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30991" w14:textId="77777777" w:rsidR="009D097A" w:rsidRDefault="009D097A" w:rsidP="00D81301">
      <w:pPr>
        <w:rPr>
          <w:b/>
          <w:sz w:val="22"/>
          <w:szCs w:val="22"/>
        </w:rPr>
      </w:pPr>
    </w:p>
    <w:p w14:paraId="4802DD56" w14:textId="77777777" w:rsidR="009D097A" w:rsidRDefault="009D097A" w:rsidP="00D81301">
      <w:pPr>
        <w:rPr>
          <w:b/>
          <w:sz w:val="22"/>
          <w:szCs w:val="22"/>
        </w:rPr>
      </w:pPr>
    </w:p>
    <w:p w14:paraId="30F20808" w14:textId="77777777" w:rsidR="009D097A" w:rsidRDefault="009D097A" w:rsidP="00D81301">
      <w:pPr>
        <w:rPr>
          <w:b/>
          <w:sz w:val="22"/>
          <w:szCs w:val="22"/>
        </w:rPr>
      </w:pPr>
    </w:p>
    <w:p w14:paraId="50B9ABD7" w14:textId="625720D6" w:rsidR="00474173" w:rsidRDefault="00474173" w:rsidP="00474173">
      <w:pPr>
        <w:rPr>
          <w:b/>
          <w:sz w:val="22"/>
          <w:szCs w:val="22"/>
        </w:rPr>
      </w:pPr>
      <w:proofErr w:type="spellStart"/>
      <w:r w:rsidRPr="00D81301">
        <w:rPr>
          <w:b/>
          <w:sz w:val="22"/>
          <w:szCs w:val="22"/>
        </w:rPr>
        <w:t>Performati</w:t>
      </w:r>
      <w:r w:rsidR="0001047D">
        <w:rPr>
          <w:b/>
          <w:sz w:val="22"/>
          <w:szCs w:val="22"/>
        </w:rPr>
        <w:t>ve</w:t>
      </w:r>
      <w:proofErr w:type="spellEnd"/>
      <w:r w:rsidR="0001047D">
        <w:rPr>
          <w:b/>
          <w:sz w:val="22"/>
          <w:szCs w:val="22"/>
        </w:rPr>
        <w:t xml:space="preserve"> modelling of digital writing – Jerome Fletcher</w:t>
      </w:r>
      <w:bookmarkStart w:id="0" w:name="_GoBack"/>
      <w:bookmarkEnd w:id="0"/>
    </w:p>
    <w:p w14:paraId="7E022BD9" w14:textId="77777777" w:rsidR="00474173" w:rsidRDefault="00474173" w:rsidP="00474173">
      <w:pPr>
        <w:widowControl w:val="0"/>
        <w:tabs>
          <w:tab w:val="left" w:pos="360"/>
        </w:tabs>
        <w:autoSpaceDE w:val="0"/>
        <w:autoSpaceDN w:val="0"/>
        <w:adjustRightInd w:val="0"/>
        <w:spacing w:before="160" w:line="360" w:lineRule="auto"/>
        <w:rPr>
          <w:rFonts w:ascii="Times New Roman" w:eastAsia="Optima" w:hAnsi="Times New Roman" w:cs="Optima"/>
          <w:sz w:val="22"/>
          <w:szCs w:val="22"/>
          <w:u w:val="single"/>
        </w:rPr>
      </w:pPr>
    </w:p>
    <w:p w14:paraId="4AA220ED" w14:textId="77777777" w:rsidR="00474173" w:rsidRPr="003226D0" w:rsidRDefault="00474173" w:rsidP="00474173">
      <w:pPr>
        <w:widowControl w:val="0"/>
        <w:tabs>
          <w:tab w:val="left" w:pos="360"/>
        </w:tabs>
        <w:autoSpaceDE w:val="0"/>
        <w:autoSpaceDN w:val="0"/>
        <w:adjustRightInd w:val="0"/>
        <w:spacing w:before="160" w:line="360" w:lineRule="auto"/>
        <w:rPr>
          <w:rFonts w:ascii="Times New Roman" w:eastAsia="Optima" w:hAnsi="Times New Roman" w:cs="Optima"/>
          <w:sz w:val="22"/>
          <w:szCs w:val="22"/>
          <w:u w:val="single"/>
        </w:rPr>
      </w:pPr>
      <w:r w:rsidRPr="003226D0">
        <w:rPr>
          <w:rFonts w:ascii="Times New Roman" w:eastAsia="Optima" w:hAnsi="Times New Roman" w:cs="Optima"/>
          <w:sz w:val="22"/>
          <w:szCs w:val="22"/>
          <w:u w:val="single"/>
        </w:rPr>
        <w:t>Abstract</w:t>
      </w:r>
    </w:p>
    <w:p w14:paraId="48D604AE" w14:textId="77777777" w:rsidR="00474173" w:rsidRDefault="00474173" w:rsidP="00474173">
      <w:pPr>
        <w:widowControl w:val="0"/>
        <w:tabs>
          <w:tab w:val="left" w:pos="360"/>
        </w:tabs>
        <w:autoSpaceDE w:val="0"/>
        <w:autoSpaceDN w:val="0"/>
        <w:adjustRightInd w:val="0"/>
        <w:spacing w:before="160" w:line="360" w:lineRule="auto"/>
        <w:rPr>
          <w:rFonts w:ascii="Times New Roman" w:eastAsia="Optima" w:hAnsi="Times New Roman" w:cs="Optima"/>
          <w:sz w:val="22"/>
          <w:szCs w:val="22"/>
        </w:rPr>
      </w:pPr>
      <w:r w:rsidRPr="00D81301">
        <w:rPr>
          <w:rFonts w:ascii="Times New Roman" w:eastAsia="Optima" w:hAnsi="Times New Roman" w:cs="Optima"/>
          <w:sz w:val="22"/>
          <w:szCs w:val="22"/>
        </w:rPr>
        <w:t xml:space="preserve">Starting from a critique of </w:t>
      </w:r>
      <w:proofErr w:type="spellStart"/>
      <w:r w:rsidRPr="00D81301">
        <w:rPr>
          <w:rFonts w:ascii="Times New Roman" w:eastAsia="Optima" w:hAnsi="Times New Roman" w:cs="Optima"/>
          <w:sz w:val="22"/>
          <w:szCs w:val="22"/>
        </w:rPr>
        <w:t>Jakobson's</w:t>
      </w:r>
      <w:proofErr w:type="spellEnd"/>
      <w:r w:rsidRPr="00D81301">
        <w:rPr>
          <w:rFonts w:ascii="Times New Roman" w:eastAsia="Optima" w:hAnsi="Times New Roman" w:cs="Optima"/>
          <w:sz w:val="22"/>
          <w:szCs w:val="22"/>
        </w:rPr>
        <w:t xml:space="preserve"> model of communication on the grounds of intentionality and </w:t>
      </w:r>
      <w:proofErr w:type="spellStart"/>
      <w:r w:rsidRPr="00D81301">
        <w:rPr>
          <w:rFonts w:ascii="Times New Roman" w:eastAsia="Optima" w:hAnsi="Times New Roman" w:cs="Optima"/>
          <w:sz w:val="22"/>
          <w:szCs w:val="22"/>
        </w:rPr>
        <w:t>decontextualisation</w:t>
      </w:r>
      <w:proofErr w:type="spellEnd"/>
      <w:r w:rsidRPr="00D81301">
        <w:rPr>
          <w:rFonts w:ascii="Times New Roman" w:eastAsia="Optima" w:hAnsi="Times New Roman" w:cs="Optima"/>
          <w:sz w:val="22"/>
          <w:szCs w:val="22"/>
        </w:rPr>
        <w:t xml:space="preserve">, I show how a revised version of the model by Jean-Jacques </w:t>
      </w:r>
      <w:proofErr w:type="spellStart"/>
      <w:r w:rsidRPr="00D81301">
        <w:rPr>
          <w:rFonts w:ascii="Times New Roman" w:eastAsia="Optima" w:hAnsi="Times New Roman" w:cs="Optima"/>
          <w:sz w:val="22"/>
          <w:szCs w:val="22"/>
        </w:rPr>
        <w:t>Lecercle</w:t>
      </w:r>
      <w:proofErr w:type="spellEnd"/>
      <w:r w:rsidRPr="00D81301">
        <w:rPr>
          <w:rFonts w:ascii="Times New Roman" w:eastAsia="Optima" w:hAnsi="Times New Roman" w:cs="Optima"/>
          <w:sz w:val="22"/>
          <w:szCs w:val="22"/>
        </w:rPr>
        <w:t xml:space="preserve"> addresses these problems but </w:t>
      </w:r>
      <w:proofErr w:type="gramStart"/>
      <w:r w:rsidRPr="00D81301">
        <w:rPr>
          <w:rFonts w:ascii="Times New Roman" w:eastAsia="Optima" w:hAnsi="Times New Roman" w:cs="Optima"/>
          <w:sz w:val="22"/>
          <w:szCs w:val="22"/>
        </w:rPr>
        <w:t>is</w:t>
      </w:r>
      <w:proofErr w:type="gramEnd"/>
      <w:r w:rsidRPr="00D81301">
        <w:rPr>
          <w:rFonts w:ascii="Times New Roman" w:eastAsia="Optima" w:hAnsi="Times New Roman" w:cs="Optima"/>
          <w:sz w:val="22"/>
          <w:szCs w:val="22"/>
        </w:rPr>
        <w:t xml:space="preserve"> still largely a print-based literary model. For our purposes it doesn't take into account the digital apparatus - computer hardware and software</w:t>
      </w:r>
      <w:r>
        <w:rPr>
          <w:rFonts w:ascii="Times New Roman" w:eastAsia="Optima" w:hAnsi="Times New Roman" w:cs="Optima"/>
          <w:sz w:val="22"/>
          <w:szCs w:val="22"/>
        </w:rPr>
        <w:t xml:space="preserve"> – nor the performance required to access and ‘</w:t>
      </w:r>
      <w:proofErr w:type="spellStart"/>
      <w:r>
        <w:rPr>
          <w:rFonts w:ascii="Times New Roman" w:eastAsia="Optima" w:hAnsi="Times New Roman" w:cs="Optima"/>
          <w:sz w:val="22"/>
          <w:szCs w:val="22"/>
        </w:rPr>
        <w:t>realise</w:t>
      </w:r>
      <w:proofErr w:type="spellEnd"/>
      <w:r>
        <w:rPr>
          <w:rFonts w:ascii="Times New Roman" w:eastAsia="Optima" w:hAnsi="Times New Roman" w:cs="Optima"/>
          <w:sz w:val="22"/>
          <w:szCs w:val="22"/>
        </w:rPr>
        <w:t>’ the digital text</w:t>
      </w:r>
      <w:r w:rsidRPr="00D81301">
        <w:rPr>
          <w:rFonts w:ascii="Times New Roman" w:eastAsia="Optima" w:hAnsi="Times New Roman" w:cs="Optima"/>
          <w:sz w:val="22"/>
          <w:szCs w:val="22"/>
        </w:rPr>
        <w:t xml:space="preserve">. I suggest a bi-planar model for digital literature which superposes a digital text model </w:t>
      </w:r>
      <w:r>
        <w:rPr>
          <w:rFonts w:ascii="Times New Roman" w:eastAsia="Optima" w:hAnsi="Times New Roman" w:cs="Optima"/>
          <w:sz w:val="22"/>
          <w:szCs w:val="22"/>
        </w:rPr>
        <w:t xml:space="preserve">superimposed </w:t>
      </w:r>
      <w:r w:rsidRPr="00D81301">
        <w:rPr>
          <w:rFonts w:ascii="Times New Roman" w:eastAsia="Optima" w:hAnsi="Times New Roman" w:cs="Optima"/>
          <w:sz w:val="22"/>
          <w:szCs w:val="22"/>
        </w:rPr>
        <w:t xml:space="preserve">over the literary. But for this to work as a model the two planes need to connect. This connection I argue is provided by the concept of performativity. As a first run at testing this model, I examine how performativity integrates the natural language of the literary text with the artificial language of the digital apparatus. For this to happen first requires an exposition of </w:t>
      </w:r>
      <w:proofErr w:type="spellStart"/>
      <w:r w:rsidRPr="00D81301">
        <w:rPr>
          <w:rFonts w:ascii="Times New Roman" w:eastAsia="Optima" w:hAnsi="Times New Roman" w:cs="Optima"/>
          <w:sz w:val="22"/>
          <w:szCs w:val="22"/>
        </w:rPr>
        <w:t>integrational</w:t>
      </w:r>
      <w:proofErr w:type="spellEnd"/>
      <w:r w:rsidRPr="00D81301">
        <w:rPr>
          <w:rFonts w:ascii="Times New Roman" w:eastAsia="Optima" w:hAnsi="Times New Roman" w:cs="Optima"/>
          <w:sz w:val="22"/>
          <w:szCs w:val="22"/>
        </w:rPr>
        <w:t xml:space="preserve"> linguistics and speech act theory, both of which view language as profoundly </w:t>
      </w:r>
      <w:proofErr w:type="spellStart"/>
      <w:r w:rsidRPr="00D81301">
        <w:rPr>
          <w:rFonts w:ascii="Times New Roman" w:eastAsia="Optima" w:hAnsi="Times New Roman" w:cs="Optima"/>
          <w:sz w:val="22"/>
          <w:szCs w:val="22"/>
        </w:rPr>
        <w:t>performative</w:t>
      </w:r>
      <w:proofErr w:type="spellEnd"/>
      <w:r w:rsidRPr="00D81301">
        <w:rPr>
          <w:rFonts w:ascii="Times New Roman" w:eastAsia="Optima" w:hAnsi="Times New Roman" w:cs="Optima"/>
          <w:sz w:val="22"/>
          <w:szCs w:val="22"/>
        </w:rPr>
        <w:t>. It is a short step from there to the performativity of code. However, although this may be a successful move, it may be that a more dynamic, less fixed, model of digital text is required; one that is itself digital.</w:t>
      </w:r>
    </w:p>
    <w:p w14:paraId="4E6FD45E" w14:textId="77777777" w:rsidR="009D097A" w:rsidRDefault="009D097A" w:rsidP="00D81301">
      <w:pPr>
        <w:rPr>
          <w:b/>
          <w:sz w:val="22"/>
          <w:szCs w:val="22"/>
        </w:rPr>
      </w:pPr>
    </w:p>
    <w:p w14:paraId="7F33EF02" w14:textId="77777777" w:rsidR="00474173" w:rsidRDefault="00474173" w:rsidP="00D81301">
      <w:pPr>
        <w:rPr>
          <w:b/>
          <w:sz w:val="22"/>
          <w:szCs w:val="22"/>
        </w:rPr>
      </w:pPr>
    </w:p>
    <w:p w14:paraId="57898477" w14:textId="77777777" w:rsidR="00474173" w:rsidRDefault="00474173" w:rsidP="00474173">
      <w:pPr>
        <w:jc w:val="center"/>
        <w:rPr>
          <w:b/>
          <w:sz w:val="22"/>
          <w:szCs w:val="22"/>
        </w:rPr>
      </w:pPr>
    </w:p>
    <w:p w14:paraId="51ABB247" w14:textId="77777777" w:rsidR="00474173" w:rsidRDefault="00474173" w:rsidP="00474173">
      <w:pPr>
        <w:jc w:val="center"/>
        <w:rPr>
          <w:b/>
          <w:sz w:val="22"/>
          <w:szCs w:val="22"/>
        </w:rPr>
      </w:pPr>
    </w:p>
    <w:p w14:paraId="42E340F5" w14:textId="77777777" w:rsidR="00474173" w:rsidRDefault="00474173" w:rsidP="00474173">
      <w:pPr>
        <w:jc w:val="center"/>
        <w:rPr>
          <w:b/>
          <w:sz w:val="22"/>
          <w:szCs w:val="22"/>
        </w:rPr>
      </w:pPr>
    </w:p>
    <w:p w14:paraId="233FD7D0" w14:textId="77777777" w:rsidR="00474173" w:rsidRDefault="00474173" w:rsidP="00474173">
      <w:pPr>
        <w:jc w:val="center"/>
        <w:rPr>
          <w:b/>
          <w:sz w:val="22"/>
          <w:szCs w:val="22"/>
        </w:rPr>
      </w:pPr>
    </w:p>
    <w:p w14:paraId="6347141D" w14:textId="77777777" w:rsidR="00474173" w:rsidRDefault="00474173" w:rsidP="00474173">
      <w:pPr>
        <w:jc w:val="center"/>
        <w:rPr>
          <w:b/>
          <w:sz w:val="22"/>
          <w:szCs w:val="22"/>
        </w:rPr>
      </w:pPr>
    </w:p>
    <w:p w14:paraId="43E2F45C" w14:textId="77777777" w:rsidR="00474173" w:rsidRDefault="00474173" w:rsidP="00474173">
      <w:pPr>
        <w:jc w:val="center"/>
        <w:rPr>
          <w:b/>
          <w:sz w:val="22"/>
          <w:szCs w:val="22"/>
        </w:rPr>
      </w:pPr>
    </w:p>
    <w:p w14:paraId="066511FF" w14:textId="34590E62" w:rsidR="00474173" w:rsidRDefault="00474173" w:rsidP="00474173">
      <w:pPr>
        <w:jc w:val="center"/>
        <w:rPr>
          <w:b/>
          <w:sz w:val="22"/>
          <w:szCs w:val="22"/>
        </w:rPr>
      </w:pPr>
      <w:r>
        <w:rPr>
          <w:b/>
          <w:sz w:val="22"/>
          <w:szCs w:val="22"/>
        </w:rPr>
        <w:t>__________________________________________</w:t>
      </w:r>
    </w:p>
    <w:p w14:paraId="5D3944F2" w14:textId="77777777" w:rsidR="00474173" w:rsidRDefault="00474173" w:rsidP="00D81301">
      <w:pPr>
        <w:rPr>
          <w:b/>
          <w:sz w:val="22"/>
          <w:szCs w:val="22"/>
        </w:rPr>
      </w:pPr>
    </w:p>
    <w:p w14:paraId="6E701743" w14:textId="77777777" w:rsidR="00474173" w:rsidRDefault="00474173" w:rsidP="00AD64C5">
      <w:pPr>
        <w:widowControl w:val="0"/>
        <w:tabs>
          <w:tab w:val="left" w:pos="360"/>
        </w:tabs>
        <w:autoSpaceDE w:val="0"/>
        <w:autoSpaceDN w:val="0"/>
        <w:adjustRightInd w:val="0"/>
        <w:spacing w:before="160" w:line="360" w:lineRule="auto"/>
        <w:rPr>
          <w:b/>
          <w:sz w:val="22"/>
          <w:szCs w:val="22"/>
        </w:rPr>
      </w:pPr>
    </w:p>
    <w:p w14:paraId="38DB764D" w14:textId="77777777" w:rsidR="00474173" w:rsidRDefault="00474173" w:rsidP="00AD64C5">
      <w:pPr>
        <w:widowControl w:val="0"/>
        <w:tabs>
          <w:tab w:val="left" w:pos="360"/>
        </w:tabs>
        <w:autoSpaceDE w:val="0"/>
        <w:autoSpaceDN w:val="0"/>
        <w:adjustRightInd w:val="0"/>
        <w:spacing w:before="160" w:line="360" w:lineRule="auto"/>
        <w:rPr>
          <w:b/>
          <w:sz w:val="22"/>
          <w:szCs w:val="22"/>
        </w:rPr>
      </w:pPr>
    </w:p>
    <w:p w14:paraId="565632AD" w14:textId="77777777" w:rsidR="00474173" w:rsidRDefault="00474173" w:rsidP="00AD64C5">
      <w:pPr>
        <w:widowControl w:val="0"/>
        <w:tabs>
          <w:tab w:val="left" w:pos="360"/>
        </w:tabs>
        <w:autoSpaceDE w:val="0"/>
        <w:autoSpaceDN w:val="0"/>
        <w:adjustRightInd w:val="0"/>
        <w:spacing w:before="160" w:line="360" w:lineRule="auto"/>
        <w:rPr>
          <w:b/>
          <w:sz w:val="22"/>
          <w:szCs w:val="22"/>
        </w:rPr>
      </w:pPr>
    </w:p>
    <w:p w14:paraId="72266617" w14:textId="1DB1F0CE" w:rsidR="00D30332" w:rsidRPr="00AD64C5" w:rsidRDefault="00006610" w:rsidP="00AD64C5">
      <w:pPr>
        <w:widowControl w:val="0"/>
        <w:tabs>
          <w:tab w:val="left" w:pos="360"/>
        </w:tabs>
        <w:autoSpaceDE w:val="0"/>
        <w:autoSpaceDN w:val="0"/>
        <w:adjustRightInd w:val="0"/>
        <w:spacing w:before="160" w:line="360" w:lineRule="auto"/>
        <w:rPr>
          <w:rFonts w:ascii="Times New Roman" w:hAnsi="Times New Roman" w:cs="Times New Roman"/>
          <w:color w:val="262626"/>
          <w:sz w:val="18"/>
          <w:szCs w:val="18"/>
        </w:rPr>
      </w:pPr>
      <w:r w:rsidRPr="00006610">
        <w:rPr>
          <w:rFonts w:ascii="Times New Roman" w:hAnsi="Times New Roman" w:cs="Times New Roman"/>
          <w:color w:val="262626"/>
          <w:sz w:val="18"/>
          <w:szCs w:val="18"/>
        </w:rPr>
        <w:t xml:space="preserve">When future generations are quite accustomed to sitting at a keyboard and ‘typing’ an audio-visual product that incorporates sounds, letter-forms and pictures systematically interrelated, they will have acquired a new concept of writing, a new concept of literature, </w:t>
      </w:r>
      <w:proofErr w:type="gramStart"/>
      <w:r w:rsidRPr="00006610">
        <w:rPr>
          <w:rFonts w:ascii="Times New Roman" w:hAnsi="Times New Roman" w:cs="Times New Roman"/>
          <w:color w:val="262626"/>
          <w:sz w:val="18"/>
          <w:szCs w:val="18"/>
        </w:rPr>
        <w:t>a</w:t>
      </w:r>
      <w:proofErr w:type="gramEnd"/>
      <w:r w:rsidRPr="00006610">
        <w:rPr>
          <w:rFonts w:ascii="Times New Roman" w:hAnsi="Times New Roman" w:cs="Times New Roman"/>
          <w:color w:val="262626"/>
          <w:sz w:val="18"/>
          <w:szCs w:val="18"/>
        </w:rPr>
        <w:t xml:space="preserve"> new concept of language. </w:t>
      </w:r>
      <w:r>
        <w:rPr>
          <w:rFonts w:ascii="Times New Roman" w:hAnsi="Times New Roman" w:cs="Times New Roman"/>
          <w:color w:val="262626"/>
          <w:sz w:val="18"/>
          <w:szCs w:val="18"/>
        </w:rPr>
        <w:t xml:space="preserve">(Roy Harris </w:t>
      </w:r>
      <w:r w:rsidR="009D097A">
        <w:rPr>
          <w:rFonts w:ascii="Times New Roman" w:hAnsi="Times New Roman" w:cs="Times New Roman"/>
          <w:color w:val="262626"/>
          <w:sz w:val="18"/>
          <w:szCs w:val="18"/>
        </w:rPr>
        <w:t>2000, p. 242)</w:t>
      </w:r>
    </w:p>
    <w:p w14:paraId="46277A73" w14:textId="77777777" w:rsidR="00D30332" w:rsidRDefault="00D30332" w:rsidP="00D81301">
      <w:pPr>
        <w:rPr>
          <w:sz w:val="22"/>
          <w:szCs w:val="22"/>
        </w:rPr>
      </w:pPr>
    </w:p>
    <w:p w14:paraId="34B6E749" w14:textId="77777777" w:rsidR="009D097A" w:rsidRPr="00D81301" w:rsidRDefault="009D097A" w:rsidP="00D81301">
      <w:pPr>
        <w:rPr>
          <w:sz w:val="22"/>
          <w:szCs w:val="22"/>
        </w:rPr>
      </w:pPr>
    </w:p>
    <w:p w14:paraId="722E90D0" w14:textId="5387CD92" w:rsidR="008216C7" w:rsidRDefault="00F715EA" w:rsidP="00F715EA">
      <w:pPr>
        <w:spacing w:line="360" w:lineRule="auto"/>
        <w:rPr>
          <w:rFonts w:ascii="Times New Roman" w:hAnsi="Times New Roman"/>
          <w:sz w:val="22"/>
          <w:szCs w:val="22"/>
        </w:rPr>
      </w:pPr>
      <w:r w:rsidRPr="00D81301">
        <w:rPr>
          <w:rFonts w:ascii="Times New Roman" w:hAnsi="Times New Roman"/>
          <w:sz w:val="22"/>
          <w:szCs w:val="22"/>
        </w:rPr>
        <w:t xml:space="preserve">With this paper I am returning to familiar ground </w:t>
      </w:r>
      <w:r w:rsidR="008216C7">
        <w:rPr>
          <w:rFonts w:ascii="Times New Roman" w:hAnsi="Times New Roman"/>
          <w:sz w:val="22"/>
          <w:szCs w:val="22"/>
        </w:rPr>
        <w:t>in</w:t>
      </w:r>
      <w:r w:rsidRPr="00D81301">
        <w:rPr>
          <w:rFonts w:ascii="Times New Roman" w:hAnsi="Times New Roman"/>
          <w:sz w:val="22"/>
          <w:szCs w:val="22"/>
        </w:rPr>
        <w:t xml:space="preserve"> an attempt to further clarify</w:t>
      </w:r>
      <w:r w:rsidR="008216C7">
        <w:rPr>
          <w:rFonts w:ascii="Times New Roman" w:hAnsi="Times New Roman"/>
          <w:sz w:val="22"/>
          <w:szCs w:val="22"/>
        </w:rPr>
        <w:t xml:space="preserve"> and establish</w:t>
      </w:r>
      <w:r w:rsidRPr="00D81301">
        <w:rPr>
          <w:rFonts w:ascii="Times New Roman" w:hAnsi="Times New Roman"/>
          <w:sz w:val="22"/>
          <w:szCs w:val="22"/>
        </w:rPr>
        <w:t xml:space="preserve"> </w:t>
      </w:r>
      <w:r w:rsidR="00974BAD" w:rsidRPr="00D81301">
        <w:rPr>
          <w:rFonts w:ascii="Times New Roman" w:hAnsi="Times New Roman"/>
          <w:sz w:val="22"/>
          <w:szCs w:val="22"/>
        </w:rPr>
        <w:t>a</w:t>
      </w:r>
      <w:r w:rsidRPr="00D81301">
        <w:rPr>
          <w:rFonts w:ascii="Times New Roman" w:hAnsi="Times New Roman"/>
          <w:sz w:val="22"/>
          <w:szCs w:val="22"/>
        </w:rPr>
        <w:t xml:space="preserve"> central role </w:t>
      </w:r>
      <w:r w:rsidR="008216C7">
        <w:rPr>
          <w:rFonts w:ascii="Times New Roman" w:hAnsi="Times New Roman"/>
          <w:sz w:val="22"/>
          <w:szCs w:val="22"/>
        </w:rPr>
        <w:t>for</w:t>
      </w:r>
      <w:r w:rsidRPr="00D81301">
        <w:rPr>
          <w:rFonts w:ascii="Times New Roman" w:hAnsi="Times New Roman"/>
          <w:sz w:val="22"/>
          <w:szCs w:val="22"/>
        </w:rPr>
        <w:t xml:space="preserve"> performativity in </w:t>
      </w:r>
      <w:r w:rsidR="00570F13">
        <w:rPr>
          <w:rFonts w:ascii="Times New Roman" w:hAnsi="Times New Roman"/>
          <w:sz w:val="22"/>
          <w:szCs w:val="22"/>
        </w:rPr>
        <w:t xml:space="preserve">relation to </w:t>
      </w:r>
      <w:r w:rsidRPr="00D81301">
        <w:rPr>
          <w:rFonts w:ascii="Times New Roman" w:hAnsi="Times New Roman"/>
          <w:sz w:val="22"/>
          <w:szCs w:val="22"/>
        </w:rPr>
        <w:t xml:space="preserve">digital literature. </w:t>
      </w:r>
      <w:r w:rsidR="00974BAD" w:rsidRPr="00D81301">
        <w:rPr>
          <w:rFonts w:ascii="Times New Roman" w:hAnsi="Times New Roman"/>
          <w:sz w:val="22"/>
          <w:szCs w:val="22"/>
        </w:rPr>
        <w:t xml:space="preserve">This paper </w:t>
      </w:r>
      <w:r w:rsidR="008216C7">
        <w:rPr>
          <w:rFonts w:ascii="Times New Roman" w:hAnsi="Times New Roman"/>
          <w:sz w:val="22"/>
          <w:szCs w:val="22"/>
        </w:rPr>
        <w:t>develops</w:t>
      </w:r>
      <w:r w:rsidR="00974BAD" w:rsidRPr="00D81301">
        <w:rPr>
          <w:rFonts w:ascii="Times New Roman" w:hAnsi="Times New Roman"/>
          <w:sz w:val="22"/>
          <w:szCs w:val="22"/>
        </w:rPr>
        <w:t xml:space="preserve"> </w:t>
      </w:r>
      <w:r w:rsidR="00570F13">
        <w:rPr>
          <w:rFonts w:ascii="Times New Roman" w:hAnsi="Times New Roman"/>
          <w:sz w:val="22"/>
          <w:szCs w:val="22"/>
        </w:rPr>
        <w:t xml:space="preserve">the ideas outlined </w:t>
      </w:r>
      <w:r w:rsidR="00974BAD" w:rsidRPr="00D81301">
        <w:rPr>
          <w:rFonts w:ascii="Times New Roman" w:hAnsi="Times New Roman"/>
          <w:sz w:val="22"/>
          <w:szCs w:val="22"/>
        </w:rPr>
        <w:t xml:space="preserve">at the </w:t>
      </w:r>
      <w:proofErr w:type="spellStart"/>
      <w:r w:rsidR="00974BAD" w:rsidRPr="00D81301">
        <w:rPr>
          <w:rFonts w:ascii="Times New Roman" w:hAnsi="Times New Roman"/>
          <w:sz w:val="22"/>
          <w:szCs w:val="22"/>
        </w:rPr>
        <w:lastRenderedPageBreak/>
        <w:t>Chercher</w:t>
      </w:r>
      <w:proofErr w:type="spellEnd"/>
      <w:r w:rsidR="00974BAD" w:rsidRPr="00D81301">
        <w:rPr>
          <w:rFonts w:ascii="Times New Roman" w:hAnsi="Times New Roman"/>
          <w:sz w:val="22"/>
          <w:szCs w:val="22"/>
        </w:rPr>
        <w:t xml:space="preserve"> le </w:t>
      </w:r>
      <w:proofErr w:type="spellStart"/>
      <w:r w:rsidR="00974BAD" w:rsidRPr="00D81301">
        <w:rPr>
          <w:rFonts w:ascii="Times New Roman" w:hAnsi="Times New Roman"/>
          <w:sz w:val="22"/>
          <w:szCs w:val="22"/>
        </w:rPr>
        <w:t>texte</w:t>
      </w:r>
      <w:proofErr w:type="spellEnd"/>
      <w:r w:rsidR="00974BAD" w:rsidRPr="00D81301">
        <w:rPr>
          <w:rFonts w:ascii="Times New Roman" w:hAnsi="Times New Roman"/>
          <w:sz w:val="22"/>
          <w:szCs w:val="22"/>
        </w:rPr>
        <w:t>/ELO Conference in Paris in September 2013</w:t>
      </w:r>
      <w:r w:rsidR="008216C7">
        <w:rPr>
          <w:rFonts w:ascii="Times New Roman" w:hAnsi="Times New Roman"/>
          <w:sz w:val="22"/>
          <w:szCs w:val="22"/>
        </w:rPr>
        <w:t xml:space="preserve"> in combination with a paper delivered at the Digital </w:t>
      </w:r>
      <w:proofErr w:type="spellStart"/>
      <w:r w:rsidR="008216C7">
        <w:rPr>
          <w:rFonts w:ascii="Times New Roman" w:hAnsi="Times New Roman"/>
          <w:sz w:val="22"/>
          <w:szCs w:val="22"/>
        </w:rPr>
        <w:t>Materialities</w:t>
      </w:r>
      <w:proofErr w:type="spellEnd"/>
      <w:r w:rsidR="008216C7">
        <w:rPr>
          <w:rFonts w:ascii="Times New Roman" w:hAnsi="Times New Roman"/>
          <w:sz w:val="22"/>
          <w:szCs w:val="22"/>
        </w:rPr>
        <w:t xml:space="preserve"> Conference organised at the University of Coimbra in May 2015</w:t>
      </w:r>
      <w:r w:rsidR="00974BAD" w:rsidRPr="00D81301">
        <w:rPr>
          <w:rFonts w:ascii="Times New Roman" w:hAnsi="Times New Roman"/>
          <w:sz w:val="22"/>
          <w:szCs w:val="22"/>
        </w:rPr>
        <w:t xml:space="preserve">. </w:t>
      </w:r>
      <w:r w:rsidR="008216C7">
        <w:rPr>
          <w:rFonts w:ascii="Times New Roman" w:hAnsi="Times New Roman"/>
          <w:sz w:val="22"/>
          <w:szCs w:val="22"/>
        </w:rPr>
        <w:t xml:space="preserve">Both papers begin with the question of </w:t>
      </w:r>
      <w:r w:rsidR="00974BAD" w:rsidRPr="00D81301">
        <w:rPr>
          <w:rFonts w:ascii="Times New Roman" w:hAnsi="Times New Roman"/>
          <w:sz w:val="22"/>
          <w:szCs w:val="22"/>
        </w:rPr>
        <w:t>w</w:t>
      </w:r>
      <w:r w:rsidR="00570F13">
        <w:rPr>
          <w:rFonts w:ascii="Times New Roman" w:hAnsi="Times New Roman"/>
          <w:sz w:val="22"/>
          <w:szCs w:val="22"/>
        </w:rPr>
        <w:t>hether digital literature needs</w:t>
      </w:r>
      <w:r w:rsidR="00974BAD" w:rsidRPr="00D81301">
        <w:rPr>
          <w:rFonts w:ascii="Times New Roman" w:hAnsi="Times New Roman"/>
          <w:sz w:val="22"/>
          <w:szCs w:val="22"/>
        </w:rPr>
        <w:t xml:space="preserve"> a theory of language, and</w:t>
      </w:r>
      <w:r w:rsidR="008216C7">
        <w:rPr>
          <w:rFonts w:ascii="Times New Roman" w:hAnsi="Times New Roman"/>
          <w:sz w:val="22"/>
          <w:szCs w:val="22"/>
        </w:rPr>
        <w:t xml:space="preserve"> if so, what it might look like.</w:t>
      </w:r>
      <w:r w:rsidR="00974BAD" w:rsidRPr="00D81301">
        <w:rPr>
          <w:rFonts w:ascii="Times New Roman" w:hAnsi="Times New Roman"/>
          <w:sz w:val="22"/>
          <w:szCs w:val="22"/>
        </w:rPr>
        <w:t xml:space="preserve"> </w:t>
      </w:r>
      <w:r w:rsidR="003F25B4">
        <w:rPr>
          <w:rFonts w:ascii="Times New Roman" w:hAnsi="Times New Roman"/>
          <w:sz w:val="22"/>
          <w:szCs w:val="22"/>
        </w:rPr>
        <w:t>Or another way of putting this</w:t>
      </w:r>
      <w:r w:rsidR="00570F13">
        <w:rPr>
          <w:rFonts w:ascii="Times New Roman" w:hAnsi="Times New Roman"/>
          <w:sz w:val="22"/>
          <w:szCs w:val="22"/>
        </w:rPr>
        <w:t xml:space="preserve"> is</w:t>
      </w:r>
      <w:r w:rsidR="003F25B4">
        <w:rPr>
          <w:rFonts w:ascii="Times New Roman" w:hAnsi="Times New Roman"/>
          <w:sz w:val="22"/>
          <w:szCs w:val="22"/>
        </w:rPr>
        <w:t>,</w:t>
      </w:r>
      <w:r w:rsidR="00570F13">
        <w:rPr>
          <w:rFonts w:ascii="Times New Roman" w:hAnsi="Times New Roman"/>
          <w:sz w:val="22"/>
          <w:szCs w:val="22"/>
        </w:rPr>
        <w:t xml:space="preserve"> does digital literature presuppose a theory of language and if so, which one? </w:t>
      </w:r>
      <w:r w:rsidR="008216C7">
        <w:rPr>
          <w:rFonts w:ascii="Times New Roman" w:hAnsi="Times New Roman"/>
          <w:sz w:val="22"/>
          <w:szCs w:val="22"/>
        </w:rPr>
        <w:t xml:space="preserve">The ultimate goal of this endeavour </w:t>
      </w:r>
      <w:r w:rsidR="00974BAD" w:rsidRPr="00D81301">
        <w:rPr>
          <w:rFonts w:ascii="Times New Roman" w:hAnsi="Times New Roman"/>
          <w:sz w:val="22"/>
          <w:szCs w:val="22"/>
        </w:rPr>
        <w:t xml:space="preserve">is </w:t>
      </w:r>
      <w:r w:rsidR="00570F13">
        <w:rPr>
          <w:rFonts w:ascii="Times New Roman" w:hAnsi="Times New Roman"/>
          <w:sz w:val="22"/>
          <w:szCs w:val="22"/>
        </w:rPr>
        <w:t xml:space="preserve">to suggest </w:t>
      </w:r>
      <w:r w:rsidR="00974BAD" w:rsidRPr="00D81301">
        <w:rPr>
          <w:rFonts w:ascii="Times New Roman" w:hAnsi="Times New Roman"/>
          <w:sz w:val="22"/>
          <w:szCs w:val="22"/>
        </w:rPr>
        <w:t>an integrated model of</w:t>
      </w:r>
      <w:r w:rsidR="00570F13">
        <w:rPr>
          <w:rFonts w:ascii="Times New Roman" w:hAnsi="Times New Roman"/>
          <w:sz w:val="22"/>
          <w:szCs w:val="22"/>
        </w:rPr>
        <w:t xml:space="preserve"> digital literature. This might</w:t>
      </w:r>
      <w:r w:rsidR="00570F13" w:rsidRPr="00D81301">
        <w:rPr>
          <w:rFonts w:ascii="Times New Roman" w:hAnsi="Times New Roman"/>
          <w:sz w:val="22"/>
          <w:szCs w:val="22"/>
        </w:rPr>
        <w:t xml:space="preserve"> be d</w:t>
      </w:r>
      <w:r w:rsidR="00570F13">
        <w:rPr>
          <w:rFonts w:ascii="Times New Roman" w:hAnsi="Times New Roman"/>
          <w:sz w:val="22"/>
          <w:szCs w:val="22"/>
        </w:rPr>
        <w:t>escribed, f</w:t>
      </w:r>
      <w:r w:rsidR="00570F13" w:rsidRPr="00D81301">
        <w:rPr>
          <w:rFonts w:ascii="Times New Roman" w:hAnsi="Times New Roman"/>
          <w:sz w:val="22"/>
          <w:szCs w:val="22"/>
        </w:rPr>
        <w:t xml:space="preserve">ollowing </w:t>
      </w:r>
      <w:proofErr w:type="spellStart"/>
      <w:r w:rsidR="00570F13" w:rsidRPr="00D81301">
        <w:rPr>
          <w:rFonts w:ascii="Times New Roman" w:hAnsi="Times New Roman"/>
          <w:sz w:val="22"/>
          <w:szCs w:val="22"/>
        </w:rPr>
        <w:t>Deleuze</w:t>
      </w:r>
      <w:proofErr w:type="spellEnd"/>
      <w:r w:rsidR="00570F13" w:rsidRPr="00D81301">
        <w:rPr>
          <w:rFonts w:ascii="Times New Roman" w:hAnsi="Times New Roman"/>
          <w:sz w:val="22"/>
          <w:szCs w:val="22"/>
        </w:rPr>
        <w:t>, as a ‘collective assemblage of enunciation’</w:t>
      </w:r>
      <w:r w:rsidR="00570F13">
        <w:rPr>
          <w:rFonts w:ascii="Times New Roman" w:hAnsi="Times New Roman"/>
          <w:sz w:val="22"/>
          <w:szCs w:val="22"/>
        </w:rPr>
        <w:t xml:space="preserve"> The aim then is to give a full </w:t>
      </w:r>
      <w:r w:rsidR="00570F13" w:rsidRPr="00D81301">
        <w:rPr>
          <w:rFonts w:ascii="Times New Roman" w:hAnsi="Times New Roman"/>
          <w:sz w:val="22"/>
          <w:szCs w:val="22"/>
        </w:rPr>
        <w:t>account of all the elements o</w:t>
      </w:r>
      <w:r w:rsidR="00570F13">
        <w:rPr>
          <w:rFonts w:ascii="Times New Roman" w:hAnsi="Times New Roman"/>
          <w:sz w:val="22"/>
          <w:szCs w:val="22"/>
        </w:rPr>
        <w:t>f this ‘collective assemblage’; to place</w:t>
      </w:r>
      <w:r w:rsidR="008216C7">
        <w:rPr>
          <w:rFonts w:ascii="Times New Roman" w:hAnsi="Times New Roman"/>
          <w:sz w:val="22"/>
          <w:szCs w:val="22"/>
        </w:rPr>
        <w:t xml:space="preserve"> as many of the disparate elements of digital literature </w:t>
      </w:r>
      <w:r w:rsidR="00570F13">
        <w:rPr>
          <w:rFonts w:ascii="Times New Roman" w:hAnsi="Times New Roman"/>
          <w:sz w:val="22"/>
          <w:szCs w:val="22"/>
        </w:rPr>
        <w:t>as possible under a single concept – that of performativity.</w:t>
      </w:r>
      <w:r w:rsidR="00085589">
        <w:rPr>
          <w:rFonts w:ascii="Times New Roman" w:hAnsi="Times New Roman"/>
          <w:sz w:val="22"/>
          <w:szCs w:val="22"/>
        </w:rPr>
        <w:t xml:space="preserve"> There is a particular risk involved in this sort of totalising project, namely that in it</w:t>
      </w:r>
      <w:r w:rsidR="00AD64C5">
        <w:rPr>
          <w:rFonts w:ascii="Times New Roman" w:hAnsi="Times New Roman"/>
          <w:sz w:val="22"/>
          <w:szCs w:val="22"/>
        </w:rPr>
        <w:t>s</w:t>
      </w:r>
      <w:r w:rsidR="00085589">
        <w:rPr>
          <w:rFonts w:ascii="Times New Roman" w:hAnsi="Times New Roman"/>
          <w:sz w:val="22"/>
          <w:szCs w:val="22"/>
        </w:rPr>
        <w:t xml:space="preserve"> drive for coherence, it ‘… unavoidably exercises a kind of conceptual violence with regard to the abundance of phenomena’ (</w:t>
      </w:r>
      <w:proofErr w:type="spellStart"/>
      <w:r w:rsidR="00085589">
        <w:rPr>
          <w:rFonts w:ascii="Times New Roman" w:hAnsi="Times New Roman"/>
          <w:sz w:val="22"/>
          <w:szCs w:val="22"/>
        </w:rPr>
        <w:t>Krämer</w:t>
      </w:r>
      <w:proofErr w:type="spellEnd"/>
      <w:r w:rsidR="00085589">
        <w:rPr>
          <w:rFonts w:ascii="Times New Roman" w:hAnsi="Times New Roman"/>
          <w:sz w:val="22"/>
          <w:szCs w:val="22"/>
        </w:rPr>
        <w:t xml:space="preserve">. 165). </w:t>
      </w:r>
      <w:proofErr w:type="gramStart"/>
      <w:r w:rsidR="00085589">
        <w:rPr>
          <w:rFonts w:ascii="Times New Roman" w:hAnsi="Times New Roman"/>
          <w:sz w:val="22"/>
          <w:szCs w:val="22"/>
        </w:rPr>
        <w:t>Whether or not this is the case will be dealt with at a later date.</w:t>
      </w:r>
      <w:proofErr w:type="gramEnd"/>
      <w:r w:rsidR="00085589">
        <w:rPr>
          <w:rFonts w:ascii="Times New Roman" w:hAnsi="Times New Roman"/>
          <w:sz w:val="22"/>
          <w:szCs w:val="22"/>
        </w:rPr>
        <w:t xml:space="preserve"> </w:t>
      </w:r>
      <w:r w:rsidR="00AD64C5">
        <w:rPr>
          <w:rFonts w:ascii="Times New Roman" w:hAnsi="Times New Roman"/>
          <w:sz w:val="22"/>
          <w:szCs w:val="22"/>
        </w:rPr>
        <w:t xml:space="preserve">Before we can decide that we need to see </w:t>
      </w:r>
      <w:proofErr w:type="gramStart"/>
      <w:r w:rsidR="00AD64C5">
        <w:rPr>
          <w:rFonts w:ascii="Times New Roman" w:hAnsi="Times New Roman"/>
          <w:sz w:val="22"/>
          <w:szCs w:val="22"/>
        </w:rPr>
        <w:t>if  a</w:t>
      </w:r>
      <w:proofErr w:type="gramEnd"/>
      <w:r w:rsidR="00AD64C5">
        <w:rPr>
          <w:rFonts w:ascii="Times New Roman" w:hAnsi="Times New Roman"/>
          <w:sz w:val="22"/>
          <w:szCs w:val="22"/>
        </w:rPr>
        <w:t xml:space="preserve"> case for coherence can be made.</w:t>
      </w:r>
    </w:p>
    <w:p w14:paraId="7728CD4F" w14:textId="77777777" w:rsidR="00570F13" w:rsidRDefault="00570F13" w:rsidP="00F715EA">
      <w:pPr>
        <w:spacing w:line="360" w:lineRule="auto"/>
        <w:rPr>
          <w:rFonts w:ascii="Times New Roman" w:hAnsi="Times New Roman"/>
          <w:sz w:val="22"/>
          <w:szCs w:val="22"/>
        </w:rPr>
      </w:pPr>
    </w:p>
    <w:p w14:paraId="74CA7E53" w14:textId="77777777" w:rsidR="00374603" w:rsidRDefault="00974BAD" w:rsidP="00F715EA">
      <w:pPr>
        <w:spacing w:line="360" w:lineRule="auto"/>
        <w:rPr>
          <w:rFonts w:ascii="Times New Roman" w:hAnsi="Times New Roman"/>
          <w:sz w:val="22"/>
          <w:szCs w:val="22"/>
        </w:rPr>
      </w:pPr>
      <w:r w:rsidRPr="00D81301">
        <w:rPr>
          <w:rFonts w:ascii="Times New Roman" w:hAnsi="Times New Roman"/>
          <w:sz w:val="22"/>
          <w:szCs w:val="22"/>
        </w:rPr>
        <w:t>As a starting point</w:t>
      </w:r>
      <w:r w:rsidR="003F25B4">
        <w:rPr>
          <w:rFonts w:ascii="Times New Roman" w:hAnsi="Times New Roman"/>
          <w:sz w:val="22"/>
          <w:szCs w:val="22"/>
        </w:rPr>
        <w:t xml:space="preserve"> for this investigation</w:t>
      </w:r>
      <w:r w:rsidR="00AD64C5">
        <w:rPr>
          <w:rFonts w:ascii="Times New Roman" w:hAnsi="Times New Roman"/>
          <w:sz w:val="22"/>
          <w:szCs w:val="22"/>
        </w:rPr>
        <w:t>, I am</w:t>
      </w:r>
      <w:r w:rsidRPr="00D81301">
        <w:rPr>
          <w:rFonts w:ascii="Times New Roman" w:hAnsi="Times New Roman"/>
          <w:sz w:val="22"/>
          <w:szCs w:val="22"/>
        </w:rPr>
        <w:t xml:space="preserve"> going to </w:t>
      </w:r>
      <w:r w:rsidR="00570F13">
        <w:rPr>
          <w:rFonts w:ascii="Times New Roman" w:hAnsi="Times New Roman"/>
          <w:sz w:val="22"/>
          <w:szCs w:val="22"/>
        </w:rPr>
        <w:t>refer</w:t>
      </w:r>
      <w:r w:rsidRPr="00D81301">
        <w:rPr>
          <w:rFonts w:ascii="Times New Roman" w:hAnsi="Times New Roman"/>
          <w:sz w:val="22"/>
          <w:szCs w:val="22"/>
        </w:rPr>
        <w:t xml:space="preserve"> </w:t>
      </w:r>
      <w:proofErr w:type="spellStart"/>
      <w:r w:rsidRPr="00D81301">
        <w:rPr>
          <w:rFonts w:ascii="Times New Roman" w:hAnsi="Times New Roman"/>
          <w:sz w:val="22"/>
          <w:szCs w:val="22"/>
        </w:rPr>
        <w:t>Jakobson’s</w:t>
      </w:r>
      <w:proofErr w:type="spellEnd"/>
      <w:r w:rsidRPr="00D81301">
        <w:rPr>
          <w:rFonts w:ascii="Times New Roman" w:hAnsi="Times New Roman"/>
          <w:sz w:val="22"/>
          <w:szCs w:val="22"/>
        </w:rPr>
        <w:t xml:space="preserve"> standard communication model. </w:t>
      </w:r>
      <w:r w:rsidR="003F25B4">
        <w:rPr>
          <w:rFonts w:ascii="Times New Roman" w:hAnsi="Times New Roman"/>
          <w:sz w:val="22"/>
          <w:szCs w:val="22"/>
        </w:rPr>
        <w:t>My guess is that many, consciously or unconsciously, apply this model to the reading of a print text, where the author stands in for the addresser/speaker, the text for the message and the reader for</w:t>
      </w:r>
      <w:r w:rsidR="00AD64C5">
        <w:rPr>
          <w:rFonts w:ascii="Times New Roman" w:hAnsi="Times New Roman"/>
          <w:sz w:val="22"/>
          <w:szCs w:val="22"/>
        </w:rPr>
        <w:t xml:space="preserve"> </w:t>
      </w:r>
      <w:r w:rsidR="003F25B4">
        <w:rPr>
          <w:rFonts w:ascii="Times New Roman" w:hAnsi="Times New Roman"/>
          <w:sz w:val="22"/>
          <w:szCs w:val="22"/>
        </w:rPr>
        <w:t>the addressee/speaker.</w:t>
      </w:r>
    </w:p>
    <w:p w14:paraId="6EBEA0F0" w14:textId="77777777" w:rsidR="00374603" w:rsidRDefault="00374603" w:rsidP="00F715EA">
      <w:pPr>
        <w:spacing w:line="360" w:lineRule="auto"/>
        <w:rPr>
          <w:rFonts w:ascii="Times New Roman" w:hAnsi="Times New Roman"/>
          <w:sz w:val="22"/>
          <w:szCs w:val="22"/>
        </w:rPr>
      </w:pPr>
    </w:p>
    <w:p w14:paraId="1DA9367D" w14:textId="4D2DAD99" w:rsidR="00AD64C5" w:rsidRDefault="00374603" w:rsidP="00F715EA">
      <w:pPr>
        <w:spacing w:line="360" w:lineRule="auto"/>
        <w:rPr>
          <w:rFonts w:ascii="Times New Roman" w:hAnsi="Times New Roman"/>
          <w:noProof/>
          <w:sz w:val="22"/>
          <w:szCs w:val="22"/>
        </w:rPr>
      </w:pPr>
      <w:r>
        <w:rPr>
          <w:rFonts w:ascii="Times New Roman" w:hAnsi="Times New Roman"/>
          <w:sz w:val="22"/>
          <w:szCs w:val="22"/>
        </w:rPr>
        <w:t>(Fig. 1)</w:t>
      </w:r>
      <w:r w:rsidR="00AD64C5" w:rsidRPr="00AD64C5">
        <w:rPr>
          <w:rFonts w:ascii="Times New Roman" w:hAnsi="Times New Roman"/>
          <w:noProof/>
          <w:sz w:val="22"/>
          <w:szCs w:val="22"/>
        </w:rPr>
        <w:t xml:space="preserve"> </w:t>
      </w:r>
    </w:p>
    <w:p w14:paraId="5FE671C1" w14:textId="2608AFBE" w:rsidR="005E0C35" w:rsidRPr="00D81301" w:rsidRDefault="00AD64C5" w:rsidP="00AD64C5">
      <w:pPr>
        <w:spacing w:line="360" w:lineRule="auto"/>
        <w:jc w:val="center"/>
        <w:rPr>
          <w:rFonts w:ascii="Times New Roman" w:hAnsi="Times New Roman"/>
          <w:sz w:val="22"/>
          <w:szCs w:val="22"/>
        </w:rPr>
      </w:pPr>
      <w:r w:rsidRPr="00D81301">
        <w:rPr>
          <w:rFonts w:ascii="Times New Roman" w:hAnsi="Times New Roman"/>
          <w:noProof/>
          <w:sz w:val="22"/>
          <w:szCs w:val="22"/>
          <w:lang w:eastAsia="en-GB"/>
        </w:rPr>
        <w:drawing>
          <wp:inline distT="0" distB="0" distL="0" distR="0" wp14:anchorId="364AE257" wp14:editId="590907C0">
            <wp:extent cx="4094049" cy="2923963"/>
            <wp:effectExtent l="0" t="0" r="0" b="0"/>
            <wp:docPr id="23" name="Picture 2" descr=":Dox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xa.pdf"/>
                    <pic:cNvPicPr>
                      <a:picLocks noChangeAspect="1" noChangeArrowheads="1"/>
                    </pic:cNvPicPr>
                  </pic:nvPicPr>
                  <pic:blipFill>
                    <a:blip r:embed="rId6"/>
                    <a:srcRect/>
                    <a:stretch>
                      <a:fillRect/>
                    </a:stretch>
                  </pic:blipFill>
                  <pic:spPr bwMode="auto">
                    <a:xfrm>
                      <a:off x="0" y="0"/>
                      <a:ext cx="4098815" cy="2927367"/>
                    </a:xfrm>
                    <a:prstGeom prst="rect">
                      <a:avLst/>
                    </a:prstGeom>
                    <a:noFill/>
                    <a:ln w="9525">
                      <a:noFill/>
                      <a:miter lim="800000"/>
                      <a:headEnd/>
                      <a:tailEnd/>
                    </a:ln>
                  </pic:spPr>
                </pic:pic>
              </a:graphicData>
            </a:graphic>
          </wp:inline>
        </w:drawing>
      </w:r>
    </w:p>
    <w:p w14:paraId="6DCBB4B3" w14:textId="60B3B026" w:rsidR="00F715EA" w:rsidRPr="00D81301" w:rsidRDefault="00F715EA" w:rsidP="00F715EA">
      <w:pPr>
        <w:spacing w:line="360" w:lineRule="auto"/>
        <w:jc w:val="center"/>
        <w:rPr>
          <w:rFonts w:ascii="Times New Roman" w:hAnsi="Times New Roman"/>
          <w:sz w:val="22"/>
          <w:szCs w:val="22"/>
        </w:rPr>
      </w:pPr>
    </w:p>
    <w:p w14:paraId="1BE7A663" w14:textId="5D153AC8" w:rsidR="00E80A16" w:rsidRDefault="00AD64C5" w:rsidP="00AD64C5">
      <w:pPr>
        <w:spacing w:line="360" w:lineRule="auto"/>
        <w:rPr>
          <w:rFonts w:ascii="Times New Roman" w:hAnsi="Times New Roman"/>
          <w:sz w:val="22"/>
          <w:szCs w:val="22"/>
        </w:rPr>
      </w:pPr>
      <w:r w:rsidRPr="00D81301">
        <w:rPr>
          <w:rFonts w:ascii="Times New Roman" w:hAnsi="Times New Roman"/>
          <w:sz w:val="22"/>
          <w:szCs w:val="22"/>
        </w:rPr>
        <w:t xml:space="preserve">This is a basic encoding/decoding model where language or text acts as a </w:t>
      </w:r>
      <w:r>
        <w:rPr>
          <w:rFonts w:ascii="Times New Roman" w:hAnsi="Times New Roman"/>
          <w:sz w:val="22"/>
          <w:szCs w:val="22"/>
        </w:rPr>
        <w:t>simple ‘</w:t>
      </w:r>
      <w:r w:rsidRPr="00D81301">
        <w:rPr>
          <w:rFonts w:ascii="Times New Roman" w:hAnsi="Times New Roman"/>
          <w:sz w:val="22"/>
          <w:szCs w:val="22"/>
        </w:rPr>
        <w:t>conduit</w:t>
      </w:r>
      <w:r>
        <w:rPr>
          <w:rFonts w:ascii="Times New Roman" w:hAnsi="Times New Roman"/>
          <w:sz w:val="22"/>
          <w:szCs w:val="22"/>
        </w:rPr>
        <w:t>’</w:t>
      </w:r>
      <w:r w:rsidRPr="00D81301">
        <w:rPr>
          <w:rFonts w:ascii="Times New Roman" w:hAnsi="Times New Roman"/>
          <w:sz w:val="22"/>
          <w:szCs w:val="22"/>
        </w:rPr>
        <w:t xml:space="preserve"> between a mental event in the mind of the writer and a corresponding mental event in the mind of a reader</w:t>
      </w:r>
      <w:r>
        <w:rPr>
          <w:rFonts w:ascii="Times New Roman" w:hAnsi="Times New Roman"/>
          <w:sz w:val="22"/>
          <w:szCs w:val="22"/>
        </w:rPr>
        <w:t xml:space="preserve">, such that the former is reproduced in the latter. </w:t>
      </w:r>
      <w:r w:rsidR="00113B78" w:rsidRPr="00D81301">
        <w:rPr>
          <w:rFonts w:ascii="Times New Roman" w:hAnsi="Times New Roman"/>
          <w:sz w:val="22"/>
          <w:szCs w:val="22"/>
        </w:rPr>
        <w:t xml:space="preserve">This is also known as a </w:t>
      </w:r>
      <w:proofErr w:type="spellStart"/>
      <w:r w:rsidR="00F715EA" w:rsidRPr="00D81301">
        <w:rPr>
          <w:rFonts w:ascii="Times New Roman" w:hAnsi="Times New Roman"/>
          <w:sz w:val="22"/>
          <w:szCs w:val="22"/>
        </w:rPr>
        <w:t>telementation</w:t>
      </w:r>
      <w:r w:rsidR="00D75D6D">
        <w:rPr>
          <w:rFonts w:ascii="Times New Roman" w:hAnsi="Times New Roman"/>
          <w:sz w:val="22"/>
          <w:szCs w:val="22"/>
        </w:rPr>
        <w:t>al</w:t>
      </w:r>
      <w:proofErr w:type="spellEnd"/>
      <w:r w:rsidR="00D75D6D">
        <w:rPr>
          <w:rFonts w:ascii="Times New Roman" w:hAnsi="Times New Roman"/>
          <w:sz w:val="22"/>
          <w:szCs w:val="22"/>
        </w:rPr>
        <w:t xml:space="preserve"> model of </w:t>
      </w:r>
      <w:r w:rsidR="003F25B4">
        <w:rPr>
          <w:rFonts w:ascii="Times New Roman" w:hAnsi="Times New Roman"/>
          <w:sz w:val="22"/>
          <w:szCs w:val="22"/>
        </w:rPr>
        <w:t>communication</w:t>
      </w:r>
      <w:r w:rsidR="00D75D6D">
        <w:rPr>
          <w:rFonts w:ascii="Times New Roman" w:hAnsi="Times New Roman"/>
          <w:sz w:val="22"/>
          <w:szCs w:val="22"/>
        </w:rPr>
        <w:t xml:space="preserve">, one which, as Roy Harris puts it, </w:t>
      </w:r>
      <w:r w:rsidR="00D75D6D">
        <w:rPr>
          <w:rFonts w:ascii="Times New Roman" w:hAnsi="Times New Roman" w:cs="Times New Roman"/>
          <w:color w:val="151515"/>
          <w:sz w:val="22"/>
          <w:szCs w:val="22"/>
        </w:rPr>
        <w:t>‘…</w:t>
      </w:r>
      <w:r w:rsidR="00D75D6D" w:rsidRPr="00D75D6D">
        <w:rPr>
          <w:rFonts w:ascii="Times New Roman" w:hAnsi="Times New Roman" w:cs="Times New Roman"/>
          <w:color w:val="151515"/>
          <w:sz w:val="22"/>
          <w:szCs w:val="22"/>
        </w:rPr>
        <w:t xml:space="preserve"> guarantees semantic invariance as between </w:t>
      </w:r>
      <w:r w:rsidR="00D75D6D" w:rsidRPr="00D75D6D">
        <w:rPr>
          <w:rFonts w:ascii="Times New Roman" w:hAnsi="Times New Roman" w:cs="Times New Roman"/>
          <w:color w:val="151515"/>
          <w:sz w:val="22"/>
          <w:szCs w:val="22"/>
        </w:rPr>
        <w:lastRenderedPageBreak/>
        <w:t>speaker and hearer</w:t>
      </w:r>
      <w:r w:rsidR="00D75D6D">
        <w:rPr>
          <w:rFonts w:ascii="Times New Roman" w:hAnsi="Times New Roman" w:cs="Times New Roman"/>
          <w:color w:val="151515"/>
          <w:sz w:val="22"/>
          <w:szCs w:val="22"/>
        </w:rPr>
        <w:t>.’</w:t>
      </w:r>
      <w:r w:rsidR="00E80A16">
        <w:rPr>
          <w:rFonts w:ascii="Times New Roman" w:hAnsi="Times New Roman"/>
          <w:sz w:val="22"/>
          <w:szCs w:val="22"/>
        </w:rPr>
        <w:t xml:space="preserve"> </w:t>
      </w:r>
      <w:r w:rsidR="00D75D6D">
        <w:rPr>
          <w:rFonts w:ascii="Times New Roman" w:hAnsi="Times New Roman"/>
          <w:sz w:val="22"/>
          <w:szCs w:val="22"/>
        </w:rPr>
        <w:t xml:space="preserve">This model </w:t>
      </w:r>
      <w:r w:rsidR="00F715EA" w:rsidRPr="00D81301">
        <w:rPr>
          <w:rFonts w:ascii="Times New Roman" w:hAnsi="Times New Roman"/>
          <w:sz w:val="22"/>
          <w:szCs w:val="22"/>
        </w:rPr>
        <w:t xml:space="preserve">can be criticised on a number of levels </w:t>
      </w:r>
      <w:r>
        <w:rPr>
          <w:rFonts w:ascii="Times New Roman" w:hAnsi="Times New Roman"/>
          <w:sz w:val="22"/>
          <w:szCs w:val="22"/>
        </w:rPr>
        <w:t>– fixed code</w:t>
      </w:r>
      <w:r w:rsidRPr="00D81301">
        <w:rPr>
          <w:rFonts w:ascii="Times New Roman" w:hAnsi="Times New Roman"/>
          <w:sz w:val="22"/>
          <w:szCs w:val="22"/>
        </w:rPr>
        <w:t>, single au</w:t>
      </w:r>
      <w:r>
        <w:rPr>
          <w:rFonts w:ascii="Times New Roman" w:hAnsi="Times New Roman"/>
          <w:sz w:val="22"/>
          <w:szCs w:val="22"/>
        </w:rPr>
        <w:t>thor, author/reader distinction and</w:t>
      </w:r>
      <w:r w:rsidR="00D92589">
        <w:rPr>
          <w:rFonts w:ascii="Times New Roman" w:hAnsi="Times New Roman"/>
          <w:sz w:val="22"/>
          <w:szCs w:val="22"/>
        </w:rPr>
        <w:t xml:space="preserve"> intentionality – a</w:t>
      </w:r>
      <w:r w:rsidR="00D75D6D">
        <w:rPr>
          <w:rFonts w:ascii="Times New Roman" w:hAnsi="Times New Roman"/>
          <w:sz w:val="22"/>
          <w:szCs w:val="22"/>
        </w:rPr>
        <w:t xml:space="preserve">nd I will come back to </w:t>
      </w:r>
      <w:r w:rsidR="00E80A16">
        <w:rPr>
          <w:rFonts w:ascii="Times New Roman" w:hAnsi="Times New Roman"/>
          <w:sz w:val="22"/>
          <w:szCs w:val="22"/>
        </w:rPr>
        <w:t xml:space="preserve">some of </w:t>
      </w:r>
      <w:r w:rsidR="00D75D6D">
        <w:rPr>
          <w:rFonts w:ascii="Times New Roman" w:hAnsi="Times New Roman"/>
          <w:sz w:val="22"/>
          <w:szCs w:val="22"/>
        </w:rPr>
        <w:t xml:space="preserve">these </w:t>
      </w:r>
      <w:r w:rsidR="00F715EA" w:rsidRPr="00D81301">
        <w:rPr>
          <w:rFonts w:ascii="Times New Roman" w:hAnsi="Times New Roman"/>
          <w:sz w:val="22"/>
          <w:szCs w:val="22"/>
        </w:rPr>
        <w:t>criticism</w:t>
      </w:r>
      <w:r w:rsidR="00D75D6D">
        <w:rPr>
          <w:rFonts w:ascii="Times New Roman" w:hAnsi="Times New Roman"/>
          <w:sz w:val="22"/>
          <w:szCs w:val="22"/>
        </w:rPr>
        <w:t>s</w:t>
      </w:r>
      <w:r w:rsidR="00F715EA" w:rsidRPr="00D81301">
        <w:rPr>
          <w:rFonts w:ascii="Times New Roman" w:hAnsi="Times New Roman"/>
          <w:sz w:val="22"/>
          <w:szCs w:val="22"/>
        </w:rPr>
        <w:t xml:space="preserve"> later on in the paper. </w:t>
      </w:r>
    </w:p>
    <w:p w14:paraId="522EC3DF" w14:textId="77777777" w:rsidR="00E80A16" w:rsidRDefault="00E80A16" w:rsidP="00AD64C5">
      <w:pPr>
        <w:spacing w:line="360" w:lineRule="auto"/>
        <w:rPr>
          <w:rFonts w:ascii="Times New Roman" w:hAnsi="Times New Roman"/>
          <w:sz w:val="22"/>
          <w:szCs w:val="22"/>
        </w:rPr>
      </w:pPr>
    </w:p>
    <w:p w14:paraId="2E161A07" w14:textId="27EBED84" w:rsidR="006E1CCE" w:rsidRDefault="00136660" w:rsidP="006E1CCE">
      <w:pPr>
        <w:spacing w:line="360" w:lineRule="auto"/>
        <w:rPr>
          <w:rFonts w:ascii="Times New Roman" w:hAnsi="Times New Roman"/>
          <w:sz w:val="22"/>
          <w:szCs w:val="22"/>
        </w:rPr>
      </w:pPr>
      <w:r w:rsidRPr="00D81301">
        <w:rPr>
          <w:rFonts w:ascii="Times New Roman" w:hAnsi="Times New Roman"/>
          <w:sz w:val="22"/>
          <w:szCs w:val="22"/>
        </w:rPr>
        <w:t>In literary</w:t>
      </w:r>
      <w:r w:rsidR="008B3931" w:rsidRPr="00D81301">
        <w:rPr>
          <w:rFonts w:ascii="Times New Roman" w:hAnsi="Times New Roman"/>
          <w:sz w:val="22"/>
          <w:szCs w:val="22"/>
        </w:rPr>
        <w:t>/</w:t>
      </w:r>
      <w:proofErr w:type="spellStart"/>
      <w:r w:rsidR="008B3931" w:rsidRPr="00D81301">
        <w:rPr>
          <w:rFonts w:ascii="Times New Roman" w:hAnsi="Times New Roman"/>
          <w:sz w:val="22"/>
          <w:szCs w:val="22"/>
        </w:rPr>
        <w:t>writerly</w:t>
      </w:r>
      <w:proofErr w:type="spellEnd"/>
      <w:r w:rsidRPr="00D81301">
        <w:rPr>
          <w:rFonts w:ascii="Times New Roman" w:hAnsi="Times New Roman"/>
          <w:sz w:val="22"/>
          <w:szCs w:val="22"/>
        </w:rPr>
        <w:t xml:space="preserve"> terms, </w:t>
      </w:r>
      <w:proofErr w:type="spellStart"/>
      <w:r w:rsidR="00D75D6D">
        <w:rPr>
          <w:rFonts w:ascii="Times New Roman" w:hAnsi="Times New Roman"/>
          <w:sz w:val="22"/>
          <w:szCs w:val="22"/>
        </w:rPr>
        <w:t>Jakobson’s</w:t>
      </w:r>
      <w:proofErr w:type="spellEnd"/>
      <w:r w:rsidR="00F715EA" w:rsidRPr="00D81301">
        <w:rPr>
          <w:rFonts w:ascii="Times New Roman" w:hAnsi="Times New Roman"/>
          <w:sz w:val="22"/>
          <w:szCs w:val="22"/>
        </w:rPr>
        <w:t xml:space="preserve"> is </w:t>
      </w:r>
      <w:r w:rsidRPr="00D81301">
        <w:rPr>
          <w:rFonts w:ascii="Times New Roman" w:hAnsi="Times New Roman"/>
          <w:sz w:val="22"/>
          <w:szCs w:val="22"/>
        </w:rPr>
        <w:t xml:space="preserve">very much </w:t>
      </w:r>
      <w:r w:rsidR="00F715EA" w:rsidRPr="00D81301">
        <w:rPr>
          <w:rFonts w:ascii="Times New Roman" w:hAnsi="Times New Roman"/>
          <w:sz w:val="22"/>
          <w:szCs w:val="22"/>
        </w:rPr>
        <w:t>a model based on the figure of the single author of a print text</w:t>
      </w:r>
      <w:r w:rsidR="008B3931" w:rsidRPr="00D81301">
        <w:rPr>
          <w:rFonts w:ascii="Times New Roman" w:hAnsi="Times New Roman"/>
          <w:sz w:val="22"/>
          <w:szCs w:val="22"/>
        </w:rPr>
        <w:t xml:space="preserve"> </w:t>
      </w:r>
      <w:r w:rsidR="00E80A16">
        <w:rPr>
          <w:rFonts w:ascii="Times New Roman" w:hAnsi="Times New Roman"/>
          <w:sz w:val="22"/>
          <w:szCs w:val="22"/>
        </w:rPr>
        <w:t xml:space="preserve">communicating </w:t>
      </w:r>
      <w:r w:rsidR="008B3931" w:rsidRPr="00D81301">
        <w:rPr>
          <w:rFonts w:ascii="Times New Roman" w:hAnsi="Times New Roman"/>
          <w:sz w:val="22"/>
          <w:szCs w:val="22"/>
        </w:rPr>
        <w:t>with a clearly defined reader. A</w:t>
      </w:r>
      <w:r w:rsidR="00F715EA" w:rsidRPr="00D81301">
        <w:rPr>
          <w:rFonts w:ascii="Times New Roman" w:hAnsi="Times New Roman"/>
          <w:sz w:val="22"/>
          <w:szCs w:val="22"/>
        </w:rPr>
        <w:t xml:space="preserve">s such </w:t>
      </w:r>
      <w:r w:rsidR="008B3931" w:rsidRPr="00D81301">
        <w:rPr>
          <w:rFonts w:ascii="Times New Roman" w:hAnsi="Times New Roman"/>
          <w:sz w:val="22"/>
          <w:szCs w:val="22"/>
        </w:rPr>
        <w:t xml:space="preserve">the model </w:t>
      </w:r>
      <w:r w:rsidR="00D75D6D">
        <w:rPr>
          <w:rFonts w:ascii="Times New Roman" w:hAnsi="Times New Roman"/>
          <w:sz w:val="22"/>
          <w:szCs w:val="22"/>
        </w:rPr>
        <w:t xml:space="preserve">also </w:t>
      </w:r>
      <w:r w:rsidR="00570F13">
        <w:rPr>
          <w:rFonts w:ascii="Times New Roman" w:hAnsi="Times New Roman"/>
          <w:sz w:val="22"/>
          <w:szCs w:val="22"/>
        </w:rPr>
        <w:t>raises</w:t>
      </w:r>
      <w:r w:rsidR="00F715EA" w:rsidRPr="00D81301">
        <w:rPr>
          <w:rFonts w:ascii="Times New Roman" w:hAnsi="Times New Roman"/>
          <w:sz w:val="22"/>
          <w:szCs w:val="22"/>
        </w:rPr>
        <w:t xml:space="preserve"> a number of questions around the problem of intention. </w:t>
      </w:r>
      <w:proofErr w:type="gramStart"/>
      <w:r w:rsidR="00F715EA" w:rsidRPr="00D81301">
        <w:rPr>
          <w:rFonts w:ascii="Times New Roman" w:hAnsi="Times New Roman"/>
          <w:sz w:val="22"/>
          <w:szCs w:val="22"/>
        </w:rPr>
        <w:t>(</w:t>
      </w:r>
      <w:proofErr w:type="spellStart"/>
      <w:r w:rsidR="00F715EA" w:rsidRPr="00D81301">
        <w:rPr>
          <w:rFonts w:ascii="Times New Roman" w:hAnsi="Times New Roman"/>
          <w:sz w:val="22"/>
          <w:szCs w:val="22"/>
        </w:rPr>
        <w:t>Lecercle</w:t>
      </w:r>
      <w:proofErr w:type="spellEnd"/>
      <w:r w:rsidR="00974BAD" w:rsidRPr="00D81301">
        <w:rPr>
          <w:rFonts w:ascii="Times New Roman" w:hAnsi="Times New Roman"/>
          <w:sz w:val="22"/>
          <w:szCs w:val="22"/>
        </w:rPr>
        <w:t xml:space="preserve"> – see Paris paper</w:t>
      </w:r>
      <w:r w:rsidR="00F715EA" w:rsidRPr="00D81301">
        <w:rPr>
          <w:rFonts w:ascii="Times New Roman" w:hAnsi="Times New Roman"/>
          <w:sz w:val="22"/>
          <w:szCs w:val="22"/>
        </w:rPr>
        <w:t>).</w:t>
      </w:r>
      <w:proofErr w:type="gramEnd"/>
      <w:r w:rsidR="00F715EA" w:rsidRPr="00D81301">
        <w:rPr>
          <w:rFonts w:ascii="Times New Roman" w:hAnsi="Times New Roman"/>
          <w:sz w:val="22"/>
          <w:szCs w:val="22"/>
        </w:rPr>
        <w:t xml:space="preserve"> In response to these shortcomings, I would </w:t>
      </w:r>
      <w:r w:rsidR="00D75D6D">
        <w:rPr>
          <w:rFonts w:ascii="Times New Roman" w:hAnsi="Times New Roman"/>
          <w:sz w:val="22"/>
          <w:szCs w:val="22"/>
        </w:rPr>
        <w:t xml:space="preserve">begin by </w:t>
      </w:r>
      <w:r w:rsidR="00F715EA" w:rsidRPr="00D81301">
        <w:rPr>
          <w:rFonts w:ascii="Times New Roman" w:hAnsi="Times New Roman"/>
          <w:sz w:val="22"/>
          <w:szCs w:val="22"/>
        </w:rPr>
        <w:t>adjust</w:t>
      </w:r>
      <w:r w:rsidR="00D75D6D">
        <w:rPr>
          <w:rFonts w:ascii="Times New Roman" w:hAnsi="Times New Roman"/>
          <w:sz w:val="22"/>
          <w:szCs w:val="22"/>
        </w:rPr>
        <w:t>ing</w:t>
      </w:r>
      <w:r w:rsidR="00F715EA" w:rsidRPr="00D81301">
        <w:rPr>
          <w:rFonts w:ascii="Times New Roman" w:hAnsi="Times New Roman"/>
          <w:sz w:val="22"/>
          <w:szCs w:val="22"/>
        </w:rPr>
        <w:t xml:space="preserve"> the model in the manner sug</w:t>
      </w:r>
      <w:r w:rsidR="005E0C35" w:rsidRPr="00D81301">
        <w:rPr>
          <w:rFonts w:ascii="Times New Roman" w:hAnsi="Times New Roman"/>
          <w:sz w:val="22"/>
          <w:szCs w:val="22"/>
        </w:rPr>
        <w:t xml:space="preserve">gested by </w:t>
      </w:r>
      <w:proofErr w:type="spellStart"/>
      <w:r w:rsidR="005E0C35" w:rsidRPr="00D81301">
        <w:rPr>
          <w:rFonts w:ascii="Times New Roman" w:hAnsi="Times New Roman"/>
          <w:sz w:val="22"/>
          <w:szCs w:val="22"/>
        </w:rPr>
        <w:t>Lecercle</w:t>
      </w:r>
      <w:proofErr w:type="spellEnd"/>
      <w:r w:rsidR="00F715EA" w:rsidRPr="00D81301">
        <w:rPr>
          <w:rFonts w:ascii="Times New Roman" w:hAnsi="Times New Roman"/>
          <w:sz w:val="22"/>
          <w:szCs w:val="22"/>
        </w:rPr>
        <w:t xml:space="preserve"> in his </w:t>
      </w:r>
      <w:r w:rsidR="00F715EA" w:rsidRPr="00D81301">
        <w:rPr>
          <w:rFonts w:ascii="Times New Roman" w:hAnsi="Times New Roman"/>
          <w:i/>
          <w:sz w:val="22"/>
          <w:szCs w:val="22"/>
        </w:rPr>
        <w:t>Interpretation as Pragmatics.</w:t>
      </w:r>
      <w:r w:rsidR="00F715EA" w:rsidRPr="00D81301">
        <w:rPr>
          <w:rFonts w:ascii="Times New Roman" w:hAnsi="Times New Roman"/>
          <w:sz w:val="22"/>
          <w:szCs w:val="22"/>
        </w:rPr>
        <w:t xml:space="preserve"> The changes are subtle but highly significant.</w:t>
      </w:r>
      <w:r w:rsidR="00F715EA" w:rsidRPr="00D81301">
        <w:rPr>
          <w:rFonts w:ascii="Times New Roman" w:hAnsi="Times New Roman"/>
          <w:i/>
          <w:sz w:val="22"/>
          <w:szCs w:val="22"/>
        </w:rPr>
        <w:t xml:space="preserve"> </w:t>
      </w:r>
      <w:r w:rsidR="00974BAD" w:rsidRPr="00D81301">
        <w:rPr>
          <w:rFonts w:ascii="Times New Roman" w:hAnsi="Times New Roman"/>
          <w:sz w:val="22"/>
          <w:szCs w:val="22"/>
        </w:rPr>
        <w:t>In this revised model,</w:t>
      </w:r>
      <w:r w:rsidR="00F715EA" w:rsidRPr="00D81301">
        <w:rPr>
          <w:rFonts w:ascii="Times New Roman" w:hAnsi="Times New Roman"/>
          <w:sz w:val="22"/>
          <w:szCs w:val="22"/>
        </w:rPr>
        <w:t xml:space="preserve"> the central position of the writer as begetter of the text is replaced by the centrality of the text which '</w:t>
      </w:r>
      <w:proofErr w:type="spellStart"/>
      <w:r w:rsidR="00F715EA" w:rsidRPr="00D81301">
        <w:rPr>
          <w:rFonts w:ascii="Times New Roman" w:hAnsi="Times New Roman"/>
          <w:sz w:val="22"/>
          <w:szCs w:val="22"/>
        </w:rPr>
        <w:t>interpellates</w:t>
      </w:r>
      <w:proofErr w:type="spellEnd"/>
      <w:r w:rsidR="00F715EA" w:rsidRPr="00D81301">
        <w:rPr>
          <w:rFonts w:ascii="Times New Roman" w:hAnsi="Times New Roman"/>
          <w:sz w:val="22"/>
          <w:szCs w:val="22"/>
        </w:rPr>
        <w:t>' the wri</w:t>
      </w:r>
      <w:r w:rsidR="00974BAD" w:rsidRPr="00D81301">
        <w:rPr>
          <w:rFonts w:ascii="Times New Roman" w:hAnsi="Times New Roman"/>
          <w:sz w:val="22"/>
          <w:szCs w:val="22"/>
        </w:rPr>
        <w:t xml:space="preserve">ter and the reader into subject </w:t>
      </w:r>
      <w:r w:rsidR="00F715EA" w:rsidRPr="00D81301">
        <w:rPr>
          <w:rFonts w:ascii="Times New Roman" w:hAnsi="Times New Roman"/>
          <w:sz w:val="22"/>
          <w:szCs w:val="22"/>
        </w:rPr>
        <w:t xml:space="preserve">positions. </w:t>
      </w:r>
    </w:p>
    <w:p w14:paraId="6C69AF54" w14:textId="77777777" w:rsidR="00374603" w:rsidRDefault="00374603" w:rsidP="006E1CCE">
      <w:pPr>
        <w:spacing w:line="360" w:lineRule="auto"/>
        <w:rPr>
          <w:rFonts w:ascii="Times New Roman" w:hAnsi="Times New Roman"/>
          <w:sz w:val="22"/>
          <w:szCs w:val="22"/>
        </w:rPr>
      </w:pPr>
    </w:p>
    <w:p w14:paraId="2D78272C" w14:textId="52EAF5EE" w:rsidR="00374603" w:rsidRDefault="00374603" w:rsidP="006E1CCE">
      <w:pPr>
        <w:spacing w:line="360" w:lineRule="auto"/>
        <w:rPr>
          <w:rFonts w:ascii="Times New Roman" w:hAnsi="Times New Roman"/>
          <w:sz w:val="22"/>
          <w:szCs w:val="22"/>
        </w:rPr>
      </w:pPr>
      <w:r>
        <w:rPr>
          <w:rFonts w:ascii="Times New Roman" w:hAnsi="Times New Roman"/>
          <w:sz w:val="22"/>
          <w:szCs w:val="22"/>
        </w:rPr>
        <w:t>(Fig. 2)</w:t>
      </w:r>
    </w:p>
    <w:p w14:paraId="466EF4B1" w14:textId="20F15C21" w:rsidR="005E0C35" w:rsidRPr="00D81301" w:rsidRDefault="005E0C35" w:rsidP="006E1CCE">
      <w:pPr>
        <w:spacing w:line="360" w:lineRule="auto"/>
        <w:jc w:val="center"/>
        <w:rPr>
          <w:rFonts w:ascii="Times New Roman" w:hAnsi="Times New Roman"/>
          <w:sz w:val="22"/>
          <w:szCs w:val="22"/>
        </w:rPr>
      </w:pPr>
      <w:r w:rsidRPr="00D81301">
        <w:rPr>
          <w:rFonts w:ascii="Times New Roman" w:hAnsi="Times New Roman"/>
          <w:noProof/>
          <w:sz w:val="22"/>
          <w:szCs w:val="22"/>
          <w:lang w:eastAsia="en-GB"/>
        </w:rPr>
        <w:drawing>
          <wp:inline distT="0" distB="0" distL="0" distR="0" wp14:anchorId="380D1F93" wp14:editId="726F1325">
            <wp:extent cx="3800346" cy="2332990"/>
            <wp:effectExtent l="0" t="0" r="0" b="0"/>
            <wp:docPr id="1" name="Picture 1" descr=":models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dels2.pdf"/>
                    <pic:cNvPicPr>
                      <a:picLocks noChangeAspect="1" noChangeArrowheads="1"/>
                    </pic:cNvPicPr>
                  </pic:nvPicPr>
                  <pic:blipFill>
                    <a:blip r:embed="rId7"/>
                    <a:srcRect/>
                    <a:stretch>
                      <a:fillRect/>
                    </a:stretch>
                  </pic:blipFill>
                  <pic:spPr bwMode="auto">
                    <a:xfrm>
                      <a:off x="0" y="0"/>
                      <a:ext cx="3800346" cy="2332990"/>
                    </a:xfrm>
                    <a:prstGeom prst="rect">
                      <a:avLst/>
                    </a:prstGeom>
                    <a:noFill/>
                    <a:ln w="9525">
                      <a:noFill/>
                      <a:miter lim="800000"/>
                      <a:headEnd/>
                      <a:tailEnd/>
                    </a:ln>
                  </pic:spPr>
                </pic:pic>
              </a:graphicData>
            </a:graphic>
          </wp:inline>
        </w:drawing>
      </w:r>
    </w:p>
    <w:p w14:paraId="16378FDA" w14:textId="7D28B379" w:rsidR="00F715EA" w:rsidRDefault="00F715EA" w:rsidP="00F715EA">
      <w:pPr>
        <w:spacing w:line="360" w:lineRule="auto"/>
        <w:rPr>
          <w:rFonts w:ascii="Times New Roman" w:hAnsi="Times New Roman"/>
          <w:noProof/>
          <w:sz w:val="22"/>
          <w:szCs w:val="22"/>
        </w:rPr>
      </w:pPr>
      <w:proofErr w:type="spellStart"/>
      <w:r w:rsidRPr="00D81301">
        <w:rPr>
          <w:rFonts w:ascii="Times New Roman" w:hAnsi="Times New Roman"/>
          <w:sz w:val="22"/>
          <w:szCs w:val="22"/>
        </w:rPr>
        <w:t>Lecercle's</w:t>
      </w:r>
      <w:proofErr w:type="spellEnd"/>
      <w:r w:rsidRPr="00D81301">
        <w:rPr>
          <w:rFonts w:ascii="Times New Roman" w:hAnsi="Times New Roman"/>
          <w:sz w:val="22"/>
          <w:szCs w:val="22"/>
        </w:rPr>
        <w:t xml:space="preserve"> revis</w:t>
      </w:r>
      <w:r w:rsidR="00D75D6D">
        <w:rPr>
          <w:rFonts w:ascii="Times New Roman" w:hAnsi="Times New Roman"/>
          <w:sz w:val="22"/>
          <w:szCs w:val="22"/>
        </w:rPr>
        <w:t>ed model fits much better with the</w:t>
      </w:r>
      <w:r w:rsidRPr="00D81301">
        <w:rPr>
          <w:rFonts w:ascii="Times New Roman" w:hAnsi="Times New Roman"/>
          <w:sz w:val="22"/>
          <w:szCs w:val="22"/>
        </w:rPr>
        <w:t xml:space="preserve"> mode of </w:t>
      </w:r>
      <w:r w:rsidR="00D75D6D">
        <w:rPr>
          <w:rFonts w:ascii="Times New Roman" w:hAnsi="Times New Roman"/>
          <w:sz w:val="22"/>
          <w:szCs w:val="22"/>
        </w:rPr>
        <w:t xml:space="preserve">digital </w:t>
      </w:r>
      <w:r w:rsidRPr="00D81301">
        <w:rPr>
          <w:rFonts w:ascii="Times New Roman" w:hAnsi="Times New Roman"/>
          <w:sz w:val="22"/>
          <w:szCs w:val="22"/>
        </w:rPr>
        <w:t>writing where th</w:t>
      </w:r>
      <w:r w:rsidR="00032202">
        <w:rPr>
          <w:rFonts w:ascii="Times New Roman" w:hAnsi="Times New Roman"/>
          <w:sz w:val="22"/>
          <w:szCs w:val="22"/>
        </w:rPr>
        <w:t xml:space="preserve">e clear-cut roles of writer and </w:t>
      </w:r>
      <w:r w:rsidRPr="00D81301">
        <w:rPr>
          <w:rFonts w:ascii="Times New Roman" w:hAnsi="Times New Roman"/>
          <w:sz w:val="22"/>
          <w:szCs w:val="22"/>
        </w:rPr>
        <w:t xml:space="preserve">reader/sender and receiver have collapsed, and </w:t>
      </w:r>
      <w:r w:rsidR="009443DB">
        <w:rPr>
          <w:rFonts w:ascii="Times New Roman" w:hAnsi="Times New Roman"/>
          <w:sz w:val="22"/>
          <w:szCs w:val="22"/>
        </w:rPr>
        <w:t>where</w:t>
      </w:r>
      <w:r w:rsidRPr="00D81301">
        <w:rPr>
          <w:rFonts w:ascii="Times New Roman" w:hAnsi="Times New Roman"/>
          <w:sz w:val="22"/>
          <w:szCs w:val="22"/>
        </w:rPr>
        <w:t xml:space="preserve"> there is </w:t>
      </w:r>
      <w:r w:rsidR="009443DB">
        <w:rPr>
          <w:rFonts w:ascii="Times New Roman" w:hAnsi="Times New Roman"/>
          <w:sz w:val="22"/>
          <w:szCs w:val="22"/>
        </w:rPr>
        <w:t xml:space="preserve">now </w:t>
      </w:r>
      <w:r w:rsidRPr="00D81301">
        <w:rPr>
          <w:rFonts w:ascii="Times New Roman" w:hAnsi="Times New Roman"/>
          <w:sz w:val="22"/>
          <w:szCs w:val="22"/>
        </w:rPr>
        <w:t xml:space="preserve">a role for </w:t>
      </w:r>
      <w:r w:rsidR="009443DB">
        <w:rPr>
          <w:rFonts w:ascii="Times New Roman" w:hAnsi="Times New Roman"/>
          <w:sz w:val="22"/>
          <w:szCs w:val="22"/>
        </w:rPr>
        <w:t xml:space="preserve">various </w:t>
      </w:r>
      <w:r w:rsidRPr="00D81301">
        <w:rPr>
          <w:rFonts w:ascii="Times New Roman" w:hAnsi="Times New Roman"/>
          <w:sz w:val="22"/>
          <w:szCs w:val="22"/>
        </w:rPr>
        <w:t>contextual elements under his des</w:t>
      </w:r>
      <w:r w:rsidR="009443DB">
        <w:rPr>
          <w:rFonts w:ascii="Times New Roman" w:hAnsi="Times New Roman"/>
          <w:sz w:val="22"/>
          <w:szCs w:val="22"/>
        </w:rPr>
        <w:t>ignation of 'encyclopaedia'.  The revision</w:t>
      </w:r>
      <w:r w:rsidRPr="00D81301">
        <w:rPr>
          <w:rFonts w:ascii="Times New Roman" w:hAnsi="Times New Roman"/>
          <w:sz w:val="22"/>
          <w:szCs w:val="22"/>
        </w:rPr>
        <w:t xml:space="preserve"> also deals effectively with the </w:t>
      </w:r>
      <w:r w:rsidR="00032202">
        <w:rPr>
          <w:rFonts w:ascii="Times New Roman" w:hAnsi="Times New Roman"/>
          <w:sz w:val="22"/>
          <w:szCs w:val="22"/>
        </w:rPr>
        <w:t>problem</w:t>
      </w:r>
      <w:r w:rsidRPr="00D81301">
        <w:rPr>
          <w:rFonts w:ascii="Times New Roman" w:hAnsi="Times New Roman"/>
          <w:sz w:val="22"/>
          <w:szCs w:val="22"/>
        </w:rPr>
        <w:t xml:space="preserve"> of intentionality by sidelining it without ignoring it. </w:t>
      </w:r>
      <w:r w:rsidR="00032202">
        <w:rPr>
          <w:rFonts w:ascii="Times New Roman" w:hAnsi="Times New Roman"/>
          <w:sz w:val="22"/>
          <w:szCs w:val="22"/>
        </w:rPr>
        <w:t>Now</w:t>
      </w:r>
      <w:r w:rsidRPr="00D81301">
        <w:rPr>
          <w:rFonts w:ascii="Times New Roman" w:hAnsi="Times New Roman"/>
          <w:sz w:val="22"/>
          <w:szCs w:val="22"/>
        </w:rPr>
        <w:t xml:space="preserve"> intentionality </w:t>
      </w:r>
      <w:r w:rsidR="00032202">
        <w:rPr>
          <w:rFonts w:ascii="Times New Roman" w:hAnsi="Times New Roman"/>
          <w:sz w:val="22"/>
          <w:szCs w:val="22"/>
        </w:rPr>
        <w:t>resides</w:t>
      </w:r>
      <w:r w:rsidRPr="00D81301">
        <w:rPr>
          <w:rFonts w:ascii="Times New Roman" w:hAnsi="Times New Roman"/>
          <w:sz w:val="22"/>
          <w:szCs w:val="22"/>
        </w:rPr>
        <w:t xml:space="preserve"> in the text itself rather</w:t>
      </w:r>
      <w:r w:rsidR="00032202">
        <w:rPr>
          <w:rFonts w:ascii="Times New Roman" w:hAnsi="Times New Roman"/>
          <w:sz w:val="22"/>
          <w:szCs w:val="22"/>
        </w:rPr>
        <w:t xml:space="preserve"> than in the mind of the author. In other words, </w:t>
      </w:r>
      <w:r w:rsidR="00006610">
        <w:rPr>
          <w:rFonts w:ascii="Times New Roman" w:hAnsi="Times New Roman"/>
          <w:noProof/>
          <w:sz w:val="22"/>
          <w:szCs w:val="22"/>
        </w:rPr>
        <w:t>‘</w:t>
      </w:r>
      <w:r w:rsidRPr="00D81301">
        <w:rPr>
          <w:rFonts w:ascii="Times New Roman" w:hAnsi="Times New Roman"/>
          <w:noProof/>
          <w:sz w:val="22"/>
          <w:szCs w:val="22"/>
        </w:rPr>
        <w:t>the text is intended to be this sort of text</w:t>
      </w:r>
      <w:r w:rsidR="00006610">
        <w:rPr>
          <w:rFonts w:ascii="Times New Roman" w:hAnsi="Times New Roman"/>
          <w:noProof/>
          <w:sz w:val="22"/>
          <w:szCs w:val="22"/>
        </w:rPr>
        <w:t>’</w:t>
      </w:r>
      <w:r w:rsidR="008B3931" w:rsidRPr="00D81301">
        <w:rPr>
          <w:rFonts w:ascii="Times New Roman" w:hAnsi="Times New Roman"/>
          <w:noProof/>
          <w:sz w:val="22"/>
          <w:szCs w:val="22"/>
        </w:rPr>
        <w:t xml:space="preserve"> rather than ‘the author intended this sort of text’</w:t>
      </w:r>
      <w:r w:rsidRPr="00D81301">
        <w:rPr>
          <w:rFonts w:ascii="Times New Roman" w:hAnsi="Times New Roman"/>
          <w:noProof/>
          <w:sz w:val="22"/>
          <w:szCs w:val="22"/>
        </w:rPr>
        <w:t xml:space="preserve">. Finally </w:t>
      </w:r>
      <w:r w:rsidR="008B3931" w:rsidRPr="00D81301">
        <w:rPr>
          <w:rFonts w:ascii="Times New Roman" w:hAnsi="Times New Roman"/>
          <w:noProof/>
          <w:sz w:val="22"/>
          <w:szCs w:val="22"/>
        </w:rPr>
        <w:t>this revised model</w:t>
      </w:r>
      <w:r w:rsidRPr="00D81301">
        <w:rPr>
          <w:rFonts w:ascii="Times New Roman" w:hAnsi="Times New Roman"/>
          <w:noProof/>
          <w:sz w:val="22"/>
          <w:szCs w:val="22"/>
        </w:rPr>
        <w:t xml:space="preserve"> moves away from the telementational </w:t>
      </w:r>
      <w:r w:rsidR="00CC05A4" w:rsidRPr="00D81301">
        <w:rPr>
          <w:rFonts w:ascii="Times New Roman" w:hAnsi="Times New Roman"/>
          <w:noProof/>
          <w:sz w:val="22"/>
          <w:szCs w:val="22"/>
        </w:rPr>
        <w:t>model.</w:t>
      </w:r>
      <w:r w:rsidRPr="00D81301">
        <w:rPr>
          <w:rFonts w:ascii="Times New Roman" w:hAnsi="Times New Roman"/>
          <w:noProof/>
          <w:sz w:val="22"/>
          <w:szCs w:val="22"/>
        </w:rPr>
        <w:t xml:space="preserve"> </w:t>
      </w:r>
      <w:r w:rsidR="00006610">
        <w:rPr>
          <w:rFonts w:ascii="Times New Roman" w:hAnsi="Times New Roman"/>
          <w:noProof/>
          <w:sz w:val="22"/>
          <w:szCs w:val="22"/>
        </w:rPr>
        <w:t xml:space="preserve">The text </w:t>
      </w:r>
      <w:r w:rsidR="00CC05A4" w:rsidRPr="00D81301">
        <w:rPr>
          <w:rFonts w:ascii="Times New Roman" w:hAnsi="Times New Roman"/>
          <w:noProof/>
          <w:sz w:val="22"/>
          <w:szCs w:val="22"/>
        </w:rPr>
        <w:t xml:space="preserve">no longer simply </w:t>
      </w:r>
      <w:r w:rsidR="00006610">
        <w:rPr>
          <w:rFonts w:ascii="Times New Roman" w:hAnsi="Times New Roman"/>
          <w:noProof/>
          <w:sz w:val="22"/>
          <w:szCs w:val="22"/>
        </w:rPr>
        <w:t>acts as a</w:t>
      </w:r>
      <w:r w:rsidR="00CC05A4" w:rsidRPr="00D81301">
        <w:rPr>
          <w:rFonts w:ascii="Times New Roman" w:hAnsi="Times New Roman"/>
          <w:noProof/>
          <w:sz w:val="22"/>
          <w:szCs w:val="22"/>
        </w:rPr>
        <w:t xml:space="preserve"> </w:t>
      </w:r>
      <w:r w:rsidR="00032202">
        <w:rPr>
          <w:rFonts w:ascii="Times New Roman" w:hAnsi="Times New Roman"/>
          <w:noProof/>
          <w:sz w:val="22"/>
          <w:szCs w:val="22"/>
        </w:rPr>
        <w:t xml:space="preserve">transparent </w:t>
      </w:r>
      <w:r w:rsidR="00CC05A4" w:rsidRPr="00D81301">
        <w:rPr>
          <w:rFonts w:ascii="Times New Roman" w:hAnsi="Times New Roman"/>
          <w:noProof/>
          <w:sz w:val="22"/>
          <w:szCs w:val="22"/>
        </w:rPr>
        <w:t xml:space="preserve">conduit by which </w:t>
      </w:r>
      <w:r w:rsidR="009F76CD">
        <w:rPr>
          <w:rFonts w:ascii="Times New Roman" w:hAnsi="Times New Roman"/>
          <w:noProof/>
          <w:sz w:val="22"/>
          <w:szCs w:val="22"/>
        </w:rPr>
        <w:t xml:space="preserve">the reader </w:t>
      </w:r>
      <w:r w:rsidR="00032202">
        <w:rPr>
          <w:rFonts w:ascii="Times New Roman" w:hAnsi="Times New Roman"/>
          <w:noProof/>
          <w:sz w:val="22"/>
          <w:szCs w:val="22"/>
        </w:rPr>
        <w:t xml:space="preserve">supposedly </w:t>
      </w:r>
      <w:r w:rsidR="009F76CD">
        <w:rPr>
          <w:rFonts w:ascii="Times New Roman" w:hAnsi="Times New Roman"/>
          <w:noProof/>
          <w:sz w:val="22"/>
          <w:szCs w:val="22"/>
        </w:rPr>
        <w:t xml:space="preserve">has </w:t>
      </w:r>
      <w:r w:rsidR="009443DB">
        <w:rPr>
          <w:rFonts w:ascii="Times New Roman" w:hAnsi="Times New Roman"/>
          <w:noProof/>
          <w:sz w:val="22"/>
          <w:szCs w:val="22"/>
        </w:rPr>
        <w:t>direct</w:t>
      </w:r>
      <w:r w:rsidR="009F76CD">
        <w:rPr>
          <w:rFonts w:ascii="Times New Roman" w:hAnsi="Times New Roman"/>
          <w:noProof/>
          <w:sz w:val="22"/>
          <w:szCs w:val="22"/>
        </w:rPr>
        <w:t xml:space="preserve"> access to </w:t>
      </w:r>
      <w:r w:rsidR="00CC05A4" w:rsidRPr="00D81301">
        <w:rPr>
          <w:rFonts w:ascii="Times New Roman" w:hAnsi="Times New Roman"/>
          <w:noProof/>
          <w:sz w:val="22"/>
          <w:szCs w:val="22"/>
        </w:rPr>
        <w:t xml:space="preserve">mental events </w:t>
      </w:r>
      <w:r w:rsidR="009F76CD">
        <w:rPr>
          <w:rFonts w:ascii="Times New Roman" w:hAnsi="Times New Roman"/>
          <w:noProof/>
          <w:sz w:val="22"/>
          <w:szCs w:val="22"/>
        </w:rPr>
        <w:t xml:space="preserve">(whatever they </w:t>
      </w:r>
      <w:r w:rsidR="009443DB">
        <w:rPr>
          <w:rFonts w:ascii="Times New Roman" w:hAnsi="Times New Roman"/>
          <w:noProof/>
          <w:sz w:val="22"/>
          <w:szCs w:val="22"/>
        </w:rPr>
        <w:t>might be</w:t>
      </w:r>
      <w:r w:rsidR="009F76CD">
        <w:rPr>
          <w:rFonts w:ascii="Times New Roman" w:hAnsi="Times New Roman"/>
          <w:noProof/>
          <w:sz w:val="22"/>
          <w:szCs w:val="22"/>
        </w:rPr>
        <w:t xml:space="preserve">) in </w:t>
      </w:r>
      <w:r w:rsidR="00CC05A4" w:rsidRPr="00D81301">
        <w:rPr>
          <w:rFonts w:ascii="Times New Roman" w:hAnsi="Times New Roman"/>
          <w:noProof/>
          <w:sz w:val="22"/>
          <w:szCs w:val="22"/>
        </w:rPr>
        <w:t xml:space="preserve">mind of the </w:t>
      </w:r>
      <w:r w:rsidR="009F76CD">
        <w:rPr>
          <w:rFonts w:ascii="Times New Roman" w:hAnsi="Times New Roman"/>
          <w:noProof/>
          <w:sz w:val="22"/>
          <w:szCs w:val="22"/>
        </w:rPr>
        <w:t>author</w:t>
      </w:r>
      <w:r w:rsidR="009443DB">
        <w:rPr>
          <w:rFonts w:ascii="Times New Roman" w:hAnsi="Times New Roman"/>
          <w:noProof/>
          <w:sz w:val="22"/>
          <w:szCs w:val="22"/>
        </w:rPr>
        <w:t xml:space="preserve"> via a process of encoding and decoding</w:t>
      </w:r>
      <w:r w:rsidR="00CC05A4" w:rsidRPr="00D81301">
        <w:rPr>
          <w:rFonts w:ascii="Times New Roman" w:hAnsi="Times New Roman"/>
          <w:noProof/>
          <w:sz w:val="22"/>
          <w:szCs w:val="22"/>
        </w:rPr>
        <w:t xml:space="preserve">. </w:t>
      </w:r>
    </w:p>
    <w:p w14:paraId="581E5B7B" w14:textId="77777777" w:rsidR="00D30332" w:rsidRPr="00D81301" w:rsidRDefault="00D30332" w:rsidP="00F715EA">
      <w:pPr>
        <w:spacing w:line="360" w:lineRule="auto"/>
        <w:rPr>
          <w:rFonts w:ascii="Times New Roman" w:hAnsi="Times New Roman"/>
          <w:noProof/>
          <w:sz w:val="22"/>
          <w:szCs w:val="22"/>
        </w:rPr>
      </w:pPr>
    </w:p>
    <w:p w14:paraId="21AFBCD9" w14:textId="26C0934B" w:rsidR="0037175C" w:rsidRPr="0037175C" w:rsidRDefault="003F25B4" w:rsidP="0037175C">
      <w:pPr>
        <w:pStyle w:val="NormalWeb"/>
        <w:spacing w:before="2" w:after="2" w:line="360" w:lineRule="auto"/>
        <w:rPr>
          <w:lang w:val="en-US"/>
        </w:rPr>
      </w:pPr>
      <w:r>
        <w:rPr>
          <w:rFonts w:ascii="Times New Roman" w:hAnsi="Times New Roman"/>
          <w:sz w:val="22"/>
          <w:szCs w:val="22"/>
        </w:rPr>
        <w:t xml:space="preserve">The most </w:t>
      </w:r>
      <w:r w:rsidR="00F715EA" w:rsidRPr="00D81301">
        <w:rPr>
          <w:rFonts w:ascii="Times New Roman" w:hAnsi="Times New Roman"/>
          <w:sz w:val="22"/>
          <w:szCs w:val="22"/>
        </w:rPr>
        <w:t xml:space="preserve">significant shortcoming of this revised model </w:t>
      </w:r>
      <w:r w:rsidR="00032202">
        <w:rPr>
          <w:rFonts w:ascii="Times New Roman" w:hAnsi="Times New Roman"/>
          <w:sz w:val="22"/>
          <w:szCs w:val="22"/>
        </w:rPr>
        <w:t>from the point of view of</w:t>
      </w:r>
      <w:r w:rsidR="00F715EA" w:rsidRPr="00D81301">
        <w:rPr>
          <w:rFonts w:ascii="Times New Roman" w:hAnsi="Times New Roman"/>
          <w:sz w:val="22"/>
          <w:szCs w:val="22"/>
        </w:rPr>
        <w:t xml:space="preserve"> </w:t>
      </w:r>
      <w:r w:rsidR="009443DB">
        <w:rPr>
          <w:rFonts w:ascii="Times New Roman" w:hAnsi="Times New Roman"/>
          <w:sz w:val="22"/>
          <w:szCs w:val="22"/>
        </w:rPr>
        <w:t>digital writing</w:t>
      </w:r>
      <w:r w:rsidR="008B3931" w:rsidRPr="00D81301">
        <w:rPr>
          <w:rFonts w:ascii="Times New Roman" w:hAnsi="Times New Roman"/>
          <w:sz w:val="22"/>
          <w:szCs w:val="22"/>
        </w:rPr>
        <w:t xml:space="preserve"> </w:t>
      </w:r>
      <w:r w:rsidR="00F715EA" w:rsidRPr="00D81301">
        <w:rPr>
          <w:rFonts w:ascii="Times New Roman" w:hAnsi="Times New Roman"/>
          <w:sz w:val="22"/>
          <w:szCs w:val="22"/>
        </w:rPr>
        <w:t xml:space="preserve">is that is </w:t>
      </w:r>
      <w:r w:rsidR="008B3931" w:rsidRPr="00D81301">
        <w:rPr>
          <w:rFonts w:ascii="Times New Roman" w:hAnsi="Times New Roman"/>
          <w:sz w:val="22"/>
          <w:szCs w:val="22"/>
        </w:rPr>
        <w:t>still</w:t>
      </w:r>
      <w:r w:rsidR="00F715EA" w:rsidRPr="00D81301">
        <w:rPr>
          <w:rFonts w:ascii="Times New Roman" w:hAnsi="Times New Roman"/>
          <w:sz w:val="22"/>
          <w:szCs w:val="22"/>
        </w:rPr>
        <w:t xml:space="preserve"> </w:t>
      </w:r>
      <w:r w:rsidR="00CC05A4" w:rsidRPr="00D81301">
        <w:rPr>
          <w:rFonts w:ascii="Times New Roman" w:hAnsi="Times New Roman"/>
          <w:sz w:val="22"/>
          <w:szCs w:val="22"/>
        </w:rPr>
        <w:t xml:space="preserve">largely a model </w:t>
      </w:r>
      <w:r w:rsidR="00F715EA" w:rsidRPr="00D81301">
        <w:rPr>
          <w:rFonts w:ascii="Times New Roman" w:hAnsi="Times New Roman"/>
          <w:sz w:val="22"/>
          <w:szCs w:val="22"/>
        </w:rPr>
        <w:t xml:space="preserve">based on the </w:t>
      </w:r>
      <w:r w:rsidR="009443DB">
        <w:rPr>
          <w:rFonts w:ascii="Times New Roman" w:hAnsi="Times New Roman"/>
          <w:i/>
          <w:sz w:val="22"/>
          <w:szCs w:val="22"/>
        </w:rPr>
        <w:t>print</w:t>
      </w:r>
      <w:r w:rsidR="00CC05A4" w:rsidRPr="00D81301">
        <w:rPr>
          <w:rFonts w:ascii="Times New Roman" w:hAnsi="Times New Roman"/>
          <w:sz w:val="22"/>
          <w:szCs w:val="22"/>
        </w:rPr>
        <w:t xml:space="preserve"> text</w:t>
      </w:r>
      <w:r w:rsidR="00F715EA" w:rsidRPr="00D81301">
        <w:rPr>
          <w:rFonts w:ascii="Times New Roman" w:hAnsi="Times New Roman"/>
          <w:sz w:val="22"/>
          <w:szCs w:val="22"/>
        </w:rPr>
        <w:t>.</w:t>
      </w:r>
      <w:r w:rsidR="00CC05A4" w:rsidRPr="00D81301">
        <w:rPr>
          <w:rFonts w:ascii="Times New Roman" w:hAnsi="Times New Roman"/>
          <w:sz w:val="22"/>
          <w:szCs w:val="22"/>
        </w:rPr>
        <w:t xml:space="preserve"> What it’s not capable of giving </w:t>
      </w:r>
      <w:r w:rsidR="009443DB">
        <w:rPr>
          <w:rFonts w:ascii="Times New Roman" w:hAnsi="Times New Roman"/>
          <w:sz w:val="22"/>
          <w:szCs w:val="22"/>
        </w:rPr>
        <w:t>is an account of</w:t>
      </w:r>
      <w:r w:rsidR="00CC05A4" w:rsidRPr="00D81301">
        <w:rPr>
          <w:rFonts w:ascii="Times New Roman" w:hAnsi="Times New Roman"/>
          <w:sz w:val="22"/>
          <w:szCs w:val="22"/>
        </w:rPr>
        <w:t xml:space="preserve"> the</w:t>
      </w:r>
      <w:r w:rsidR="009F76CD">
        <w:rPr>
          <w:rFonts w:ascii="Times New Roman" w:hAnsi="Times New Roman"/>
          <w:sz w:val="22"/>
          <w:szCs w:val="22"/>
        </w:rPr>
        <w:t xml:space="preserve"> temporality, dispersion </w:t>
      </w:r>
      <w:r w:rsidR="00032202">
        <w:rPr>
          <w:rFonts w:ascii="Times New Roman" w:hAnsi="Times New Roman"/>
          <w:sz w:val="22"/>
          <w:szCs w:val="22"/>
        </w:rPr>
        <w:t xml:space="preserve">and performativity of the </w:t>
      </w:r>
      <w:proofErr w:type="spellStart"/>
      <w:r w:rsidR="00032202">
        <w:rPr>
          <w:rFonts w:ascii="Times New Roman" w:hAnsi="Times New Roman"/>
          <w:sz w:val="22"/>
          <w:szCs w:val="22"/>
        </w:rPr>
        <w:t>eventi</w:t>
      </w:r>
      <w:r w:rsidR="009F76CD">
        <w:rPr>
          <w:rFonts w:ascii="Times New Roman" w:hAnsi="Times New Roman"/>
          <w:sz w:val="22"/>
          <w:szCs w:val="22"/>
        </w:rPr>
        <w:t>lised</w:t>
      </w:r>
      <w:proofErr w:type="spellEnd"/>
      <w:r w:rsidR="009F76CD">
        <w:rPr>
          <w:rFonts w:ascii="Times New Roman" w:hAnsi="Times New Roman"/>
          <w:sz w:val="22"/>
          <w:szCs w:val="22"/>
        </w:rPr>
        <w:t xml:space="preserve"> digital text.</w:t>
      </w:r>
      <w:r>
        <w:rPr>
          <w:rFonts w:ascii="Times New Roman" w:hAnsi="Times New Roman"/>
          <w:sz w:val="22"/>
          <w:szCs w:val="22"/>
        </w:rPr>
        <w:t xml:space="preserve"> </w:t>
      </w:r>
      <w:r w:rsidR="00032202">
        <w:rPr>
          <w:rFonts w:ascii="Times New Roman" w:hAnsi="Times New Roman"/>
          <w:sz w:val="22"/>
          <w:szCs w:val="22"/>
        </w:rPr>
        <w:t xml:space="preserve">This essentially boils down to simple questions of time and space. Given the central role of temporality in digital writing – a position </w:t>
      </w:r>
      <w:r w:rsidR="00032202">
        <w:rPr>
          <w:rFonts w:ascii="Times New Roman" w:hAnsi="Times New Roman"/>
          <w:sz w:val="22"/>
          <w:szCs w:val="22"/>
        </w:rPr>
        <w:lastRenderedPageBreak/>
        <w:t xml:space="preserve">argued most convincingly be N. Katherine </w:t>
      </w:r>
      <w:proofErr w:type="spellStart"/>
      <w:r w:rsidR="00032202">
        <w:rPr>
          <w:rFonts w:ascii="Times New Roman" w:hAnsi="Times New Roman"/>
          <w:sz w:val="22"/>
          <w:szCs w:val="22"/>
        </w:rPr>
        <w:t>Hayles</w:t>
      </w:r>
      <w:proofErr w:type="spellEnd"/>
      <w:r w:rsidR="00032202">
        <w:rPr>
          <w:rFonts w:ascii="Times New Roman" w:hAnsi="Times New Roman"/>
          <w:sz w:val="22"/>
          <w:szCs w:val="22"/>
        </w:rPr>
        <w:t xml:space="preserve"> among others – where does time appear in this model? </w:t>
      </w:r>
      <w:proofErr w:type="gramStart"/>
      <w:r w:rsidR="00350D5F">
        <w:rPr>
          <w:rFonts w:ascii="Times New Roman" w:hAnsi="Times New Roman"/>
          <w:sz w:val="22"/>
          <w:szCs w:val="22"/>
        </w:rPr>
        <w:t xml:space="preserve">How does it account for what </w:t>
      </w:r>
      <w:proofErr w:type="spellStart"/>
      <w:r w:rsidR="00350D5F">
        <w:rPr>
          <w:rFonts w:ascii="Times New Roman" w:hAnsi="Times New Roman"/>
          <w:sz w:val="22"/>
          <w:szCs w:val="22"/>
        </w:rPr>
        <w:t>Hayles</w:t>
      </w:r>
      <w:proofErr w:type="spellEnd"/>
      <w:r w:rsidR="00350D5F">
        <w:rPr>
          <w:rFonts w:ascii="Times New Roman" w:hAnsi="Times New Roman"/>
          <w:sz w:val="22"/>
          <w:szCs w:val="22"/>
        </w:rPr>
        <w:t xml:space="preserve"> refers to as the </w:t>
      </w:r>
      <w:r w:rsidR="0037175C">
        <w:rPr>
          <w:rFonts w:ascii="Times New Roman" w:hAnsi="Times New Roman"/>
          <w:sz w:val="22"/>
          <w:szCs w:val="22"/>
        </w:rPr>
        <w:t>‘…the</w:t>
      </w:r>
      <w:r w:rsidR="0037175C" w:rsidRPr="0037175C">
        <w:rPr>
          <w:rFonts w:ascii="GaramondThree" w:hAnsi="GaramondThree"/>
          <w:sz w:val="22"/>
          <w:szCs w:val="22"/>
        </w:rPr>
        <w:t xml:space="preserve"> time of </w:t>
      </w:r>
      <w:r w:rsidR="0037175C" w:rsidRPr="0037175C">
        <w:rPr>
          <w:rFonts w:ascii="GaramondThree" w:hAnsi="GaramondThree"/>
          <w:i/>
          <w:iCs/>
          <w:sz w:val="22"/>
          <w:szCs w:val="22"/>
        </w:rPr>
        <w:t xml:space="preserve">performance </w:t>
      </w:r>
      <w:r w:rsidR="0037175C" w:rsidRPr="0037175C">
        <w:rPr>
          <w:rFonts w:ascii="GaramondThree" w:hAnsi="GaramondThree"/>
          <w:sz w:val="22"/>
          <w:szCs w:val="22"/>
        </w:rPr>
        <w:t xml:space="preserve">for an electronic text versus the time of </w:t>
      </w:r>
      <w:r w:rsidR="0037175C" w:rsidRPr="0037175C">
        <w:rPr>
          <w:rFonts w:ascii="GaramondThree" w:hAnsi="GaramondThree"/>
          <w:i/>
          <w:iCs/>
          <w:sz w:val="22"/>
          <w:szCs w:val="22"/>
        </w:rPr>
        <w:t xml:space="preserve">production </w:t>
      </w:r>
      <w:r w:rsidR="0037175C" w:rsidRPr="0037175C">
        <w:rPr>
          <w:rFonts w:ascii="GaramondThree" w:hAnsi="GaramondThree"/>
          <w:sz w:val="22"/>
          <w:szCs w:val="22"/>
        </w:rPr>
        <w:t>for print.</w:t>
      </w:r>
      <w:r w:rsidR="00D60CBC">
        <w:rPr>
          <w:rFonts w:ascii="GaramondThree" w:hAnsi="GaramondThree" w:hint="eastAsia"/>
          <w:sz w:val="22"/>
          <w:szCs w:val="22"/>
        </w:rPr>
        <w:t>’</w:t>
      </w:r>
      <w:proofErr w:type="gramEnd"/>
      <w:r w:rsidR="00D60CBC">
        <w:rPr>
          <w:rFonts w:ascii="GaramondThree" w:hAnsi="GaramondThree"/>
          <w:sz w:val="22"/>
          <w:szCs w:val="22"/>
          <w:lang w:val="en-US"/>
        </w:rPr>
        <w:t xml:space="preserve"> </w:t>
      </w:r>
      <w:r w:rsidR="0037175C">
        <w:rPr>
          <w:rFonts w:ascii="GaramondThree" w:hAnsi="GaramondThree"/>
          <w:sz w:val="22"/>
          <w:szCs w:val="22"/>
        </w:rPr>
        <w:t>(Her italics)</w:t>
      </w:r>
      <w:r w:rsidR="00D60CBC">
        <w:rPr>
          <w:rFonts w:ascii="GaramondThree" w:hAnsi="GaramondThree" w:hint="eastAsia"/>
          <w:sz w:val="22"/>
          <w:szCs w:val="22"/>
        </w:rPr>
        <w:t xml:space="preserve"> </w:t>
      </w:r>
      <w:proofErr w:type="gramStart"/>
      <w:r w:rsidR="0037175C">
        <w:rPr>
          <w:rFonts w:ascii="GaramondThree" w:hAnsi="GaramondThree"/>
          <w:sz w:val="22"/>
          <w:szCs w:val="22"/>
          <w:lang w:val="en-US"/>
        </w:rPr>
        <w:t>(</w:t>
      </w:r>
      <w:proofErr w:type="spellStart"/>
      <w:r w:rsidR="0037175C">
        <w:rPr>
          <w:rFonts w:ascii="GaramondThree" w:hAnsi="GaramondThree"/>
          <w:sz w:val="22"/>
          <w:szCs w:val="22"/>
          <w:lang w:val="en-US"/>
        </w:rPr>
        <w:t>Hayles</w:t>
      </w:r>
      <w:proofErr w:type="spellEnd"/>
      <w:r w:rsidR="0037175C">
        <w:rPr>
          <w:rFonts w:ascii="GaramondThree" w:hAnsi="GaramondThree"/>
          <w:sz w:val="22"/>
          <w:szCs w:val="22"/>
          <w:lang w:val="en-US"/>
        </w:rPr>
        <w:t xml:space="preserve"> 2006. 185).</w:t>
      </w:r>
      <w:proofErr w:type="gramEnd"/>
      <w:r w:rsidR="0037175C">
        <w:rPr>
          <w:rFonts w:ascii="GaramondThree" w:hAnsi="GaramondThree"/>
          <w:sz w:val="22"/>
          <w:szCs w:val="22"/>
          <w:lang w:val="en-US"/>
        </w:rPr>
        <w:t xml:space="preserve"> Secondly, how does it account for the dispersed and multi-site nature of digi</w:t>
      </w:r>
      <w:r w:rsidR="009D097A">
        <w:rPr>
          <w:rFonts w:ascii="GaramondThree" w:hAnsi="GaramondThree"/>
          <w:sz w:val="22"/>
          <w:szCs w:val="22"/>
          <w:lang w:val="en-US"/>
        </w:rPr>
        <w:t>tal text?</w:t>
      </w:r>
      <w:r w:rsidR="0037175C">
        <w:rPr>
          <w:rFonts w:ascii="GaramondThree" w:hAnsi="GaramondThree"/>
          <w:sz w:val="22"/>
          <w:szCs w:val="22"/>
          <w:lang w:val="en-US"/>
        </w:rPr>
        <w:t xml:space="preserve"> </w:t>
      </w:r>
      <w:r w:rsidR="009C126E">
        <w:rPr>
          <w:rFonts w:ascii="GaramondThree" w:hAnsi="GaramondThree"/>
          <w:sz w:val="22"/>
          <w:szCs w:val="22"/>
          <w:lang w:val="en-US"/>
        </w:rPr>
        <w:t>Digital text is displayed across a variety of platforms, in different spaces. Each of these make it perform differently each time it is accessed. It</w:t>
      </w:r>
      <w:r w:rsidR="009D097A">
        <w:rPr>
          <w:rFonts w:ascii="GaramondThree" w:hAnsi="GaramondThree"/>
          <w:sz w:val="22"/>
          <w:szCs w:val="22"/>
          <w:lang w:val="en-US"/>
        </w:rPr>
        <w:t>s</w:t>
      </w:r>
      <w:r w:rsidR="009C126E">
        <w:rPr>
          <w:rFonts w:ascii="GaramondThree" w:hAnsi="GaramondThree"/>
          <w:sz w:val="22"/>
          <w:szCs w:val="22"/>
          <w:lang w:val="en-US"/>
        </w:rPr>
        <w:t xml:space="preserve"> materiality shifts and changes. This sense of mutability should be </w:t>
      </w:r>
      <w:r w:rsidR="009C126E">
        <w:rPr>
          <w:rFonts w:ascii="GaramondThree" w:hAnsi="GaramondThree" w:hint="eastAsia"/>
          <w:sz w:val="22"/>
          <w:szCs w:val="22"/>
          <w:lang w:val="en-US"/>
        </w:rPr>
        <w:t>recognized</w:t>
      </w:r>
      <w:r w:rsidR="009C126E">
        <w:rPr>
          <w:rFonts w:ascii="GaramondThree" w:hAnsi="GaramondThree"/>
          <w:sz w:val="22"/>
          <w:szCs w:val="22"/>
          <w:lang w:val="en-US"/>
        </w:rPr>
        <w:t xml:space="preserve"> and written into the model in some form. </w:t>
      </w:r>
      <w:r w:rsidR="00BC28DF">
        <w:rPr>
          <w:rFonts w:ascii="GaramondThree" w:hAnsi="GaramondThree"/>
          <w:sz w:val="22"/>
          <w:szCs w:val="22"/>
          <w:lang w:val="en-US"/>
        </w:rPr>
        <w:t xml:space="preserve">Thirdly, where is the machine in all this? </w:t>
      </w:r>
      <w:r w:rsidR="00BC28DF">
        <w:rPr>
          <w:rFonts w:ascii="Times New Roman" w:hAnsi="Times New Roman"/>
          <w:sz w:val="22"/>
          <w:szCs w:val="22"/>
        </w:rPr>
        <w:t>W</w:t>
      </w:r>
      <w:r w:rsidR="00BC28DF" w:rsidRPr="00D81301">
        <w:rPr>
          <w:rFonts w:ascii="Times New Roman" w:hAnsi="Times New Roman"/>
          <w:sz w:val="22"/>
          <w:szCs w:val="22"/>
        </w:rPr>
        <w:t>hen it comes to e-lit/digital text we ca</w:t>
      </w:r>
      <w:r w:rsidR="00BC28DF">
        <w:rPr>
          <w:rFonts w:ascii="Times New Roman" w:hAnsi="Times New Roman"/>
          <w:sz w:val="22"/>
          <w:szCs w:val="22"/>
        </w:rPr>
        <w:t xml:space="preserve">nnot simply ignore the computer, especially its </w:t>
      </w:r>
      <w:proofErr w:type="spellStart"/>
      <w:r w:rsidR="00BC28DF">
        <w:rPr>
          <w:rFonts w:ascii="Times New Roman" w:hAnsi="Times New Roman"/>
          <w:sz w:val="22"/>
          <w:szCs w:val="22"/>
        </w:rPr>
        <w:t>analog</w:t>
      </w:r>
      <w:proofErr w:type="spellEnd"/>
      <w:r w:rsidR="00BC28DF">
        <w:rPr>
          <w:rFonts w:ascii="Times New Roman" w:hAnsi="Times New Roman"/>
          <w:sz w:val="22"/>
          <w:szCs w:val="22"/>
        </w:rPr>
        <w:t xml:space="preserve"> components, </w:t>
      </w:r>
      <w:r w:rsidR="00BC28DF" w:rsidRPr="00D81301">
        <w:rPr>
          <w:rFonts w:ascii="Times New Roman" w:hAnsi="Times New Roman"/>
          <w:sz w:val="22"/>
          <w:szCs w:val="22"/>
        </w:rPr>
        <w:t>as a medium for writing</w:t>
      </w:r>
      <w:r w:rsidR="00BC28DF">
        <w:rPr>
          <w:rFonts w:ascii="Times New Roman" w:hAnsi="Times New Roman"/>
          <w:sz w:val="22"/>
          <w:szCs w:val="22"/>
        </w:rPr>
        <w:t xml:space="preserve"> and publication</w:t>
      </w:r>
      <w:r w:rsidR="00BC28DF" w:rsidRPr="00D81301">
        <w:rPr>
          <w:rFonts w:ascii="Times New Roman" w:hAnsi="Times New Roman"/>
          <w:sz w:val="22"/>
          <w:szCs w:val="22"/>
        </w:rPr>
        <w:t xml:space="preserve"> in the way that the literary might </w:t>
      </w:r>
      <w:r w:rsidR="009D097A">
        <w:rPr>
          <w:rFonts w:ascii="Times New Roman" w:hAnsi="Times New Roman"/>
          <w:sz w:val="22"/>
          <w:szCs w:val="22"/>
        </w:rPr>
        <w:t>choose</w:t>
      </w:r>
      <w:r w:rsidR="00BC28DF">
        <w:rPr>
          <w:rFonts w:ascii="Times New Roman" w:hAnsi="Times New Roman"/>
          <w:sz w:val="22"/>
          <w:szCs w:val="22"/>
        </w:rPr>
        <w:t xml:space="preserve"> to </w:t>
      </w:r>
      <w:r w:rsidR="00BC28DF" w:rsidRPr="00D81301">
        <w:rPr>
          <w:rFonts w:ascii="Times New Roman" w:hAnsi="Times New Roman"/>
          <w:sz w:val="22"/>
          <w:szCs w:val="22"/>
        </w:rPr>
        <w:t xml:space="preserve">ignore the </w:t>
      </w:r>
      <w:r w:rsidR="00BC28DF">
        <w:rPr>
          <w:rFonts w:ascii="Times New Roman" w:hAnsi="Times New Roman"/>
          <w:sz w:val="22"/>
          <w:szCs w:val="22"/>
        </w:rPr>
        <w:t>substrate of the book</w:t>
      </w:r>
      <w:r w:rsidR="00BC28DF" w:rsidRPr="00D81301">
        <w:rPr>
          <w:rFonts w:ascii="Times New Roman" w:hAnsi="Times New Roman"/>
          <w:sz w:val="22"/>
          <w:szCs w:val="22"/>
        </w:rPr>
        <w:t>.</w:t>
      </w:r>
      <w:r w:rsidR="00BC28DF">
        <w:rPr>
          <w:rFonts w:ascii="Times New Roman" w:hAnsi="Times New Roman"/>
          <w:sz w:val="22"/>
          <w:szCs w:val="22"/>
        </w:rPr>
        <w:t xml:space="preserve"> </w:t>
      </w:r>
    </w:p>
    <w:p w14:paraId="63193046" w14:textId="77777777" w:rsidR="00BC28DF" w:rsidRDefault="00BC28DF" w:rsidP="00006610">
      <w:pPr>
        <w:spacing w:line="360" w:lineRule="auto"/>
        <w:rPr>
          <w:rFonts w:ascii="Times New Roman" w:hAnsi="Times New Roman"/>
          <w:sz w:val="22"/>
          <w:szCs w:val="22"/>
        </w:rPr>
      </w:pPr>
    </w:p>
    <w:p w14:paraId="666832CE" w14:textId="2AD389EB" w:rsidR="006E1CCE" w:rsidRDefault="00F715EA" w:rsidP="00006610">
      <w:pPr>
        <w:spacing w:line="360" w:lineRule="auto"/>
        <w:rPr>
          <w:rFonts w:ascii="Times New Roman" w:hAnsi="Times New Roman"/>
          <w:sz w:val="22"/>
          <w:szCs w:val="22"/>
        </w:rPr>
      </w:pPr>
      <w:r w:rsidRPr="00D81301">
        <w:rPr>
          <w:rFonts w:ascii="Times New Roman" w:hAnsi="Times New Roman"/>
          <w:sz w:val="22"/>
          <w:szCs w:val="22"/>
        </w:rPr>
        <w:t xml:space="preserve">One </w:t>
      </w:r>
      <w:r w:rsidR="00BC28DF">
        <w:rPr>
          <w:rFonts w:ascii="Times New Roman" w:hAnsi="Times New Roman"/>
          <w:sz w:val="22"/>
          <w:szCs w:val="22"/>
        </w:rPr>
        <w:t xml:space="preserve">possible </w:t>
      </w:r>
      <w:r w:rsidRPr="00D81301">
        <w:rPr>
          <w:rFonts w:ascii="Times New Roman" w:hAnsi="Times New Roman"/>
          <w:sz w:val="22"/>
          <w:szCs w:val="22"/>
        </w:rPr>
        <w:t xml:space="preserve">solution to </w:t>
      </w:r>
      <w:r w:rsidR="00BC28DF">
        <w:rPr>
          <w:rFonts w:ascii="Times New Roman" w:hAnsi="Times New Roman"/>
          <w:sz w:val="22"/>
          <w:szCs w:val="22"/>
        </w:rPr>
        <w:t xml:space="preserve">some of these questions </w:t>
      </w:r>
      <w:r w:rsidR="003F25B4">
        <w:rPr>
          <w:rFonts w:ascii="Times New Roman" w:hAnsi="Times New Roman"/>
          <w:sz w:val="22"/>
          <w:szCs w:val="22"/>
        </w:rPr>
        <w:t>might be</w:t>
      </w:r>
      <w:r w:rsidRPr="00D81301">
        <w:rPr>
          <w:rFonts w:ascii="Times New Roman" w:hAnsi="Times New Roman"/>
          <w:sz w:val="22"/>
          <w:szCs w:val="22"/>
        </w:rPr>
        <w:t xml:space="preserve"> to create a second</w:t>
      </w:r>
      <w:r w:rsidR="009D097A">
        <w:rPr>
          <w:rFonts w:ascii="Times New Roman" w:hAnsi="Times New Roman"/>
          <w:sz w:val="22"/>
          <w:szCs w:val="22"/>
        </w:rPr>
        <w:t>, parallel layer to the model, which would look s</w:t>
      </w:r>
      <w:r w:rsidRPr="00D81301">
        <w:rPr>
          <w:rFonts w:ascii="Times New Roman" w:hAnsi="Times New Roman"/>
          <w:sz w:val="22"/>
          <w:szCs w:val="22"/>
        </w:rPr>
        <w:t>omething like this:</w:t>
      </w:r>
    </w:p>
    <w:p w14:paraId="1D9E2FA8" w14:textId="0D271B94" w:rsidR="006E1CCE" w:rsidRDefault="00374603" w:rsidP="00374603">
      <w:pPr>
        <w:spacing w:line="360" w:lineRule="auto"/>
        <w:rPr>
          <w:rFonts w:ascii="Times New Roman" w:hAnsi="Times New Roman"/>
          <w:sz w:val="22"/>
          <w:szCs w:val="22"/>
        </w:rPr>
      </w:pPr>
      <w:r>
        <w:rPr>
          <w:rFonts w:ascii="Times New Roman" w:hAnsi="Times New Roman"/>
          <w:sz w:val="22"/>
          <w:szCs w:val="22"/>
        </w:rPr>
        <w:t>(Fig. 3)</w:t>
      </w:r>
    </w:p>
    <w:p w14:paraId="617C9A7A" w14:textId="6BF6C2B5" w:rsidR="00F715EA" w:rsidRPr="00D81301" w:rsidRDefault="00F715EA" w:rsidP="009D5826">
      <w:pPr>
        <w:spacing w:line="360" w:lineRule="auto"/>
        <w:jc w:val="center"/>
        <w:rPr>
          <w:rFonts w:ascii="Times New Roman" w:hAnsi="Times New Roman"/>
          <w:sz w:val="22"/>
          <w:szCs w:val="22"/>
        </w:rPr>
      </w:pPr>
    </w:p>
    <w:p w14:paraId="7F134D70" w14:textId="74988E90" w:rsidR="003F25B4" w:rsidRDefault="003F25B4" w:rsidP="003F25B4">
      <w:pPr>
        <w:spacing w:line="360" w:lineRule="auto"/>
        <w:jc w:val="center"/>
        <w:rPr>
          <w:rFonts w:ascii="Times New Roman" w:hAnsi="Times New Roman"/>
          <w:sz w:val="22"/>
          <w:szCs w:val="22"/>
        </w:rPr>
      </w:pPr>
      <w:r w:rsidRPr="003F25B4">
        <w:rPr>
          <w:rFonts w:ascii="Times New Roman" w:hAnsi="Times New Roman"/>
          <w:noProof/>
          <w:sz w:val="22"/>
          <w:szCs w:val="22"/>
          <w:lang w:eastAsia="en-GB"/>
        </w:rPr>
        <w:drawing>
          <wp:inline distT="0" distB="0" distL="0" distR="0" wp14:anchorId="1BA23169" wp14:editId="40968097">
            <wp:extent cx="4549563" cy="2366339"/>
            <wp:effectExtent l="0" t="0" r="0" b="0"/>
            <wp:docPr id="25" name="Picture 6" descr=":models3.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dels3.pdf"/>
                    <pic:cNvPicPr>
                      <a:picLocks noChangeAspect="1" noChangeArrowheads="1"/>
                    </pic:cNvPicPr>
                  </pic:nvPicPr>
                  <pic:blipFill>
                    <a:blip r:embed="rId8"/>
                    <a:srcRect/>
                    <a:stretch>
                      <a:fillRect/>
                    </a:stretch>
                  </pic:blipFill>
                  <pic:spPr bwMode="auto">
                    <a:xfrm>
                      <a:off x="0" y="0"/>
                      <a:ext cx="4550335" cy="2366741"/>
                    </a:xfrm>
                    <a:prstGeom prst="rect">
                      <a:avLst/>
                    </a:prstGeom>
                    <a:noFill/>
                    <a:ln w="9525">
                      <a:noFill/>
                      <a:miter lim="800000"/>
                      <a:headEnd/>
                      <a:tailEnd/>
                    </a:ln>
                  </pic:spPr>
                </pic:pic>
              </a:graphicData>
            </a:graphic>
          </wp:inline>
        </w:drawing>
      </w:r>
    </w:p>
    <w:p w14:paraId="228EB441" w14:textId="77777777" w:rsidR="003F25B4" w:rsidRDefault="003F25B4" w:rsidP="00F715EA">
      <w:pPr>
        <w:spacing w:line="360" w:lineRule="auto"/>
        <w:rPr>
          <w:rFonts w:ascii="Times New Roman" w:hAnsi="Times New Roman"/>
          <w:sz w:val="22"/>
          <w:szCs w:val="22"/>
        </w:rPr>
      </w:pPr>
    </w:p>
    <w:p w14:paraId="1CA69107" w14:textId="77777777" w:rsidR="00374603" w:rsidRDefault="00416820" w:rsidP="00F715EA">
      <w:pPr>
        <w:spacing w:line="360" w:lineRule="auto"/>
        <w:rPr>
          <w:rFonts w:ascii="Times New Roman" w:hAnsi="Times New Roman"/>
          <w:sz w:val="22"/>
          <w:szCs w:val="22"/>
        </w:rPr>
      </w:pPr>
      <w:r>
        <w:rPr>
          <w:rFonts w:ascii="Times New Roman" w:hAnsi="Times New Roman"/>
          <w:sz w:val="22"/>
          <w:szCs w:val="22"/>
        </w:rPr>
        <w:t>In this new model,</w:t>
      </w:r>
      <w:r w:rsidR="00CC05A4" w:rsidRPr="00D81301">
        <w:rPr>
          <w:rFonts w:ascii="Times New Roman" w:hAnsi="Times New Roman"/>
          <w:sz w:val="22"/>
          <w:szCs w:val="22"/>
        </w:rPr>
        <w:t xml:space="preserve"> </w:t>
      </w:r>
      <w:r w:rsidR="00BC28DF">
        <w:rPr>
          <w:rFonts w:ascii="Times New Roman" w:hAnsi="Times New Roman"/>
          <w:sz w:val="22"/>
          <w:szCs w:val="22"/>
        </w:rPr>
        <w:t xml:space="preserve">it is </w:t>
      </w:r>
      <w:r w:rsidR="009D097A">
        <w:rPr>
          <w:rFonts w:ascii="Times New Roman" w:hAnsi="Times New Roman"/>
          <w:sz w:val="22"/>
          <w:szCs w:val="22"/>
        </w:rPr>
        <w:t xml:space="preserve">the machine, with its hardware and software components, </w:t>
      </w:r>
      <w:r w:rsidR="00BC28DF">
        <w:rPr>
          <w:rFonts w:ascii="Times New Roman" w:hAnsi="Times New Roman"/>
          <w:sz w:val="22"/>
          <w:szCs w:val="22"/>
        </w:rPr>
        <w:t xml:space="preserve">that </w:t>
      </w:r>
      <w:r w:rsidR="00CC05A4" w:rsidRPr="00D81301">
        <w:rPr>
          <w:rFonts w:ascii="Times New Roman" w:hAnsi="Times New Roman"/>
          <w:sz w:val="22"/>
          <w:szCs w:val="22"/>
        </w:rPr>
        <w:t>occupies the central position and calls the writer an</w:t>
      </w:r>
      <w:r w:rsidR="00E50A3C">
        <w:rPr>
          <w:rFonts w:ascii="Times New Roman" w:hAnsi="Times New Roman"/>
          <w:sz w:val="22"/>
          <w:szCs w:val="22"/>
        </w:rPr>
        <w:t>d reader into subject position, and in th</w:t>
      </w:r>
      <w:r w:rsidR="00BC28DF">
        <w:rPr>
          <w:rFonts w:ascii="Times New Roman" w:hAnsi="Times New Roman"/>
          <w:sz w:val="22"/>
          <w:szCs w:val="22"/>
        </w:rPr>
        <w:t>is case, ‘author’ would refer</w:t>
      </w:r>
      <w:r w:rsidR="00E50A3C">
        <w:rPr>
          <w:rFonts w:ascii="Times New Roman" w:hAnsi="Times New Roman"/>
          <w:sz w:val="22"/>
          <w:szCs w:val="22"/>
        </w:rPr>
        <w:t xml:space="preserve"> not simply </w:t>
      </w:r>
      <w:r w:rsidR="00BC28DF">
        <w:rPr>
          <w:rFonts w:ascii="Times New Roman" w:hAnsi="Times New Roman"/>
          <w:sz w:val="22"/>
          <w:szCs w:val="22"/>
        </w:rPr>
        <w:t xml:space="preserve">to </w:t>
      </w:r>
      <w:r w:rsidR="00E50A3C">
        <w:rPr>
          <w:rFonts w:ascii="Times New Roman" w:hAnsi="Times New Roman"/>
          <w:sz w:val="22"/>
          <w:szCs w:val="22"/>
        </w:rPr>
        <w:t xml:space="preserve">the writer of the final </w:t>
      </w:r>
      <w:r w:rsidR="009D097A">
        <w:rPr>
          <w:rFonts w:ascii="Times New Roman" w:hAnsi="Times New Roman"/>
          <w:sz w:val="22"/>
          <w:szCs w:val="22"/>
        </w:rPr>
        <w:t xml:space="preserve">‘literary’ </w:t>
      </w:r>
      <w:r w:rsidR="00E50A3C">
        <w:rPr>
          <w:rFonts w:ascii="Times New Roman" w:hAnsi="Times New Roman"/>
          <w:sz w:val="22"/>
          <w:szCs w:val="22"/>
        </w:rPr>
        <w:t xml:space="preserve">text, but </w:t>
      </w:r>
      <w:r w:rsidR="00BC28DF">
        <w:rPr>
          <w:rFonts w:ascii="Times New Roman" w:hAnsi="Times New Roman"/>
          <w:sz w:val="22"/>
          <w:szCs w:val="22"/>
        </w:rPr>
        <w:t xml:space="preserve">to any of </w:t>
      </w:r>
      <w:r w:rsidR="00E50A3C">
        <w:rPr>
          <w:rFonts w:ascii="Times New Roman" w:hAnsi="Times New Roman"/>
          <w:sz w:val="22"/>
          <w:szCs w:val="22"/>
        </w:rPr>
        <w:t xml:space="preserve">the programmers and coders who write the scripts for the machine itself. </w:t>
      </w:r>
      <w:r w:rsidR="009D097A">
        <w:rPr>
          <w:rFonts w:ascii="Times New Roman" w:hAnsi="Times New Roman"/>
          <w:sz w:val="22"/>
          <w:szCs w:val="22"/>
        </w:rPr>
        <w:t xml:space="preserve">It is also </w:t>
      </w:r>
      <w:r w:rsidR="009D5826" w:rsidRPr="00D81301">
        <w:rPr>
          <w:rFonts w:ascii="Times New Roman" w:hAnsi="Times New Roman"/>
          <w:sz w:val="22"/>
          <w:szCs w:val="22"/>
        </w:rPr>
        <w:t>important to make the point that</w:t>
      </w:r>
      <w:r w:rsidR="00CC05A4" w:rsidRPr="00D81301">
        <w:rPr>
          <w:rFonts w:ascii="Times New Roman" w:hAnsi="Times New Roman"/>
          <w:sz w:val="22"/>
          <w:szCs w:val="22"/>
        </w:rPr>
        <w:t xml:space="preserve"> these </w:t>
      </w:r>
      <w:r>
        <w:rPr>
          <w:rFonts w:ascii="Times New Roman" w:hAnsi="Times New Roman"/>
          <w:sz w:val="22"/>
          <w:szCs w:val="22"/>
        </w:rPr>
        <w:t>p</w:t>
      </w:r>
      <w:r w:rsidR="009D097A">
        <w:rPr>
          <w:rFonts w:ascii="Times New Roman" w:hAnsi="Times New Roman"/>
          <w:sz w:val="22"/>
          <w:szCs w:val="22"/>
        </w:rPr>
        <w:t>ositions refer</w:t>
      </w:r>
      <w:r>
        <w:rPr>
          <w:rFonts w:ascii="Times New Roman" w:hAnsi="Times New Roman"/>
          <w:sz w:val="22"/>
          <w:szCs w:val="22"/>
        </w:rPr>
        <w:t xml:space="preserve"> to</w:t>
      </w:r>
      <w:r w:rsidR="00CC05A4" w:rsidRPr="00D81301">
        <w:rPr>
          <w:rFonts w:ascii="Times New Roman" w:hAnsi="Times New Roman"/>
          <w:sz w:val="22"/>
          <w:szCs w:val="22"/>
        </w:rPr>
        <w:t xml:space="preserve"> ‘sites’</w:t>
      </w:r>
      <w:r>
        <w:rPr>
          <w:rFonts w:ascii="Times New Roman" w:hAnsi="Times New Roman"/>
          <w:sz w:val="22"/>
          <w:szCs w:val="22"/>
        </w:rPr>
        <w:t>,</w:t>
      </w:r>
      <w:r w:rsidR="00CC05A4" w:rsidRPr="00D81301">
        <w:rPr>
          <w:rFonts w:ascii="Times New Roman" w:hAnsi="Times New Roman"/>
          <w:sz w:val="22"/>
          <w:szCs w:val="22"/>
        </w:rPr>
        <w:t xml:space="preserve"> so to</w:t>
      </w:r>
      <w:r w:rsidR="009D5826" w:rsidRPr="00D81301">
        <w:rPr>
          <w:rFonts w:ascii="Times New Roman" w:hAnsi="Times New Roman"/>
          <w:sz w:val="22"/>
          <w:szCs w:val="22"/>
        </w:rPr>
        <w:t xml:space="preserve"> speak, rather than individuals, and there is no reason why the same individual should not occupy each site simultaneously.</w:t>
      </w:r>
      <w:r w:rsidR="00CC05A4" w:rsidRPr="00D81301">
        <w:rPr>
          <w:rFonts w:ascii="Times New Roman" w:hAnsi="Times New Roman"/>
          <w:sz w:val="22"/>
          <w:szCs w:val="22"/>
        </w:rPr>
        <w:t xml:space="preserve"> </w:t>
      </w:r>
      <w:r>
        <w:rPr>
          <w:rFonts w:ascii="Times New Roman" w:hAnsi="Times New Roman"/>
          <w:sz w:val="22"/>
          <w:szCs w:val="22"/>
        </w:rPr>
        <w:t>This is often true of digital text</w:t>
      </w:r>
      <w:r w:rsidR="00006610">
        <w:rPr>
          <w:rFonts w:ascii="Times New Roman" w:hAnsi="Times New Roman"/>
          <w:sz w:val="22"/>
          <w:szCs w:val="22"/>
        </w:rPr>
        <w:t xml:space="preserve"> where the functions of reader and </w:t>
      </w:r>
      <w:r w:rsidR="009D097A">
        <w:rPr>
          <w:rFonts w:ascii="Times New Roman" w:hAnsi="Times New Roman"/>
          <w:sz w:val="22"/>
          <w:szCs w:val="22"/>
        </w:rPr>
        <w:t xml:space="preserve">writer (or </w:t>
      </w:r>
      <w:r w:rsidR="00006610">
        <w:rPr>
          <w:rFonts w:ascii="Times New Roman" w:hAnsi="Times New Roman"/>
          <w:sz w:val="22"/>
          <w:szCs w:val="22"/>
        </w:rPr>
        <w:t>‘maker’</w:t>
      </w:r>
      <w:r w:rsidR="009D097A">
        <w:rPr>
          <w:rFonts w:ascii="Times New Roman" w:hAnsi="Times New Roman"/>
          <w:sz w:val="22"/>
          <w:szCs w:val="22"/>
        </w:rPr>
        <w:t xml:space="preserve">) </w:t>
      </w:r>
      <w:r w:rsidR="00006610">
        <w:rPr>
          <w:rFonts w:ascii="Times New Roman" w:hAnsi="Times New Roman"/>
          <w:sz w:val="22"/>
          <w:szCs w:val="22"/>
        </w:rPr>
        <w:t>of the text overlap</w:t>
      </w:r>
      <w:r>
        <w:rPr>
          <w:rFonts w:ascii="Times New Roman" w:hAnsi="Times New Roman"/>
          <w:sz w:val="22"/>
          <w:szCs w:val="22"/>
        </w:rPr>
        <w:t xml:space="preserve">. </w:t>
      </w:r>
      <w:r w:rsidR="00F715EA" w:rsidRPr="00D81301">
        <w:rPr>
          <w:rFonts w:ascii="Times New Roman" w:hAnsi="Times New Roman"/>
          <w:sz w:val="22"/>
          <w:szCs w:val="22"/>
        </w:rPr>
        <w:t xml:space="preserve">In order to maintain a distinction between the elements of </w:t>
      </w:r>
      <w:r w:rsidR="009D097A">
        <w:rPr>
          <w:rFonts w:ascii="Times New Roman" w:hAnsi="Times New Roman"/>
          <w:sz w:val="22"/>
          <w:szCs w:val="22"/>
        </w:rPr>
        <w:t>the two</w:t>
      </w:r>
      <w:r w:rsidR="00F715EA" w:rsidRPr="00D81301">
        <w:rPr>
          <w:rFonts w:ascii="Times New Roman" w:hAnsi="Times New Roman"/>
          <w:sz w:val="22"/>
          <w:szCs w:val="22"/>
        </w:rPr>
        <w:t xml:space="preserve"> model</w:t>
      </w:r>
      <w:r w:rsidR="009D097A">
        <w:rPr>
          <w:rFonts w:ascii="Times New Roman" w:hAnsi="Times New Roman"/>
          <w:sz w:val="22"/>
          <w:szCs w:val="22"/>
        </w:rPr>
        <w:t>s</w:t>
      </w:r>
      <w:r w:rsidR="00F715EA" w:rsidRPr="00D81301">
        <w:rPr>
          <w:rFonts w:ascii="Times New Roman" w:hAnsi="Times New Roman"/>
          <w:sz w:val="22"/>
          <w:szCs w:val="22"/>
        </w:rPr>
        <w:t>, the second layer would have to be transposed over the first, in effect turning it into a</w:t>
      </w:r>
      <w:r w:rsidR="009F76CD">
        <w:rPr>
          <w:rFonts w:ascii="Times New Roman" w:hAnsi="Times New Roman"/>
          <w:sz w:val="22"/>
          <w:szCs w:val="22"/>
        </w:rPr>
        <w:t xml:space="preserve"> three dimensional model. This is a double </w:t>
      </w:r>
      <w:proofErr w:type="gramStart"/>
      <w:r w:rsidR="009F76CD">
        <w:rPr>
          <w:rFonts w:ascii="Times New Roman" w:hAnsi="Times New Roman"/>
          <w:sz w:val="22"/>
          <w:szCs w:val="22"/>
        </w:rPr>
        <w:t>articulation,</w:t>
      </w:r>
      <w:proofErr w:type="gramEnd"/>
      <w:r w:rsidR="009F76CD">
        <w:rPr>
          <w:rFonts w:ascii="Times New Roman" w:hAnsi="Times New Roman"/>
          <w:sz w:val="22"/>
          <w:szCs w:val="22"/>
        </w:rPr>
        <w:t xml:space="preserve"> the model</w:t>
      </w:r>
      <w:r w:rsidR="00F715EA" w:rsidRPr="00D81301">
        <w:rPr>
          <w:rFonts w:ascii="Times New Roman" w:hAnsi="Times New Roman"/>
          <w:sz w:val="22"/>
          <w:szCs w:val="22"/>
        </w:rPr>
        <w:t xml:space="preserve"> b</w:t>
      </w:r>
      <w:r>
        <w:rPr>
          <w:rFonts w:ascii="Times New Roman" w:hAnsi="Times New Roman"/>
          <w:sz w:val="22"/>
          <w:szCs w:val="22"/>
        </w:rPr>
        <w:t>ecomes bi-planar, as below.</w:t>
      </w:r>
      <w:r w:rsidR="00374603">
        <w:rPr>
          <w:rFonts w:ascii="Times New Roman" w:hAnsi="Times New Roman"/>
          <w:sz w:val="22"/>
          <w:szCs w:val="22"/>
        </w:rPr>
        <w:t xml:space="preserve"> </w:t>
      </w:r>
    </w:p>
    <w:p w14:paraId="23102B95" w14:textId="77777777" w:rsidR="00374603" w:rsidRDefault="00374603" w:rsidP="00F715EA">
      <w:pPr>
        <w:spacing w:line="360" w:lineRule="auto"/>
        <w:rPr>
          <w:rFonts w:ascii="Times New Roman" w:hAnsi="Times New Roman"/>
          <w:sz w:val="22"/>
          <w:szCs w:val="22"/>
        </w:rPr>
      </w:pPr>
    </w:p>
    <w:p w14:paraId="7AB158DE" w14:textId="3D167EED" w:rsidR="00374603" w:rsidRDefault="00374603" w:rsidP="00F715EA">
      <w:pPr>
        <w:spacing w:line="360" w:lineRule="auto"/>
        <w:rPr>
          <w:rFonts w:ascii="Times New Roman" w:hAnsi="Times New Roman"/>
          <w:sz w:val="22"/>
          <w:szCs w:val="22"/>
        </w:rPr>
      </w:pPr>
      <w:r>
        <w:rPr>
          <w:rFonts w:ascii="Times New Roman" w:hAnsi="Times New Roman"/>
          <w:sz w:val="22"/>
          <w:szCs w:val="22"/>
        </w:rPr>
        <w:lastRenderedPageBreak/>
        <w:t>(Fig. 4)</w:t>
      </w:r>
    </w:p>
    <w:p w14:paraId="25EE06D2" w14:textId="77777777" w:rsidR="00D30332" w:rsidRDefault="00D30332" w:rsidP="00F715EA">
      <w:pPr>
        <w:spacing w:line="360" w:lineRule="auto"/>
        <w:rPr>
          <w:rFonts w:ascii="Times New Roman" w:hAnsi="Times New Roman"/>
          <w:sz w:val="22"/>
          <w:szCs w:val="22"/>
        </w:rPr>
      </w:pPr>
    </w:p>
    <w:p w14:paraId="043F28D8" w14:textId="6AE9C9C2" w:rsidR="00F715EA" w:rsidRPr="00D81301" w:rsidRDefault="00F715EA" w:rsidP="00F715EA">
      <w:pPr>
        <w:spacing w:line="360" w:lineRule="auto"/>
        <w:rPr>
          <w:rFonts w:ascii="Times New Roman" w:hAnsi="Times New Roman"/>
          <w:sz w:val="22"/>
          <w:szCs w:val="22"/>
        </w:rPr>
      </w:pPr>
      <w:r w:rsidRPr="00D81301">
        <w:rPr>
          <w:rFonts w:ascii="Times New Roman" w:hAnsi="Times New Roman"/>
          <w:noProof/>
          <w:sz w:val="22"/>
          <w:szCs w:val="22"/>
          <w:lang w:eastAsia="en-GB"/>
        </w:rPr>
        <w:drawing>
          <wp:inline distT="0" distB="0" distL="0" distR="0" wp14:anchorId="52E6AD04" wp14:editId="76884505">
            <wp:extent cx="5459730" cy="3302353"/>
            <wp:effectExtent l="25400" t="0" r="1270" b="0"/>
            <wp:docPr id="26" name="Picture 1" descr=":modelsco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elscomb.jpg"/>
                    <pic:cNvPicPr>
                      <a:picLocks noChangeAspect="1" noChangeArrowheads="1"/>
                    </pic:cNvPicPr>
                  </pic:nvPicPr>
                  <pic:blipFill>
                    <a:blip r:embed="rId9"/>
                    <a:srcRect/>
                    <a:stretch>
                      <a:fillRect/>
                    </a:stretch>
                  </pic:blipFill>
                  <pic:spPr bwMode="auto">
                    <a:xfrm>
                      <a:off x="0" y="0"/>
                      <a:ext cx="5459730" cy="3302353"/>
                    </a:xfrm>
                    <a:prstGeom prst="rect">
                      <a:avLst/>
                    </a:prstGeom>
                    <a:noFill/>
                    <a:ln w="9525">
                      <a:noFill/>
                      <a:miter lim="800000"/>
                      <a:headEnd/>
                      <a:tailEnd/>
                    </a:ln>
                  </pic:spPr>
                </pic:pic>
              </a:graphicData>
            </a:graphic>
          </wp:inline>
        </w:drawing>
      </w:r>
    </w:p>
    <w:p w14:paraId="060E96E0" w14:textId="77777777" w:rsidR="00F715EA" w:rsidRPr="00D81301" w:rsidRDefault="00F715EA" w:rsidP="00F715EA">
      <w:pPr>
        <w:spacing w:line="360" w:lineRule="auto"/>
        <w:rPr>
          <w:rFonts w:ascii="Times New Roman" w:hAnsi="Times New Roman"/>
          <w:sz w:val="22"/>
          <w:szCs w:val="22"/>
        </w:rPr>
      </w:pPr>
    </w:p>
    <w:p w14:paraId="2510AA7A" w14:textId="33A5393C" w:rsidR="003F25B4" w:rsidRDefault="00991BAA" w:rsidP="00F715EA">
      <w:pPr>
        <w:spacing w:line="360" w:lineRule="auto"/>
        <w:rPr>
          <w:rFonts w:ascii="Times New Roman" w:hAnsi="Times New Roman"/>
          <w:sz w:val="22"/>
          <w:szCs w:val="22"/>
        </w:rPr>
      </w:pPr>
      <w:r>
        <w:rPr>
          <w:rFonts w:ascii="Times New Roman" w:hAnsi="Times New Roman"/>
          <w:sz w:val="22"/>
          <w:szCs w:val="22"/>
        </w:rPr>
        <w:t xml:space="preserve">Obviously, at this stage the fit is not ideal. The relationship between the contextual notion of ‘encyclopaedia’ and that of ‘hardware’ is by no means evident, unless one is dealing with a highly expanded notion of what constitutes hardware. </w:t>
      </w:r>
      <w:r w:rsidR="003F25B4" w:rsidRPr="00D81301">
        <w:rPr>
          <w:rFonts w:ascii="Times New Roman" w:hAnsi="Times New Roman"/>
          <w:sz w:val="22"/>
          <w:szCs w:val="22"/>
        </w:rPr>
        <w:t xml:space="preserve">However, this </w:t>
      </w:r>
      <w:r>
        <w:rPr>
          <w:rFonts w:ascii="Times New Roman" w:hAnsi="Times New Roman"/>
          <w:sz w:val="22"/>
          <w:szCs w:val="22"/>
        </w:rPr>
        <w:t>does draw attention to another, more general question with regard to this bi-planar model</w:t>
      </w:r>
      <w:r w:rsidR="003F25B4" w:rsidRPr="00D81301">
        <w:rPr>
          <w:rFonts w:ascii="Times New Roman" w:hAnsi="Times New Roman"/>
          <w:sz w:val="22"/>
          <w:szCs w:val="22"/>
        </w:rPr>
        <w:t xml:space="preserve">: what is the relationship between the first layer and the second? In other words, how are the connections between the two layers of the model formed and maintained? </w:t>
      </w:r>
      <w:r w:rsidR="00416820">
        <w:rPr>
          <w:rFonts w:ascii="Times New Roman" w:hAnsi="Times New Roman"/>
          <w:sz w:val="22"/>
          <w:szCs w:val="22"/>
        </w:rPr>
        <w:t>If this is to function effectively as an integrated model, there has to be a high level of connectivity</w:t>
      </w:r>
      <w:r>
        <w:rPr>
          <w:rFonts w:ascii="Times New Roman" w:hAnsi="Times New Roman"/>
          <w:sz w:val="22"/>
          <w:szCs w:val="22"/>
        </w:rPr>
        <w:t xml:space="preserve"> and coherence</w:t>
      </w:r>
      <w:r w:rsidR="00416820">
        <w:rPr>
          <w:rFonts w:ascii="Times New Roman" w:hAnsi="Times New Roman"/>
          <w:sz w:val="22"/>
          <w:szCs w:val="22"/>
        </w:rPr>
        <w:t>.</w:t>
      </w:r>
    </w:p>
    <w:p w14:paraId="4D5CE03C" w14:textId="77777777" w:rsidR="003F25B4" w:rsidRDefault="003F25B4" w:rsidP="00F715EA">
      <w:pPr>
        <w:spacing w:line="360" w:lineRule="auto"/>
        <w:rPr>
          <w:rFonts w:ascii="Times New Roman" w:hAnsi="Times New Roman"/>
          <w:sz w:val="22"/>
          <w:szCs w:val="22"/>
        </w:rPr>
      </w:pPr>
    </w:p>
    <w:p w14:paraId="0A3548D6" w14:textId="251BC054" w:rsidR="00D30332" w:rsidRDefault="00991BAA" w:rsidP="00F715EA">
      <w:pPr>
        <w:spacing w:line="360" w:lineRule="auto"/>
        <w:rPr>
          <w:rFonts w:ascii="Times New Roman" w:hAnsi="Times New Roman"/>
          <w:sz w:val="22"/>
          <w:szCs w:val="22"/>
        </w:rPr>
      </w:pPr>
      <w:r>
        <w:rPr>
          <w:rFonts w:ascii="Times New Roman" w:hAnsi="Times New Roman"/>
          <w:sz w:val="22"/>
          <w:szCs w:val="22"/>
        </w:rPr>
        <w:t>Here</w:t>
      </w:r>
      <w:r w:rsidR="00F715EA" w:rsidRPr="00D81301">
        <w:rPr>
          <w:rFonts w:ascii="Times New Roman" w:hAnsi="Times New Roman"/>
          <w:sz w:val="22"/>
          <w:szCs w:val="22"/>
        </w:rPr>
        <w:t xml:space="preserve"> I want to argue that the connection between the two layers of the model is made via the concept of performativity (or</w:t>
      </w:r>
      <w:r w:rsidR="009D097A">
        <w:rPr>
          <w:rFonts w:ascii="Times New Roman" w:hAnsi="Times New Roman"/>
          <w:sz w:val="22"/>
          <w:szCs w:val="22"/>
        </w:rPr>
        <w:t xml:space="preserve"> perhaps</w:t>
      </w:r>
      <w:r w:rsidR="00F715EA" w:rsidRPr="00D81301">
        <w:rPr>
          <w:rFonts w:ascii="Times New Roman" w:hAnsi="Times New Roman"/>
          <w:sz w:val="22"/>
          <w:szCs w:val="22"/>
        </w:rPr>
        <w:t xml:space="preserve"> 'mediation' as it is articulated by Alexander Galloway,  although Galloway's notion is itself shot through with performativity) and furthermore, that this performativity is a </w:t>
      </w:r>
      <w:r w:rsidR="00416820">
        <w:rPr>
          <w:rFonts w:ascii="Times New Roman" w:hAnsi="Times New Roman"/>
          <w:sz w:val="22"/>
          <w:szCs w:val="22"/>
        </w:rPr>
        <w:t>vital</w:t>
      </w:r>
      <w:r w:rsidR="00F715EA" w:rsidRPr="00D81301">
        <w:rPr>
          <w:rFonts w:ascii="Times New Roman" w:hAnsi="Times New Roman"/>
          <w:sz w:val="22"/>
          <w:szCs w:val="22"/>
        </w:rPr>
        <w:t xml:space="preserve"> component of </w:t>
      </w:r>
      <w:r w:rsidR="00F715EA" w:rsidRPr="00D81301">
        <w:rPr>
          <w:rFonts w:ascii="Times New Roman" w:hAnsi="Times New Roman"/>
          <w:i/>
          <w:sz w:val="22"/>
          <w:szCs w:val="22"/>
        </w:rPr>
        <w:t>any</w:t>
      </w:r>
      <w:r w:rsidR="00F715EA" w:rsidRPr="00D81301">
        <w:rPr>
          <w:rFonts w:ascii="Times New Roman" w:hAnsi="Times New Roman"/>
          <w:sz w:val="22"/>
          <w:szCs w:val="22"/>
        </w:rPr>
        <w:t xml:space="preserve"> model of digital literature. </w:t>
      </w:r>
    </w:p>
    <w:p w14:paraId="3337FC23" w14:textId="77777777" w:rsidR="00D30332" w:rsidRDefault="00D30332" w:rsidP="00F715EA">
      <w:pPr>
        <w:spacing w:line="360" w:lineRule="auto"/>
        <w:rPr>
          <w:rFonts w:ascii="Times New Roman" w:hAnsi="Times New Roman"/>
          <w:sz w:val="22"/>
          <w:szCs w:val="22"/>
        </w:rPr>
      </w:pPr>
    </w:p>
    <w:p w14:paraId="0FF87504" w14:textId="20202B6A" w:rsidR="00F715EA" w:rsidRPr="00D81301" w:rsidRDefault="00416820" w:rsidP="00F715EA">
      <w:pPr>
        <w:spacing w:line="360" w:lineRule="auto"/>
        <w:rPr>
          <w:rFonts w:ascii="Times New Roman" w:hAnsi="Times New Roman"/>
          <w:sz w:val="22"/>
          <w:szCs w:val="22"/>
        </w:rPr>
      </w:pPr>
      <w:r>
        <w:rPr>
          <w:rFonts w:ascii="Times New Roman" w:hAnsi="Times New Roman"/>
          <w:sz w:val="22"/>
          <w:szCs w:val="22"/>
        </w:rPr>
        <w:t>One</w:t>
      </w:r>
      <w:r w:rsidR="00F715EA" w:rsidRPr="00D81301">
        <w:rPr>
          <w:rFonts w:ascii="Times New Roman" w:hAnsi="Times New Roman"/>
          <w:sz w:val="22"/>
          <w:szCs w:val="22"/>
        </w:rPr>
        <w:t xml:space="preserve"> way of </w:t>
      </w:r>
      <w:r>
        <w:rPr>
          <w:rFonts w:ascii="Times New Roman" w:hAnsi="Times New Roman"/>
          <w:sz w:val="22"/>
          <w:szCs w:val="22"/>
        </w:rPr>
        <w:t>articulating</w:t>
      </w:r>
      <w:r w:rsidR="00F715EA" w:rsidRPr="00D81301">
        <w:rPr>
          <w:rFonts w:ascii="Times New Roman" w:hAnsi="Times New Roman"/>
          <w:sz w:val="22"/>
          <w:szCs w:val="22"/>
        </w:rPr>
        <w:t xml:space="preserve"> this </w:t>
      </w:r>
      <w:r>
        <w:rPr>
          <w:rFonts w:ascii="Times New Roman" w:hAnsi="Times New Roman"/>
          <w:sz w:val="22"/>
          <w:szCs w:val="22"/>
        </w:rPr>
        <w:t xml:space="preserve">claim </w:t>
      </w:r>
      <w:r w:rsidR="00F715EA" w:rsidRPr="00D81301">
        <w:rPr>
          <w:rFonts w:ascii="Times New Roman" w:hAnsi="Times New Roman"/>
          <w:sz w:val="22"/>
          <w:szCs w:val="22"/>
        </w:rPr>
        <w:t xml:space="preserve">is to give an account not of </w:t>
      </w:r>
      <w:r w:rsidR="00F715EA" w:rsidRPr="00D81301">
        <w:rPr>
          <w:rFonts w:ascii="Times New Roman" w:hAnsi="Times New Roman"/>
          <w:i/>
          <w:sz w:val="22"/>
          <w:szCs w:val="22"/>
        </w:rPr>
        <w:t>whether</w:t>
      </w:r>
      <w:r w:rsidR="00F715EA" w:rsidRPr="00D81301">
        <w:rPr>
          <w:rFonts w:ascii="Times New Roman" w:hAnsi="Times New Roman"/>
          <w:sz w:val="22"/>
          <w:szCs w:val="22"/>
        </w:rPr>
        <w:t xml:space="preserve">, but </w:t>
      </w:r>
      <w:r w:rsidR="00F715EA" w:rsidRPr="00D81301">
        <w:rPr>
          <w:rFonts w:ascii="Times New Roman" w:hAnsi="Times New Roman"/>
          <w:i/>
          <w:sz w:val="22"/>
          <w:szCs w:val="22"/>
        </w:rPr>
        <w:t>in what way</w:t>
      </w:r>
      <w:r w:rsidR="00F715EA" w:rsidRPr="00D81301">
        <w:rPr>
          <w:rFonts w:ascii="Times New Roman" w:hAnsi="Times New Roman"/>
          <w:sz w:val="22"/>
          <w:szCs w:val="22"/>
        </w:rPr>
        <w:t xml:space="preserve"> performativity links together the respective elements of the bi-planar model. </w:t>
      </w:r>
      <w:r w:rsidR="009F76CD">
        <w:rPr>
          <w:rFonts w:ascii="Times New Roman" w:hAnsi="Times New Roman"/>
          <w:sz w:val="22"/>
          <w:szCs w:val="22"/>
        </w:rPr>
        <w:t xml:space="preserve">The task </w:t>
      </w:r>
      <w:r w:rsidR="00991BAA">
        <w:rPr>
          <w:rFonts w:ascii="Times New Roman" w:hAnsi="Times New Roman"/>
          <w:sz w:val="22"/>
          <w:szCs w:val="22"/>
        </w:rPr>
        <w:t>then</w:t>
      </w:r>
      <w:r w:rsidR="009F76CD">
        <w:rPr>
          <w:rFonts w:ascii="Times New Roman" w:hAnsi="Times New Roman"/>
          <w:sz w:val="22"/>
          <w:szCs w:val="22"/>
        </w:rPr>
        <w:t xml:space="preserve"> would be to</w:t>
      </w:r>
      <w:r>
        <w:rPr>
          <w:rFonts w:ascii="Times New Roman" w:hAnsi="Times New Roman"/>
          <w:sz w:val="22"/>
          <w:szCs w:val="22"/>
        </w:rPr>
        <w:t xml:space="preserve"> show</w:t>
      </w:r>
      <w:r w:rsidR="009F76CD">
        <w:rPr>
          <w:rFonts w:ascii="Times New Roman" w:hAnsi="Times New Roman"/>
          <w:sz w:val="22"/>
          <w:szCs w:val="22"/>
        </w:rPr>
        <w:t xml:space="preserve"> </w:t>
      </w:r>
      <w:r w:rsidR="00F715EA" w:rsidRPr="00D81301">
        <w:rPr>
          <w:rFonts w:ascii="Times New Roman" w:hAnsi="Times New Roman"/>
          <w:i/>
          <w:sz w:val="22"/>
          <w:szCs w:val="22"/>
        </w:rPr>
        <w:t>how</w:t>
      </w:r>
      <w:r w:rsidR="00F715EA" w:rsidRPr="00D81301">
        <w:rPr>
          <w:rFonts w:ascii="Times New Roman" w:hAnsi="Times New Roman"/>
          <w:sz w:val="22"/>
          <w:szCs w:val="22"/>
        </w:rPr>
        <w:t xml:space="preserve"> performativity works as a 'linking' device. </w:t>
      </w:r>
      <w:r w:rsidR="009F76CD">
        <w:rPr>
          <w:rFonts w:ascii="Times New Roman" w:hAnsi="Times New Roman"/>
          <w:sz w:val="22"/>
          <w:szCs w:val="22"/>
        </w:rPr>
        <w:t xml:space="preserve">For our purposes here, </w:t>
      </w:r>
      <w:r w:rsidR="00F715EA" w:rsidRPr="00D81301">
        <w:rPr>
          <w:rFonts w:ascii="Times New Roman" w:hAnsi="Times New Roman"/>
          <w:sz w:val="22"/>
          <w:szCs w:val="22"/>
        </w:rPr>
        <w:t>I am going to focus on the 'language' panels</w:t>
      </w:r>
      <w:r w:rsidR="00AB1AF2" w:rsidRPr="00D81301">
        <w:rPr>
          <w:rFonts w:ascii="Times New Roman" w:hAnsi="Times New Roman"/>
          <w:sz w:val="22"/>
          <w:szCs w:val="22"/>
        </w:rPr>
        <w:t xml:space="preserve"> in </w:t>
      </w:r>
      <w:r w:rsidR="00254E1F" w:rsidRPr="00D81301">
        <w:rPr>
          <w:rFonts w:ascii="Times New Roman" w:hAnsi="Times New Roman"/>
          <w:sz w:val="22"/>
          <w:szCs w:val="22"/>
        </w:rPr>
        <w:t>both</w:t>
      </w:r>
      <w:r w:rsidR="00AB1AF2" w:rsidRPr="00D81301">
        <w:rPr>
          <w:rFonts w:ascii="Times New Roman" w:hAnsi="Times New Roman"/>
          <w:sz w:val="22"/>
          <w:szCs w:val="22"/>
        </w:rPr>
        <w:t xml:space="preserve"> the layers of the model</w:t>
      </w:r>
      <w:r w:rsidR="00F715EA" w:rsidRPr="00D81301">
        <w:rPr>
          <w:rFonts w:ascii="Times New Roman" w:hAnsi="Times New Roman"/>
          <w:sz w:val="22"/>
          <w:szCs w:val="22"/>
        </w:rPr>
        <w:t>. In other words, how does performativity link the (natural) language of text with the (</w:t>
      </w:r>
      <w:r w:rsidR="009F76CD">
        <w:rPr>
          <w:rFonts w:ascii="Times New Roman" w:hAnsi="Times New Roman"/>
          <w:sz w:val="22"/>
          <w:szCs w:val="22"/>
        </w:rPr>
        <w:t xml:space="preserve">artificial) language of </w:t>
      </w:r>
      <w:r w:rsidR="004700EB">
        <w:rPr>
          <w:rFonts w:ascii="Times New Roman" w:hAnsi="Times New Roman"/>
          <w:sz w:val="22"/>
          <w:szCs w:val="22"/>
        </w:rPr>
        <w:t>the machine – at the same time recognising that t</w:t>
      </w:r>
      <w:r w:rsidR="00F715EA" w:rsidRPr="00D81301">
        <w:rPr>
          <w:rFonts w:ascii="Times New Roman" w:hAnsi="Times New Roman"/>
          <w:sz w:val="22"/>
          <w:szCs w:val="22"/>
        </w:rPr>
        <w:t>his natural/artificial dicho</w:t>
      </w:r>
      <w:r w:rsidR="004700EB">
        <w:rPr>
          <w:rFonts w:ascii="Times New Roman" w:hAnsi="Times New Roman"/>
          <w:sz w:val="22"/>
          <w:szCs w:val="22"/>
        </w:rPr>
        <w:t xml:space="preserve">tomy is not a hard and fast one? </w:t>
      </w:r>
    </w:p>
    <w:p w14:paraId="66A68AB4" w14:textId="3921999A" w:rsidR="009F76CD" w:rsidRDefault="00F715EA" w:rsidP="009F76CD">
      <w:pPr>
        <w:spacing w:line="360" w:lineRule="auto"/>
        <w:rPr>
          <w:rFonts w:ascii="Times New Roman" w:eastAsia="Optima" w:hAnsi="Times New Roman" w:cs="Optima"/>
          <w:sz w:val="22"/>
          <w:szCs w:val="22"/>
        </w:rPr>
      </w:pPr>
      <w:r w:rsidRPr="00D81301">
        <w:rPr>
          <w:rFonts w:ascii="Times New Roman" w:hAnsi="Times New Roman"/>
          <w:sz w:val="22"/>
          <w:szCs w:val="22"/>
        </w:rPr>
        <w:lastRenderedPageBreak/>
        <w:t xml:space="preserve">In order to make this argument I will </w:t>
      </w:r>
      <w:r w:rsidR="009F76CD">
        <w:rPr>
          <w:rFonts w:ascii="Times New Roman" w:hAnsi="Times New Roman"/>
          <w:sz w:val="22"/>
          <w:szCs w:val="22"/>
        </w:rPr>
        <w:t>outline</w:t>
      </w:r>
      <w:r w:rsidRPr="00D81301">
        <w:rPr>
          <w:rFonts w:ascii="Times New Roman" w:hAnsi="Times New Roman"/>
          <w:sz w:val="22"/>
          <w:szCs w:val="22"/>
        </w:rPr>
        <w:t xml:space="preserve"> a specific theory of </w:t>
      </w:r>
      <w:r w:rsidR="009F76CD">
        <w:rPr>
          <w:rFonts w:ascii="Times New Roman" w:hAnsi="Times New Roman"/>
          <w:sz w:val="22"/>
          <w:szCs w:val="22"/>
        </w:rPr>
        <w:t xml:space="preserve">digital </w:t>
      </w:r>
      <w:r w:rsidRPr="00D81301">
        <w:rPr>
          <w:rFonts w:ascii="Times New Roman" w:hAnsi="Times New Roman"/>
          <w:sz w:val="22"/>
          <w:szCs w:val="22"/>
        </w:rPr>
        <w:t>language</w:t>
      </w:r>
      <w:r w:rsidR="00AB1AF2" w:rsidRPr="00D81301">
        <w:rPr>
          <w:rFonts w:ascii="Times New Roman" w:hAnsi="Times New Roman"/>
          <w:sz w:val="22"/>
          <w:szCs w:val="22"/>
        </w:rPr>
        <w:t>, one</w:t>
      </w:r>
      <w:r w:rsidRPr="00D81301">
        <w:rPr>
          <w:rFonts w:ascii="Times New Roman" w:hAnsi="Times New Roman"/>
          <w:sz w:val="22"/>
          <w:szCs w:val="22"/>
        </w:rPr>
        <w:t xml:space="preserve"> which is rooted in pragmatics and amalgamates</w:t>
      </w:r>
      <w:r w:rsidR="00D81301">
        <w:rPr>
          <w:rFonts w:ascii="Times New Roman" w:hAnsi="Times New Roman"/>
          <w:sz w:val="22"/>
          <w:szCs w:val="22"/>
        </w:rPr>
        <w:t xml:space="preserve"> some of</w:t>
      </w:r>
      <w:r w:rsidRPr="00D81301">
        <w:rPr>
          <w:rFonts w:ascii="Times New Roman" w:hAnsi="Times New Roman"/>
          <w:sz w:val="22"/>
          <w:szCs w:val="22"/>
        </w:rPr>
        <w:t xml:space="preserve"> the </w:t>
      </w:r>
      <w:r w:rsidR="00D81301">
        <w:rPr>
          <w:rFonts w:ascii="Times New Roman" w:hAnsi="Times New Roman"/>
          <w:sz w:val="22"/>
          <w:szCs w:val="22"/>
        </w:rPr>
        <w:t xml:space="preserve">central </w:t>
      </w:r>
      <w:r w:rsidR="004700EB">
        <w:rPr>
          <w:rFonts w:ascii="Times New Roman" w:hAnsi="Times New Roman"/>
          <w:sz w:val="22"/>
          <w:szCs w:val="22"/>
        </w:rPr>
        <w:t xml:space="preserve">tenets of </w:t>
      </w:r>
      <w:proofErr w:type="spellStart"/>
      <w:r w:rsidR="004700EB">
        <w:rPr>
          <w:rFonts w:ascii="Times New Roman" w:hAnsi="Times New Roman"/>
          <w:sz w:val="22"/>
          <w:szCs w:val="22"/>
        </w:rPr>
        <w:t>integrational</w:t>
      </w:r>
      <w:proofErr w:type="spellEnd"/>
      <w:r w:rsidR="004700EB">
        <w:rPr>
          <w:rFonts w:ascii="Times New Roman" w:hAnsi="Times New Roman"/>
          <w:sz w:val="22"/>
          <w:szCs w:val="22"/>
        </w:rPr>
        <w:t xml:space="preserve"> l</w:t>
      </w:r>
      <w:r w:rsidRPr="00D81301">
        <w:rPr>
          <w:rFonts w:ascii="Times New Roman" w:hAnsi="Times New Roman"/>
          <w:sz w:val="22"/>
          <w:szCs w:val="22"/>
        </w:rPr>
        <w:t>i</w:t>
      </w:r>
      <w:r w:rsidR="004700EB">
        <w:rPr>
          <w:rFonts w:ascii="Times New Roman" w:hAnsi="Times New Roman"/>
          <w:sz w:val="22"/>
          <w:szCs w:val="22"/>
        </w:rPr>
        <w:t>nguistics with those of speech a</w:t>
      </w:r>
      <w:r w:rsidRPr="00D81301">
        <w:rPr>
          <w:rFonts w:ascii="Times New Roman" w:hAnsi="Times New Roman"/>
          <w:sz w:val="22"/>
          <w:szCs w:val="22"/>
        </w:rPr>
        <w:t>ct theory. This is an unorthodox approach, but one which is coherent and, I think, particularly relevant to digital literature</w:t>
      </w:r>
      <w:r w:rsidR="00D81301">
        <w:rPr>
          <w:rFonts w:ascii="Times New Roman" w:hAnsi="Times New Roman"/>
          <w:sz w:val="22"/>
          <w:szCs w:val="22"/>
        </w:rPr>
        <w:t xml:space="preserve">, especially with regard to the notion of </w:t>
      </w:r>
      <w:r w:rsidR="009F76CD">
        <w:rPr>
          <w:rFonts w:ascii="Times New Roman" w:hAnsi="Times New Roman"/>
          <w:sz w:val="22"/>
          <w:szCs w:val="22"/>
        </w:rPr>
        <w:t xml:space="preserve">and need for </w:t>
      </w:r>
      <w:r w:rsidR="00D81301">
        <w:rPr>
          <w:rFonts w:ascii="Times New Roman" w:hAnsi="Times New Roman"/>
          <w:sz w:val="22"/>
          <w:szCs w:val="22"/>
        </w:rPr>
        <w:t>integration.</w:t>
      </w:r>
    </w:p>
    <w:p w14:paraId="5FE64761" w14:textId="77777777" w:rsidR="004700EB" w:rsidRPr="004700EB" w:rsidRDefault="004700EB" w:rsidP="009F76CD">
      <w:pPr>
        <w:spacing w:line="360" w:lineRule="auto"/>
        <w:rPr>
          <w:rFonts w:ascii="Times New Roman" w:eastAsia="Optima" w:hAnsi="Times New Roman" w:cs="Optima"/>
          <w:sz w:val="22"/>
          <w:szCs w:val="22"/>
        </w:rPr>
      </w:pPr>
    </w:p>
    <w:p w14:paraId="6CA4DDC5" w14:textId="78298FD7" w:rsidR="006531DB" w:rsidRPr="006531DB" w:rsidRDefault="009F76CD" w:rsidP="009F76CD">
      <w:pPr>
        <w:spacing w:line="360" w:lineRule="auto"/>
        <w:rPr>
          <w:rFonts w:ascii="Times New Roman" w:eastAsia="Optima" w:hAnsi="Times New Roman" w:cs="Optima"/>
          <w:sz w:val="22"/>
          <w:szCs w:val="22"/>
        </w:rPr>
      </w:pPr>
      <w:r w:rsidRPr="006531DB">
        <w:rPr>
          <w:rFonts w:ascii="Times New Roman" w:eastAsia="Optima" w:hAnsi="Times New Roman" w:cs="Optima"/>
          <w:sz w:val="22"/>
          <w:szCs w:val="22"/>
        </w:rPr>
        <w:t>So</w:t>
      </w:r>
      <w:r w:rsidR="004700EB">
        <w:rPr>
          <w:rFonts w:ascii="Times New Roman" w:eastAsia="Optima" w:hAnsi="Times New Roman" w:cs="Optima"/>
          <w:sz w:val="22"/>
          <w:szCs w:val="22"/>
        </w:rPr>
        <w:t>, let’s begin with</w:t>
      </w:r>
      <w:r w:rsidRPr="006531DB">
        <w:rPr>
          <w:rFonts w:ascii="Times New Roman" w:eastAsia="Optima" w:hAnsi="Times New Roman" w:cs="Optima"/>
          <w:sz w:val="22"/>
          <w:szCs w:val="22"/>
        </w:rPr>
        <w:t xml:space="preserve"> a quick </w:t>
      </w:r>
      <w:r w:rsidR="006531DB" w:rsidRPr="006531DB">
        <w:rPr>
          <w:rFonts w:ascii="Times New Roman" w:eastAsia="Optima" w:hAnsi="Times New Roman" w:cs="Optima"/>
          <w:sz w:val="22"/>
          <w:szCs w:val="22"/>
        </w:rPr>
        <w:t>survey of the</w:t>
      </w:r>
      <w:r w:rsidR="006531DB">
        <w:rPr>
          <w:rFonts w:ascii="Times New Roman" w:eastAsia="Optima" w:hAnsi="Times New Roman" w:cs="Optima"/>
          <w:sz w:val="22"/>
          <w:szCs w:val="22"/>
        </w:rPr>
        <w:t xml:space="preserve"> concep</w:t>
      </w:r>
      <w:r w:rsidR="004700EB">
        <w:rPr>
          <w:rFonts w:ascii="Times New Roman" w:eastAsia="Optima" w:hAnsi="Times New Roman" w:cs="Optima"/>
          <w:sz w:val="22"/>
          <w:szCs w:val="22"/>
        </w:rPr>
        <w:t>tual landscape I am operating within.</w:t>
      </w:r>
      <w:r w:rsidR="006531DB" w:rsidRPr="006531DB">
        <w:rPr>
          <w:rFonts w:ascii="Times New Roman" w:eastAsia="Optima" w:hAnsi="Times New Roman" w:cs="Optima"/>
          <w:sz w:val="22"/>
          <w:szCs w:val="22"/>
        </w:rPr>
        <w:t xml:space="preserve"> </w:t>
      </w:r>
    </w:p>
    <w:p w14:paraId="2E097AE2" w14:textId="0BDCB705" w:rsidR="00F715EA" w:rsidRPr="00D81301" w:rsidRDefault="00F715EA" w:rsidP="009F76CD">
      <w:pPr>
        <w:spacing w:line="360" w:lineRule="auto"/>
        <w:rPr>
          <w:rFonts w:ascii="Times New Roman" w:eastAsia="Optima" w:hAnsi="Times New Roman" w:cs="Optima"/>
          <w:b/>
          <w:i/>
          <w:sz w:val="22"/>
          <w:szCs w:val="22"/>
        </w:rPr>
      </w:pPr>
      <w:proofErr w:type="spellStart"/>
      <w:r w:rsidRPr="00D81301">
        <w:rPr>
          <w:rFonts w:ascii="Times New Roman" w:eastAsia="Optima" w:hAnsi="Times New Roman" w:cs="Optima"/>
          <w:sz w:val="22"/>
          <w:szCs w:val="22"/>
        </w:rPr>
        <w:t>Integrational</w:t>
      </w:r>
      <w:proofErr w:type="spellEnd"/>
      <w:r w:rsidRPr="00D81301">
        <w:rPr>
          <w:rFonts w:ascii="Times New Roman" w:eastAsia="Optima" w:hAnsi="Times New Roman" w:cs="Optima"/>
          <w:sz w:val="22"/>
          <w:szCs w:val="22"/>
        </w:rPr>
        <w:t xml:space="preserve"> linguistics was developed mainly in the 1980s by a group headed by Roy Harris. </w:t>
      </w:r>
    </w:p>
    <w:p w14:paraId="3CBBEA8C" w14:textId="6B2A6B3C" w:rsidR="00F715EA" w:rsidRDefault="00F715EA" w:rsidP="00F715EA">
      <w:pPr>
        <w:spacing w:line="360" w:lineRule="auto"/>
        <w:rPr>
          <w:rFonts w:ascii="Times New Roman" w:hAnsi="Times New Roman"/>
          <w:sz w:val="22"/>
          <w:szCs w:val="22"/>
        </w:rPr>
      </w:pPr>
      <w:r w:rsidRPr="00D81301">
        <w:rPr>
          <w:rFonts w:ascii="Times New Roman" w:hAnsi="Times New Roman"/>
          <w:sz w:val="22"/>
          <w:szCs w:val="22"/>
        </w:rPr>
        <w:t xml:space="preserve">Its foundational text is his </w:t>
      </w:r>
      <w:r w:rsidRPr="00D81301">
        <w:rPr>
          <w:rFonts w:ascii="Times New Roman" w:hAnsi="Times New Roman"/>
          <w:i/>
          <w:sz w:val="22"/>
          <w:szCs w:val="22"/>
        </w:rPr>
        <w:t xml:space="preserve">The Language Myth </w:t>
      </w:r>
      <w:r w:rsidRPr="00D81301">
        <w:rPr>
          <w:rFonts w:ascii="Times New Roman" w:hAnsi="Times New Roman"/>
          <w:sz w:val="22"/>
          <w:szCs w:val="22"/>
        </w:rPr>
        <w:t xml:space="preserve">in which </w:t>
      </w:r>
      <w:r w:rsidR="00AB1AF2" w:rsidRPr="00D81301">
        <w:rPr>
          <w:rFonts w:ascii="Times New Roman" w:hAnsi="Times New Roman"/>
          <w:sz w:val="22"/>
          <w:szCs w:val="22"/>
        </w:rPr>
        <w:t>Harris</w:t>
      </w:r>
      <w:r w:rsidRPr="00D81301">
        <w:rPr>
          <w:rFonts w:ascii="Times New Roman" w:hAnsi="Times New Roman"/>
          <w:sz w:val="22"/>
          <w:szCs w:val="22"/>
        </w:rPr>
        <w:t xml:space="preserve"> sets out a critique of standard orthodox linguistics and this is based on what he sees as two fundamental fallacies of which have underpinned practically all mainstream thinking about language in the Western tradition. The two fallacies go under the names of the ‘fixed-code fallacy’ and the ‘fallacy of </w:t>
      </w:r>
      <w:proofErr w:type="spellStart"/>
      <w:r w:rsidRPr="00D81301">
        <w:rPr>
          <w:rFonts w:ascii="Times New Roman" w:hAnsi="Times New Roman"/>
          <w:sz w:val="22"/>
          <w:szCs w:val="22"/>
        </w:rPr>
        <w:t>telementation</w:t>
      </w:r>
      <w:proofErr w:type="spellEnd"/>
      <w:r w:rsidRPr="00D81301">
        <w:rPr>
          <w:rFonts w:ascii="Times New Roman" w:hAnsi="Times New Roman"/>
          <w:sz w:val="22"/>
          <w:szCs w:val="22"/>
        </w:rPr>
        <w:t xml:space="preserve">’. The </w:t>
      </w:r>
      <w:r w:rsidR="00D81301">
        <w:rPr>
          <w:rFonts w:ascii="Times New Roman" w:hAnsi="Times New Roman"/>
          <w:sz w:val="22"/>
          <w:szCs w:val="22"/>
        </w:rPr>
        <w:t>first of these fallacies</w:t>
      </w:r>
      <w:r w:rsidRPr="00D81301">
        <w:rPr>
          <w:rFonts w:ascii="Times New Roman" w:hAnsi="Times New Roman"/>
          <w:sz w:val="22"/>
          <w:szCs w:val="22"/>
        </w:rPr>
        <w:t xml:space="preserve"> </w:t>
      </w:r>
      <w:r w:rsidR="004700EB">
        <w:rPr>
          <w:rFonts w:ascii="Times New Roman" w:hAnsi="Times New Roman"/>
          <w:sz w:val="22"/>
          <w:szCs w:val="22"/>
        </w:rPr>
        <w:t xml:space="preserve">erroneously, according to Harris, </w:t>
      </w:r>
      <w:r w:rsidR="006A4206" w:rsidRPr="00D81301">
        <w:rPr>
          <w:rFonts w:ascii="Times New Roman" w:hAnsi="Times New Roman"/>
          <w:sz w:val="22"/>
          <w:szCs w:val="22"/>
        </w:rPr>
        <w:t>views</w:t>
      </w:r>
      <w:r w:rsidRPr="00D81301">
        <w:rPr>
          <w:rFonts w:ascii="Times New Roman" w:hAnsi="Times New Roman"/>
          <w:sz w:val="22"/>
          <w:szCs w:val="22"/>
        </w:rPr>
        <w:t xml:space="preserve"> language</w:t>
      </w:r>
      <w:r w:rsidR="004700EB">
        <w:rPr>
          <w:rFonts w:ascii="Times New Roman" w:hAnsi="Times New Roman"/>
          <w:sz w:val="22"/>
          <w:szCs w:val="22"/>
        </w:rPr>
        <w:t xml:space="preserve"> as a </w:t>
      </w:r>
      <w:r w:rsidRPr="00D81301">
        <w:rPr>
          <w:rFonts w:ascii="Times New Roman" w:hAnsi="Times New Roman"/>
          <w:sz w:val="22"/>
          <w:szCs w:val="22"/>
        </w:rPr>
        <w:t>set of internally structured systems whose units are invariable and regular (i</w:t>
      </w:r>
      <w:r w:rsidR="00D81301">
        <w:rPr>
          <w:rFonts w:ascii="Times New Roman" w:hAnsi="Times New Roman"/>
          <w:sz w:val="22"/>
          <w:szCs w:val="22"/>
        </w:rPr>
        <w:t>.</w:t>
      </w:r>
      <w:r w:rsidRPr="00D81301">
        <w:rPr>
          <w:rFonts w:ascii="Times New Roman" w:hAnsi="Times New Roman"/>
          <w:sz w:val="22"/>
          <w:szCs w:val="22"/>
        </w:rPr>
        <w:t>e</w:t>
      </w:r>
      <w:r w:rsidR="00D81301">
        <w:rPr>
          <w:rFonts w:ascii="Times New Roman" w:hAnsi="Times New Roman"/>
          <w:sz w:val="22"/>
          <w:szCs w:val="22"/>
        </w:rPr>
        <w:t>.</w:t>
      </w:r>
      <w:r w:rsidRPr="00D81301">
        <w:rPr>
          <w:rFonts w:ascii="Times New Roman" w:hAnsi="Times New Roman"/>
          <w:sz w:val="22"/>
          <w:szCs w:val="22"/>
        </w:rPr>
        <w:t xml:space="preserve"> grammatical) and that </w:t>
      </w:r>
      <w:r w:rsidR="00D81301">
        <w:rPr>
          <w:rFonts w:ascii="Times New Roman" w:hAnsi="Times New Roman"/>
          <w:sz w:val="22"/>
          <w:szCs w:val="22"/>
        </w:rPr>
        <w:t xml:space="preserve">as a consequence there </w:t>
      </w:r>
      <w:r w:rsidR="004700EB">
        <w:rPr>
          <w:rFonts w:ascii="Times New Roman" w:hAnsi="Times New Roman"/>
          <w:sz w:val="22"/>
          <w:szCs w:val="22"/>
        </w:rPr>
        <w:t>exists</w:t>
      </w:r>
      <w:r w:rsidR="00D81301">
        <w:rPr>
          <w:rFonts w:ascii="Times New Roman" w:hAnsi="Times New Roman"/>
          <w:sz w:val="22"/>
          <w:szCs w:val="22"/>
        </w:rPr>
        <w:t xml:space="preserve"> such a thing as</w:t>
      </w:r>
      <w:r w:rsidRPr="00D81301">
        <w:rPr>
          <w:rFonts w:ascii="Times New Roman" w:hAnsi="Times New Roman"/>
          <w:sz w:val="22"/>
          <w:szCs w:val="22"/>
        </w:rPr>
        <w:t xml:space="preserve"> language</w:t>
      </w:r>
      <w:r w:rsidR="00D81301">
        <w:rPr>
          <w:rFonts w:ascii="Times New Roman" w:hAnsi="Times New Roman"/>
          <w:sz w:val="22"/>
          <w:szCs w:val="22"/>
        </w:rPr>
        <w:t xml:space="preserve"> which</w:t>
      </w:r>
      <w:r w:rsidRPr="00D81301">
        <w:rPr>
          <w:rFonts w:ascii="Times New Roman" w:hAnsi="Times New Roman"/>
          <w:sz w:val="22"/>
          <w:szCs w:val="22"/>
        </w:rPr>
        <w:t xml:space="preserve"> is </w:t>
      </w:r>
      <w:r w:rsidR="003261E1" w:rsidRPr="00D81301">
        <w:rPr>
          <w:rFonts w:ascii="Times New Roman" w:hAnsi="Times New Roman"/>
          <w:sz w:val="22"/>
          <w:szCs w:val="22"/>
        </w:rPr>
        <w:t xml:space="preserve">susceptible to scientific analysis. This </w:t>
      </w:r>
      <w:r w:rsidR="004700EB">
        <w:rPr>
          <w:rFonts w:ascii="Times New Roman" w:hAnsi="Times New Roman"/>
          <w:sz w:val="22"/>
          <w:szCs w:val="22"/>
        </w:rPr>
        <w:t xml:space="preserve">mistaken </w:t>
      </w:r>
      <w:r w:rsidR="00AB1AF2" w:rsidRPr="00D81301">
        <w:rPr>
          <w:rFonts w:ascii="Times New Roman" w:hAnsi="Times New Roman"/>
          <w:sz w:val="22"/>
          <w:szCs w:val="22"/>
        </w:rPr>
        <w:t xml:space="preserve">view of language </w:t>
      </w:r>
      <w:r w:rsidR="003261E1" w:rsidRPr="00D81301">
        <w:rPr>
          <w:rFonts w:ascii="Times New Roman" w:hAnsi="Times New Roman"/>
          <w:sz w:val="22"/>
          <w:szCs w:val="22"/>
        </w:rPr>
        <w:t xml:space="preserve">is at the heart of the </w:t>
      </w:r>
      <w:proofErr w:type="spellStart"/>
      <w:r w:rsidR="003261E1" w:rsidRPr="00D81301">
        <w:rPr>
          <w:rFonts w:ascii="Times New Roman" w:hAnsi="Times New Roman"/>
          <w:sz w:val="22"/>
          <w:szCs w:val="22"/>
        </w:rPr>
        <w:t>Saussurean</w:t>
      </w:r>
      <w:proofErr w:type="spellEnd"/>
      <w:r w:rsidR="003261E1" w:rsidRPr="00D81301">
        <w:rPr>
          <w:rFonts w:ascii="Times New Roman" w:hAnsi="Times New Roman"/>
          <w:sz w:val="22"/>
          <w:szCs w:val="22"/>
        </w:rPr>
        <w:t xml:space="preserve"> notion of 'langue' and Chomsky's notion of</w:t>
      </w:r>
      <w:r w:rsidR="006531DB">
        <w:rPr>
          <w:rFonts w:ascii="Times New Roman" w:hAnsi="Times New Roman"/>
          <w:sz w:val="22"/>
          <w:szCs w:val="22"/>
        </w:rPr>
        <w:t xml:space="preserve"> 'competence'. From this emerges </w:t>
      </w:r>
      <w:r w:rsidR="004700EB">
        <w:rPr>
          <w:rFonts w:ascii="Times New Roman" w:hAnsi="Times New Roman"/>
          <w:sz w:val="22"/>
          <w:szCs w:val="22"/>
        </w:rPr>
        <w:t>the</w:t>
      </w:r>
      <w:r w:rsidR="006531DB">
        <w:rPr>
          <w:rFonts w:ascii="Times New Roman" w:hAnsi="Times New Roman"/>
          <w:sz w:val="22"/>
          <w:szCs w:val="22"/>
        </w:rPr>
        <w:t xml:space="preserve"> idea</w:t>
      </w:r>
      <w:r w:rsidR="003261E1" w:rsidRPr="00D81301">
        <w:rPr>
          <w:rFonts w:ascii="Times New Roman" w:hAnsi="Times New Roman"/>
          <w:sz w:val="22"/>
          <w:szCs w:val="22"/>
        </w:rPr>
        <w:t xml:space="preserve"> of </w:t>
      </w:r>
      <w:proofErr w:type="spellStart"/>
      <w:r w:rsidR="003261E1" w:rsidRPr="00D81301">
        <w:rPr>
          <w:rFonts w:ascii="Times New Roman" w:hAnsi="Times New Roman"/>
          <w:sz w:val="22"/>
          <w:szCs w:val="22"/>
        </w:rPr>
        <w:t>telementation</w:t>
      </w:r>
      <w:proofErr w:type="spellEnd"/>
      <w:r w:rsidR="00D81301">
        <w:rPr>
          <w:rFonts w:ascii="Times New Roman" w:hAnsi="Times New Roman"/>
          <w:sz w:val="22"/>
          <w:szCs w:val="22"/>
        </w:rPr>
        <w:t xml:space="preserve"> – the second fallacy</w:t>
      </w:r>
      <w:r w:rsidR="003261E1" w:rsidRPr="00D81301">
        <w:rPr>
          <w:rFonts w:ascii="Times New Roman" w:hAnsi="Times New Roman"/>
          <w:sz w:val="22"/>
          <w:szCs w:val="22"/>
        </w:rPr>
        <w:t xml:space="preserve">. Knowledge of these fixed codes, which </w:t>
      </w:r>
      <w:r w:rsidR="006531DB">
        <w:rPr>
          <w:rFonts w:ascii="Times New Roman" w:hAnsi="Times New Roman"/>
          <w:sz w:val="22"/>
          <w:szCs w:val="22"/>
        </w:rPr>
        <w:t>are</w:t>
      </w:r>
      <w:r w:rsidR="003261E1" w:rsidRPr="00D81301">
        <w:rPr>
          <w:rFonts w:ascii="Times New Roman" w:hAnsi="Times New Roman"/>
          <w:sz w:val="22"/>
          <w:szCs w:val="22"/>
        </w:rPr>
        <w:t xml:space="preserve"> theoretically shared across </w:t>
      </w:r>
      <w:r w:rsidR="006A4206" w:rsidRPr="00D81301">
        <w:rPr>
          <w:rFonts w:ascii="Times New Roman" w:hAnsi="Times New Roman"/>
          <w:sz w:val="22"/>
          <w:szCs w:val="22"/>
        </w:rPr>
        <w:t>members of a language community</w:t>
      </w:r>
      <w:r w:rsidR="003261E1" w:rsidRPr="00D81301">
        <w:rPr>
          <w:rFonts w:ascii="Times New Roman" w:hAnsi="Times New Roman"/>
          <w:sz w:val="22"/>
          <w:szCs w:val="22"/>
        </w:rPr>
        <w:t xml:space="preserve">, </w:t>
      </w:r>
      <w:r w:rsidR="006A4206" w:rsidRPr="00D81301">
        <w:rPr>
          <w:rFonts w:ascii="Times New Roman" w:hAnsi="Times New Roman"/>
          <w:sz w:val="22"/>
          <w:szCs w:val="22"/>
        </w:rPr>
        <w:t>means that members of that community can neatly transfer the contents of their mind as mental acts</w:t>
      </w:r>
      <w:r w:rsidR="00AB1AF2" w:rsidRPr="00D81301">
        <w:rPr>
          <w:rFonts w:ascii="Times New Roman" w:hAnsi="Times New Roman"/>
          <w:sz w:val="22"/>
          <w:szCs w:val="22"/>
        </w:rPr>
        <w:t xml:space="preserve"> coded in language</w:t>
      </w:r>
      <w:r w:rsidR="00416820">
        <w:rPr>
          <w:rFonts w:ascii="Times New Roman" w:hAnsi="Times New Roman"/>
          <w:sz w:val="22"/>
          <w:szCs w:val="22"/>
        </w:rPr>
        <w:t xml:space="preserve"> to the mind of </w:t>
      </w:r>
      <w:r w:rsidR="006A4206" w:rsidRPr="00D81301">
        <w:rPr>
          <w:rFonts w:ascii="Times New Roman" w:hAnsi="Times New Roman"/>
          <w:sz w:val="22"/>
          <w:szCs w:val="22"/>
        </w:rPr>
        <w:t>other individual</w:t>
      </w:r>
      <w:r w:rsidR="00416820">
        <w:rPr>
          <w:rFonts w:ascii="Times New Roman" w:hAnsi="Times New Roman"/>
          <w:sz w:val="22"/>
          <w:szCs w:val="22"/>
        </w:rPr>
        <w:t>s</w:t>
      </w:r>
      <w:r w:rsidR="006A4206" w:rsidRPr="00D81301">
        <w:rPr>
          <w:rFonts w:ascii="Times New Roman" w:hAnsi="Times New Roman"/>
          <w:sz w:val="22"/>
          <w:szCs w:val="22"/>
        </w:rPr>
        <w:t xml:space="preserve">. This is precisely the basis of the </w:t>
      </w:r>
      <w:proofErr w:type="spellStart"/>
      <w:r w:rsidR="006A4206" w:rsidRPr="00D81301">
        <w:rPr>
          <w:rFonts w:ascii="Times New Roman" w:hAnsi="Times New Roman"/>
          <w:sz w:val="22"/>
          <w:szCs w:val="22"/>
        </w:rPr>
        <w:t>Jakobson</w:t>
      </w:r>
      <w:proofErr w:type="spellEnd"/>
      <w:r w:rsidR="006A4206" w:rsidRPr="00D81301">
        <w:rPr>
          <w:rFonts w:ascii="Times New Roman" w:hAnsi="Times New Roman"/>
          <w:sz w:val="22"/>
          <w:szCs w:val="22"/>
        </w:rPr>
        <w:t xml:space="preserve"> model referred to above.</w:t>
      </w:r>
    </w:p>
    <w:p w14:paraId="05D089E2" w14:textId="77777777" w:rsidR="00D30332" w:rsidRPr="00D81301" w:rsidRDefault="00D30332" w:rsidP="00F715EA">
      <w:pPr>
        <w:spacing w:line="360" w:lineRule="auto"/>
        <w:rPr>
          <w:rFonts w:ascii="Times New Roman" w:hAnsi="Times New Roman"/>
          <w:sz w:val="22"/>
          <w:szCs w:val="22"/>
        </w:rPr>
      </w:pPr>
    </w:p>
    <w:p w14:paraId="1021CA6A" w14:textId="1B3AE1DB" w:rsidR="007454F8" w:rsidRPr="00D81301" w:rsidRDefault="006A4206" w:rsidP="00F715EA">
      <w:pPr>
        <w:spacing w:line="360" w:lineRule="auto"/>
        <w:rPr>
          <w:rStyle w:val="a"/>
          <w:rFonts w:ascii="Times New Roman" w:hAnsi="Times New Roman"/>
          <w:sz w:val="22"/>
          <w:szCs w:val="22"/>
        </w:rPr>
      </w:pPr>
      <w:r w:rsidRPr="00D81301">
        <w:rPr>
          <w:rFonts w:ascii="Times New Roman" w:hAnsi="Times New Roman"/>
          <w:sz w:val="22"/>
          <w:szCs w:val="22"/>
        </w:rPr>
        <w:t>In opposition to these two 'myths'</w:t>
      </w:r>
      <w:proofErr w:type="gramStart"/>
      <w:r w:rsidR="006E1CCE">
        <w:rPr>
          <w:rFonts w:ascii="Times New Roman" w:hAnsi="Times New Roman"/>
          <w:sz w:val="22"/>
          <w:szCs w:val="22"/>
        </w:rPr>
        <w:t xml:space="preserve">, </w:t>
      </w:r>
      <w:r w:rsidRPr="00D81301">
        <w:rPr>
          <w:rFonts w:ascii="Times New Roman" w:hAnsi="Times New Roman"/>
          <w:sz w:val="22"/>
          <w:szCs w:val="22"/>
        </w:rPr>
        <w:t xml:space="preserve"> </w:t>
      </w:r>
      <w:proofErr w:type="spellStart"/>
      <w:r w:rsidRPr="00D81301">
        <w:rPr>
          <w:rFonts w:ascii="Times New Roman" w:hAnsi="Times New Roman"/>
          <w:sz w:val="22"/>
          <w:szCs w:val="22"/>
        </w:rPr>
        <w:t>integrationism</w:t>
      </w:r>
      <w:proofErr w:type="spellEnd"/>
      <w:proofErr w:type="gramEnd"/>
      <w:r w:rsidRPr="00D81301">
        <w:rPr>
          <w:rFonts w:ascii="Times New Roman" w:hAnsi="Times New Roman"/>
          <w:sz w:val="22"/>
          <w:szCs w:val="22"/>
        </w:rPr>
        <w:t xml:space="preserve"> understands the linguistic sign as radically indeterminate. In other words, signs do not exist as </w:t>
      </w:r>
      <w:proofErr w:type="spellStart"/>
      <w:r w:rsidRPr="00D81301">
        <w:rPr>
          <w:rFonts w:ascii="Times New Roman" w:hAnsi="Times New Roman"/>
          <w:sz w:val="22"/>
          <w:szCs w:val="22"/>
        </w:rPr>
        <w:t>decontextualised</w:t>
      </w:r>
      <w:proofErr w:type="spellEnd"/>
      <w:r w:rsidRPr="00D81301">
        <w:rPr>
          <w:rFonts w:ascii="Times New Roman" w:hAnsi="Times New Roman"/>
          <w:sz w:val="22"/>
          <w:szCs w:val="22"/>
        </w:rPr>
        <w:t xml:space="preserve"> items with set meanings which pre-exist their instantiation</w:t>
      </w:r>
      <w:r w:rsidR="008913CA" w:rsidRPr="00D81301">
        <w:rPr>
          <w:rFonts w:ascii="Times New Roman" w:hAnsi="Times New Roman"/>
          <w:sz w:val="22"/>
          <w:szCs w:val="22"/>
        </w:rPr>
        <w:t xml:space="preserve"> (performance)</w:t>
      </w:r>
      <w:r w:rsidRPr="00D81301">
        <w:rPr>
          <w:rFonts w:ascii="Times New Roman" w:hAnsi="Times New Roman"/>
          <w:sz w:val="22"/>
          <w:szCs w:val="22"/>
        </w:rPr>
        <w:t xml:space="preserve"> in a communication. There is no such thing as a </w:t>
      </w:r>
      <w:proofErr w:type="spellStart"/>
      <w:r w:rsidRPr="00D81301">
        <w:rPr>
          <w:rFonts w:ascii="Times New Roman" w:hAnsi="Times New Roman"/>
          <w:sz w:val="22"/>
          <w:szCs w:val="22"/>
        </w:rPr>
        <w:t>decontextualised</w:t>
      </w:r>
      <w:proofErr w:type="spellEnd"/>
      <w:r w:rsidRPr="00D81301">
        <w:rPr>
          <w:rFonts w:ascii="Times New Roman" w:hAnsi="Times New Roman"/>
          <w:sz w:val="22"/>
          <w:szCs w:val="22"/>
        </w:rPr>
        <w:t xml:space="preserve"> sign. Ther</w:t>
      </w:r>
      <w:r w:rsidR="008913CA" w:rsidRPr="00D81301">
        <w:rPr>
          <w:rFonts w:ascii="Times New Roman" w:hAnsi="Times New Roman"/>
          <w:sz w:val="22"/>
          <w:szCs w:val="22"/>
        </w:rPr>
        <w:t xml:space="preserve">e is no text without a context, and signs do not bring their invariant ready-made meanings with them. Rather they are made and remade only in the communicational </w:t>
      </w:r>
      <w:r w:rsidR="007454F8" w:rsidRPr="00D81301">
        <w:rPr>
          <w:rFonts w:ascii="Times New Roman" w:hAnsi="Times New Roman"/>
          <w:sz w:val="22"/>
          <w:szCs w:val="22"/>
        </w:rPr>
        <w:t xml:space="preserve">time-based </w:t>
      </w:r>
      <w:r w:rsidR="008913CA" w:rsidRPr="00D81301">
        <w:rPr>
          <w:rFonts w:ascii="Times New Roman" w:hAnsi="Times New Roman"/>
          <w:sz w:val="22"/>
          <w:szCs w:val="22"/>
        </w:rPr>
        <w:t xml:space="preserve">episodes in which they are performed. Furthermore, there is no cast-iron guarantee that those involved in the communicational context will recognise the same signs as occurring since all contextualisation is individual. This approach </w:t>
      </w:r>
      <w:r w:rsidR="006531DB">
        <w:rPr>
          <w:rFonts w:ascii="Times New Roman" w:hAnsi="Times New Roman"/>
          <w:sz w:val="22"/>
          <w:szCs w:val="22"/>
        </w:rPr>
        <w:t>calls into question</w:t>
      </w:r>
      <w:r w:rsidR="008913CA" w:rsidRPr="00D81301">
        <w:rPr>
          <w:rFonts w:ascii="Times New Roman" w:hAnsi="Times New Roman"/>
          <w:sz w:val="22"/>
          <w:szCs w:val="22"/>
        </w:rPr>
        <w:t xml:space="preserve"> the whole basis</w:t>
      </w:r>
      <w:r w:rsidR="006E1CCE">
        <w:rPr>
          <w:rFonts w:ascii="Times New Roman" w:hAnsi="Times New Roman"/>
          <w:sz w:val="22"/>
          <w:szCs w:val="22"/>
        </w:rPr>
        <w:t xml:space="preserve"> of the </w:t>
      </w:r>
      <w:proofErr w:type="spellStart"/>
      <w:r w:rsidR="006E1CCE">
        <w:rPr>
          <w:rFonts w:ascii="Times New Roman" w:hAnsi="Times New Roman"/>
          <w:sz w:val="22"/>
          <w:szCs w:val="22"/>
        </w:rPr>
        <w:t>telementational</w:t>
      </w:r>
      <w:proofErr w:type="spellEnd"/>
      <w:r w:rsidR="006E1CCE">
        <w:rPr>
          <w:rFonts w:ascii="Times New Roman" w:hAnsi="Times New Roman"/>
          <w:sz w:val="22"/>
          <w:szCs w:val="22"/>
        </w:rPr>
        <w:t xml:space="preserve"> model. For the integrationist, t</w:t>
      </w:r>
      <w:r w:rsidR="008913CA" w:rsidRPr="00D81301">
        <w:rPr>
          <w:rFonts w:ascii="Times New Roman" w:hAnsi="Times New Roman"/>
          <w:sz w:val="22"/>
          <w:szCs w:val="22"/>
        </w:rPr>
        <w:t xml:space="preserve">here can be no </w:t>
      </w:r>
      <w:proofErr w:type="spellStart"/>
      <w:r w:rsidR="008913CA" w:rsidRPr="00D81301">
        <w:rPr>
          <w:rFonts w:ascii="Times New Roman" w:hAnsi="Times New Roman"/>
          <w:sz w:val="22"/>
          <w:szCs w:val="22"/>
        </w:rPr>
        <w:t>intersubjective</w:t>
      </w:r>
      <w:proofErr w:type="spellEnd"/>
      <w:r w:rsidR="008913CA" w:rsidRPr="00D81301">
        <w:rPr>
          <w:rFonts w:ascii="Times New Roman" w:hAnsi="Times New Roman"/>
          <w:sz w:val="22"/>
          <w:szCs w:val="22"/>
        </w:rPr>
        <w:t xml:space="preserve"> sharing of fixed meanings.</w:t>
      </w:r>
      <w:r w:rsidR="007454F8" w:rsidRPr="00D81301">
        <w:rPr>
          <w:rStyle w:val="a"/>
          <w:rFonts w:ascii="Times New Roman" w:hAnsi="Times New Roman"/>
          <w:sz w:val="22"/>
          <w:szCs w:val="22"/>
        </w:rPr>
        <w:t xml:space="preserve"> </w:t>
      </w:r>
    </w:p>
    <w:p w14:paraId="7B5EF7E8" w14:textId="41C1D04A" w:rsidR="007454F8" w:rsidRPr="00D81301" w:rsidRDefault="007454F8" w:rsidP="007454F8">
      <w:pPr>
        <w:spacing w:line="360" w:lineRule="auto"/>
        <w:rPr>
          <w:rFonts w:ascii="Times New Roman" w:hAnsi="Times New Roman"/>
          <w:sz w:val="22"/>
          <w:szCs w:val="22"/>
        </w:rPr>
      </w:pPr>
      <w:r w:rsidRPr="00D81301">
        <w:rPr>
          <w:rStyle w:val="a"/>
          <w:rFonts w:ascii="Times New Roman" w:hAnsi="Times New Roman"/>
          <w:sz w:val="22"/>
          <w:szCs w:val="22"/>
        </w:rPr>
        <w:t xml:space="preserve">For </w:t>
      </w:r>
      <w:proofErr w:type="gramStart"/>
      <w:r w:rsidRPr="00D81301">
        <w:rPr>
          <w:rStyle w:val="a"/>
          <w:rFonts w:ascii="Times New Roman" w:hAnsi="Times New Roman"/>
          <w:sz w:val="22"/>
          <w:szCs w:val="22"/>
        </w:rPr>
        <w:t>Harris  a</w:t>
      </w:r>
      <w:proofErr w:type="gramEnd"/>
      <w:r w:rsidRPr="00D81301">
        <w:rPr>
          <w:rStyle w:val="a"/>
          <w:rFonts w:ascii="Times New Roman" w:hAnsi="Times New Roman"/>
          <w:sz w:val="22"/>
          <w:szCs w:val="22"/>
        </w:rPr>
        <w:t xml:space="preserve"> number of consequences flow from this; primarily, </w:t>
      </w:r>
      <w:r w:rsidRPr="00D81301">
        <w:rPr>
          <w:rFonts w:ascii="Times New Roman" w:hAnsi="Times New Roman"/>
          <w:sz w:val="22"/>
          <w:szCs w:val="22"/>
        </w:rPr>
        <w:t xml:space="preserve">the rejection of the </w:t>
      </w:r>
      <w:proofErr w:type="spellStart"/>
      <w:r w:rsidRPr="00D81301">
        <w:rPr>
          <w:rFonts w:ascii="Times New Roman" w:hAnsi="Times New Roman"/>
          <w:sz w:val="22"/>
          <w:szCs w:val="22"/>
        </w:rPr>
        <w:t>Saussurean</w:t>
      </w:r>
      <w:proofErr w:type="spellEnd"/>
      <w:r w:rsidRPr="00D81301">
        <w:rPr>
          <w:rFonts w:ascii="Times New Roman" w:hAnsi="Times New Roman"/>
          <w:sz w:val="22"/>
          <w:szCs w:val="22"/>
        </w:rPr>
        <w:t xml:space="preserve"> notion of the linguistic sign as a </w:t>
      </w:r>
      <w:proofErr w:type="spellStart"/>
      <w:r w:rsidRPr="00D81301">
        <w:rPr>
          <w:rFonts w:ascii="Times New Roman" w:hAnsi="Times New Roman"/>
          <w:sz w:val="22"/>
          <w:szCs w:val="22"/>
        </w:rPr>
        <w:t>biplanar</w:t>
      </w:r>
      <w:proofErr w:type="spellEnd"/>
      <w:r w:rsidRPr="00D81301">
        <w:rPr>
          <w:rFonts w:ascii="Times New Roman" w:hAnsi="Times New Roman"/>
          <w:sz w:val="22"/>
          <w:szCs w:val="22"/>
        </w:rPr>
        <w:t xml:space="preserve"> entity which links a determinate form (</w:t>
      </w:r>
      <w:proofErr w:type="spellStart"/>
      <w:r w:rsidRPr="00D81301">
        <w:rPr>
          <w:rFonts w:ascii="Times New Roman" w:hAnsi="Times New Roman"/>
          <w:sz w:val="22"/>
          <w:szCs w:val="22"/>
        </w:rPr>
        <w:t>signifiant</w:t>
      </w:r>
      <w:proofErr w:type="spellEnd"/>
      <w:r w:rsidRPr="00D81301">
        <w:rPr>
          <w:rFonts w:ascii="Times New Roman" w:hAnsi="Times New Roman"/>
          <w:sz w:val="22"/>
          <w:szCs w:val="22"/>
        </w:rPr>
        <w:t xml:space="preserve"> ) with a </w:t>
      </w:r>
      <w:r w:rsidR="006E1CCE">
        <w:rPr>
          <w:rFonts w:ascii="Times New Roman" w:hAnsi="Times New Roman"/>
          <w:sz w:val="22"/>
          <w:szCs w:val="22"/>
        </w:rPr>
        <w:t>determinate meaning (</w:t>
      </w:r>
      <w:proofErr w:type="spellStart"/>
      <w:r w:rsidR="006E1CCE">
        <w:rPr>
          <w:rFonts w:ascii="Times New Roman" w:hAnsi="Times New Roman"/>
          <w:sz w:val="22"/>
          <w:szCs w:val="22"/>
        </w:rPr>
        <w:t>signifié</w:t>
      </w:r>
      <w:proofErr w:type="spellEnd"/>
      <w:r w:rsidR="006E1CCE">
        <w:rPr>
          <w:rFonts w:ascii="Times New Roman" w:hAnsi="Times New Roman"/>
          <w:sz w:val="22"/>
          <w:szCs w:val="22"/>
        </w:rPr>
        <w:t xml:space="preserve"> ) – a notion </w:t>
      </w:r>
      <w:r w:rsidR="00C90A9B" w:rsidRPr="00D81301">
        <w:rPr>
          <w:rFonts w:ascii="Times New Roman" w:hAnsi="Times New Roman"/>
          <w:sz w:val="22"/>
          <w:szCs w:val="22"/>
        </w:rPr>
        <w:t>which underpins</w:t>
      </w:r>
      <w:r w:rsidRPr="00D81301">
        <w:rPr>
          <w:rFonts w:ascii="Times New Roman" w:hAnsi="Times New Roman"/>
          <w:sz w:val="22"/>
          <w:szCs w:val="22"/>
        </w:rPr>
        <w:t xml:space="preserve"> nearly all mainstream approaches in modern linguistics (</w:t>
      </w:r>
      <w:proofErr w:type="spellStart"/>
      <w:r w:rsidRPr="00D81301">
        <w:rPr>
          <w:rFonts w:ascii="Times New Roman" w:hAnsi="Times New Roman"/>
          <w:sz w:val="22"/>
          <w:szCs w:val="22"/>
        </w:rPr>
        <w:t>structuralist</w:t>
      </w:r>
      <w:proofErr w:type="spellEnd"/>
      <w:r w:rsidRPr="00D81301">
        <w:rPr>
          <w:rFonts w:ascii="Times New Roman" w:hAnsi="Times New Roman"/>
          <w:sz w:val="22"/>
          <w:szCs w:val="22"/>
        </w:rPr>
        <w:t>, poststructuralist, generativist etc.).</w:t>
      </w:r>
    </w:p>
    <w:p w14:paraId="0559705A" w14:textId="34ED82C3" w:rsidR="00C90A9B" w:rsidRDefault="007454F8" w:rsidP="00C90A9B">
      <w:pPr>
        <w:spacing w:line="360" w:lineRule="auto"/>
        <w:rPr>
          <w:rStyle w:val="a"/>
          <w:rFonts w:ascii="Times New Roman" w:hAnsi="Times New Roman"/>
          <w:sz w:val="22"/>
          <w:szCs w:val="22"/>
        </w:rPr>
      </w:pPr>
      <w:r w:rsidRPr="00D81301">
        <w:rPr>
          <w:rStyle w:val="a"/>
          <w:rFonts w:ascii="Times New Roman" w:hAnsi="Times New Roman"/>
          <w:sz w:val="22"/>
          <w:szCs w:val="22"/>
        </w:rPr>
        <w:t>Further, Harris questions other fundamental assumptions, namely: ‘(</w:t>
      </w:r>
      <w:proofErr w:type="spellStart"/>
      <w:r w:rsidRPr="00D81301">
        <w:rPr>
          <w:rStyle w:val="a"/>
          <w:rFonts w:ascii="Times New Roman" w:hAnsi="Times New Roman"/>
          <w:sz w:val="22"/>
          <w:szCs w:val="22"/>
        </w:rPr>
        <w:t>i</w:t>
      </w:r>
      <w:proofErr w:type="spellEnd"/>
      <w:r w:rsidRPr="00D81301">
        <w:rPr>
          <w:rStyle w:val="a"/>
          <w:rFonts w:ascii="Times New Roman" w:hAnsi="Times New Roman"/>
          <w:sz w:val="22"/>
          <w:szCs w:val="22"/>
        </w:rPr>
        <w:t>) that the linguistic sign is arbitrary; (ii) that the linguistic sign is linear; (iii)</w:t>
      </w:r>
      <w:r w:rsidR="00C90A9B" w:rsidRPr="00D81301">
        <w:rPr>
          <w:rStyle w:val="a"/>
          <w:rFonts w:ascii="Times New Roman" w:hAnsi="Times New Roman"/>
          <w:sz w:val="22"/>
          <w:szCs w:val="22"/>
        </w:rPr>
        <w:t xml:space="preserve"> </w:t>
      </w:r>
      <w:r w:rsidRPr="00D81301">
        <w:rPr>
          <w:rStyle w:val="a"/>
          <w:rFonts w:ascii="Times New Roman" w:hAnsi="Times New Roman"/>
          <w:sz w:val="22"/>
          <w:szCs w:val="22"/>
        </w:rPr>
        <w:t xml:space="preserve">that words have meanings; </w:t>
      </w:r>
      <w:proofErr w:type="gramStart"/>
      <w:r w:rsidRPr="00D81301">
        <w:rPr>
          <w:rStyle w:val="a"/>
          <w:rFonts w:ascii="Times New Roman" w:hAnsi="Times New Roman"/>
          <w:sz w:val="22"/>
          <w:szCs w:val="22"/>
        </w:rPr>
        <w:t>(iv) that</w:t>
      </w:r>
      <w:proofErr w:type="gramEnd"/>
      <w:r w:rsidRPr="00D81301">
        <w:rPr>
          <w:rStyle w:val="a"/>
          <w:rFonts w:ascii="Times New Roman" w:hAnsi="Times New Roman"/>
          <w:sz w:val="22"/>
          <w:szCs w:val="22"/>
        </w:rPr>
        <w:t xml:space="preserve"> gramm</w:t>
      </w:r>
      <w:r w:rsidRPr="00D81301">
        <w:rPr>
          <w:rStyle w:val="l6"/>
          <w:rFonts w:ascii="Times New Roman" w:hAnsi="Times New Roman"/>
          <w:sz w:val="22"/>
          <w:szCs w:val="22"/>
        </w:rPr>
        <w:t>ar has rules; and (v) that there are</w:t>
      </w:r>
      <w:r w:rsidR="006531DB">
        <w:rPr>
          <w:rStyle w:val="l6"/>
          <w:rFonts w:ascii="Times New Roman" w:hAnsi="Times New Roman"/>
          <w:sz w:val="22"/>
          <w:szCs w:val="22"/>
        </w:rPr>
        <w:t xml:space="preserve"> such things as</w:t>
      </w:r>
      <w:r w:rsidRPr="00D81301">
        <w:rPr>
          <w:rStyle w:val="l6"/>
          <w:rFonts w:ascii="Times New Roman" w:hAnsi="Times New Roman"/>
          <w:sz w:val="22"/>
          <w:szCs w:val="22"/>
        </w:rPr>
        <w:t xml:space="preserve"> languages.’</w:t>
      </w:r>
      <w:r w:rsidR="00C90A9B" w:rsidRPr="00D81301">
        <w:rPr>
          <w:rStyle w:val="a"/>
          <w:rFonts w:ascii="Times New Roman" w:hAnsi="Times New Roman"/>
          <w:sz w:val="22"/>
          <w:szCs w:val="22"/>
        </w:rPr>
        <w:t xml:space="preserve"> (Harris1990:45)</w:t>
      </w:r>
      <w:r w:rsidR="00254E1F" w:rsidRPr="00D81301">
        <w:rPr>
          <w:rStyle w:val="a"/>
          <w:rFonts w:ascii="Times New Roman" w:hAnsi="Times New Roman"/>
          <w:sz w:val="22"/>
          <w:szCs w:val="22"/>
        </w:rPr>
        <w:t xml:space="preserve"> </w:t>
      </w:r>
      <w:r w:rsidR="00C90A9B" w:rsidRPr="00D81301">
        <w:rPr>
          <w:rFonts w:ascii="Times New Roman" w:hAnsi="Times New Roman"/>
          <w:sz w:val="22"/>
          <w:szCs w:val="22"/>
        </w:rPr>
        <w:t xml:space="preserve">For the integrationist, as Jon </w:t>
      </w:r>
      <w:proofErr w:type="spellStart"/>
      <w:r w:rsidR="00C90A9B" w:rsidRPr="00D81301">
        <w:rPr>
          <w:rFonts w:ascii="Times New Roman" w:hAnsi="Times New Roman"/>
          <w:sz w:val="22"/>
          <w:szCs w:val="22"/>
        </w:rPr>
        <w:t>Osner</w:t>
      </w:r>
      <w:proofErr w:type="spellEnd"/>
      <w:r w:rsidR="00C90A9B" w:rsidRPr="00D81301">
        <w:rPr>
          <w:rFonts w:ascii="Times New Roman" w:hAnsi="Times New Roman"/>
          <w:sz w:val="22"/>
          <w:szCs w:val="22"/>
        </w:rPr>
        <w:t xml:space="preserve"> puts it,</w:t>
      </w:r>
      <w:r w:rsidR="00C90A9B" w:rsidRPr="00D81301">
        <w:rPr>
          <w:rStyle w:val="a"/>
          <w:rFonts w:ascii="Times New Roman" w:hAnsi="Times New Roman"/>
          <w:sz w:val="22"/>
          <w:szCs w:val="22"/>
        </w:rPr>
        <w:t xml:space="preserve"> communication involves '... the integration of human activities for which signs </w:t>
      </w:r>
      <w:r w:rsidR="00C90A9B" w:rsidRPr="00D81301">
        <w:rPr>
          <w:rStyle w:val="a"/>
          <w:rFonts w:ascii="Times New Roman" w:hAnsi="Times New Roman"/>
          <w:sz w:val="22"/>
          <w:szCs w:val="22"/>
        </w:rPr>
        <w:lastRenderedPageBreak/>
        <w:t xml:space="preserve">(linguistic or otherwise) act as interfaces' within a highly </w:t>
      </w:r>
      <w:proofErr w:type="spellStart"/>
      <w:r w:rsidR="00C90A9B" w:rsidRPr="00D81301">
        <w:rPr>
          <w:rStyle w:val="a"/>
          <w:rFonts w:ascii="Times New Roman" w:hAnsi="Times New Roman"/>
          <w:sz w:val="22"/>
          <w:szCs w:val="22"/>
        </w:rPr>
        <w:t>contextualised</w:t>
      </w:r>
      <w:proofErr w:type="spellEnd"/>
      <w:r w:rsidR="00C90A9B" w:rsidRPr="00D81301">
        <w:rPr>
          <w:rStyle w:val="a"/>
          <w:rFonts w:ascii="Times New Roman" w:hAnsi="Times New Roman"/>
          <w:sz w:val="22"/>
          <w:szCs w:val="22"/>
        </w:rPr>
        <w:t xml:space="preserve"> temporal flow. </w:t>
      </w:r>
      <w:r w:rsidR="00017648" w:rsidRPr="00D81301">
        <w:rPr>
          <w:rStyle w:val="a"/>
          <w:rFonts w:ascii="Times New Roman" w:hAnsi="Times New Roman"/>
          <w:sz w:val="22"/>
          <w:szCs w:val="22"/>
        </w:rPr>
        <w:t>Language is made through performance.</w:t>
      </w:r>
      <w:r w:rsidR="00E57FEF">
        <w:rPr>
          <w:rStyle w:val="a"/>
          <w:rFonts w:ascii="Times New Roman" w:hAnsi="Times New Roman"/>
          <w:sz w:val="22"/>
          <w:szCs w:val="22"/>
        </w:rPr>
        <w:t xml:space="preserve"> With regard to v) Harris’</w:t>
      </w:r>
      <w:r w:rsidR="0005639A" w:rsidRPr="00D81301">
        <w:rPr>
          <w:rStyle w:val="a"/>
          <w:rFonts w:ascii="Times New Roman" w:hAnsi="Times New Roman"/>
          <w:sz w:val="22"/>
          <w:szCs w:val="22"/>
        </w:rPr>
        <w:t xml:space="preserve">s position is that ‘languages’ do not exist as first-order phenomena, but as second-order constructions which are an amalgamation of the linguistic </w:t>
      </w:r>
      <w:proofErr w:type="spellStart"/>
      <w:r w:rsidR="0005639A" w:rsidRPr="00D81301">
        <w:rPr>
          <w:rStyle w:val="a"/>
          <w:rFonts w:ascii="Times New Roman" w:hAnsi="Times New Roman"/>
          <w:sz w:val="22"/>
          <w:szCs w:val="22"/>
        </w:rPr>
        <w:t>behaviour</w:t>
      </w:r>
      <w:proofErr w:type="spellEnd"/>
      <w:r w:rsidR="0005639A" w:rsidRPr="00D81301">
        <w:rPr>
          <w:rStyle w:val="a"/>
          <w:rFonts w:ascii="Times New Roman" w:hAnsi="Times New Roman"/>
          <w:sz w:val="22"/>
          <w:szCs w:val="22"/>
        </w:rPr>
        <w:t xml:space="preserve"> of a particular language group</w:t>
      </w:r>
      <w:r w:rsidR="006E1CCE">
        <w:rPr>
          <w:rStyle w:val="a"/>
          <w:rFonts w:ascii="Times New Roman" w:hAnsi="Times New Roman"/>
          <w:sz w:val="22"/>
          <w:szCs w:val="22"/>
        </w:rPr>
        <w:t xml:space="preserve"> and as such are constantly subject to change</w:t>
      </w:r>
      <w:r w:rsidR="0005639A" w:rsidRPr="00D81301">
        <w:rPr>
          <w:rStyle w:val="a"/>
          <w:rFonts w:ascii="Times New Roman" w:hAnsi="Times New Roman"/>
          <w:sz w:val="22"/>
          <w:szCs w:val="22"/>
        </w:rPr>
        <w:t>.</w:t>
      </w:r>
      <w:r w:rsidR="006531DB">
        <w:rPr>
          <w:rStyle w:val="a"/>
          <w:rFonts w:ascii="Times New Roman" w:hAnsi="Times New Roman"/>
          <w:sz w:val="22"/>
          <w:szCs w:val="22"/>
        </w:rPr>
        <w:t xml:space="preserve"> In other words language is highly </w:t>
      </w:r>
      <w:proofErr w:type="spellStart"/>
      <w:r w:rsidR="006531DB">
        <w:rPr>
          <w:rStyle w:val="a"/>
          <w:rFonts w:ascii="Times New Roman" w:hAnsi="Times New Roman"/>
          <w:sz w:val="22"/>
          <w:szCs w:val="22"/>
        </w:rPr>
        <w:t>performative</w:t>
      </w:r>
      <w:proofErr w:type="spellEnd"/>
      <w:r w:rsidR="006531DB">
        <w:rPr>
          <w:rStyle w:val="a"/>
          <w:rFonts w:ascii="Times New Roman" w:hAnsi="Times New Roman"/>
          <w:sz w:val="22"/>
          <w:szCs w:val="22"/>
        </w:rPr>
        <w:t xml:space="preserve">. </w:t>
      </w:r>
    </w:p>
    <w:p w14:paraId="2C465B4D" w14:textId="10771E60" w:rsidR="00D30332" w:rsidRPr="00D81301" w:rsidRDefault="00FF6574" w:rsidP="00F715EA">
      <w:pPr>
        <w:widowControl w:val="0"/>
        <w:tabs>
          <w:tab w:val="left" w:pos="360"/>
        </w:tabs>
        <w:autoSpaceDE w:val="0"/>
        <w:autoSpaceDN w:val="0"/>
        <w:adjustRightInd w:val="0"/>
        <w:spacing w:before="160" w:line="360" w:lineRule="auto"/>
        <w:rPr>
          <w:rFonts w:ascii="Times New Roman" w:eastAsia="Optima" w:hAnsi="Times New Roman" w:cs="Optima"/>
          <w:sz w:val="22"/>
          <w:szCs w:val="22"/>
        </w:rPr>
      </w:pPr>
      <w:r w:rsidRPr="00E45992">
        <w:rPr>
          <w:rStyle w:val="a"/>
          <w:sz w:val="22"/>
          <w:szCs w:val="22"/>
        </w:rPr>
        <w:t>A second component of my</w:t>
      </w:r>
      <w:r w:rsidR="00F715EA" w:rsidRPr="00E45992">
        <w:rPr>
          <w:rStyle w:val="a"/>
          <w:sz w:val="22"/>
          <w:szCs w:val="22"/>
        </w:rPr>
        <w:t xml:space="preserve"> </w:t>
      </w:r>
      <w:proofErr w:type="spellStart"/>
      <w:r w:rsidR="00F715EA" w:rsidRPr="00E45992">
        <w:rPr>
          <w:rStyle w:val="a"/>
          <w:sz w:val="22"/>
          <w:szCs w:val="22"/>
        </w:rPr>
        <w:t>performative</w:t>
      </w:r>
      <w:proofErr w:type="spellEnd"/>
      <w:r w:rsidR="00F715EA" w:rsidRPr="00E45992">
        <w:rPr>
          <w:rStyle w:val="a"/>
          <w:sz w:val="22"/>
          <w:szCs w:val="22"/>
        </w:rPr>
        <w:t xml:space="preserve"> view of </w:t>
      </w:r>
      <w:r w:rsidR="00017648" w:rsidRPr="00E45992">
        <w:rPr>
          <w:rStyle w:val="a"/>
          <w:sz w:val="22"/>
          <w:szCs w:val="22"/>
        </w:rPr>
        <w:t xml:space="preserve">natural </w:t>
      </w:r>
      <w:r w:rsidR="00F715EA" w:rsidRPr="00E45992">
        <w:rPr>
          <w:rStyle w:val="a"/>
          <w:sz w:val="22"/>
          <w:szCs w:val="22"/>
        </w:rPr>
        <w:t>language is based originally on the work of</w:t>
      </w:r>
      <w:r w:rsidR="00F715EA" w:rsidRPr="00D81301">
        <w:rPr>
          <w:rFonts w:ascii="Times New Roman" w:eastAsia="Optima" w:hAnsi="Times New Roman" w:cs="Optima"/>
          <w:sz w:val="22"/>
          <w:szCs w:val="22"/>
        </w:rPr>
        <w:t xml:space="preserve"> ordinary language philosopher, J.</w:t>
      </w:r>
      <w:r w:rsidR="00017648" w:rsidRPr="00D81301">
        <w:rPr>
          <w:rFonts w:ascii="Times New Roman" w:eastAsia="Optima" w:hAnsi="Times New Roman" w:cs="Optima"/>
          <w:sz w:val="22"/>
          <w:szCs w:val="22"/>
        </w:rPr>
        <w:t xml:space="preserve"> </w:t>
      </w:r>
      <w:r w:rsidR="00F715EA" w:rsidRPr="00D81301">
        <w:rPr>
          <w:rFonts w:ascii="Times New Roman" w:eastAsia="Optima" w:hAnsi="Times New Roman" w:cs="Optima"/>
          <w:sz w:val="22"/>
          <w:szCs w:val="22"/>
        </w:rPr>
        <w:t xml:space="preserve">L. Austin. Writing in the 1950s, Austin developed a theory of language in his book </w:t>
      </w:r>
      <w:proofErr w:type="gramStart"/>
      <w:r w:rsidR="00F715EA" w:rsidRPr="00D81301">
        <w:rPr>
          <w:rFonts w:ascii="Times New Roman" w:eastAsia="Optima" w:hAnsi="Times New Roman" w:cs="Optima"/>
          <w:i/>
          <w:sz w:val="22"/>
          <w:szCs w:val="22"/>
        </w:rPr>
        <w:t>How</w:t>
      </w:r>
      <w:proofErr w:type="gramEnd"/>
      <w:r w:rsidR="00F715EA" w:rsidRPr="00D81301">
        <w:rPr>
          <w:rFonts w:ascii="Times New Roman" w:eastAsia="Optima" w:hAnsi="Times New Roman" w:cs="Optima"/>
          <w:i/>
          <w:sz w:val="22"/>
          <w:szCs w:val="22"/>
        </w:rPr>
        <w:t xml:space="preserve"> to Do Things with Words, </w:t>
      </w:r>
      <w:r w:rsidR="00F715EA" w:rsidRPr="00D81301">
        <w:rPr>
          <w:rFonts w:ascii="Times New Roman" w:eastAsia="Optima" w:hAnsi="Times New Roman" w:cs="Optima"/>
          <w:sz w:val="22"/>
          <w:szCs w:val="22"/>
        </w:rPr>
        <w:t>which began to undermine the predomina</w:t>
      </w:r>
      <w:r w:rsidR="00BE1D14">
        <w:rPr>
          <w:rFonts w:ascii="Times New Roman" w:eastAsia="Optima" w:hAnsi="Times New Roman" w:cs="Optima"/>
          <w:sz w:val="22"/>
          <w:szCs w:val="22"/>
        </w:rPr>
        <w:t>nce of truth-</w:t>
      </w:r>
      <w:r w:rsidR="00F715EA" w:rsidRPr="00D81301">
        <w:rPr>
          <w:rFonts w:ascii="Times New Roman" w:eastAsia="Optima" w:hAnsi="Times New Roman" w:cs="Optima"/>
          <w:sz w:val="22"/>
          <w:szCs w:val="22"/>
        </w:rPr>
        <w:t>conditional semantics. Whereas much of the early 20</w:t>
      </w:r>
      <w:r w:rsidR="00F715EA" w:rsidRPr="00D81301">
        <w:rPr>
          <w:rFonts w:ascii="Times New Roman" w:eastAsia="Optima" w:hAnsi="Times New Roman" w:cs="Optima"/>
          <w:sz w:val="22"/>
          <w:szCs w:val="22"/>
          <w:vertAlign w:val="superscript"/>
        </w:rPr>
        <w:t>th</w:t>
      </w:r>
      <w:r w:rsidR="00F715EA" w:rsidRPr="00D81301">
        <w:rPr>
          <w:rFonts w:ascii="Times New Roman" w:eastAsia="Optima" w:hAnsi="Times New Roman" w:cs="Optima"/>
          <w:sz w:val="22"/>
          <w:szCs w:val="22"/>
        </w:rPr>
        <w:t xml:space="preserve"> century ‘turn to language’ in philosophy had focused on questions of meaning and truth, Austin made the point that many utterances in language have nothing to do with truth and falsity. They don’t state or describe; they do things. In saying something</w:t>
      </w:r>
      <w:r w:rsidR="00017648" w:rsidRPr="00D81301">
        <w:rPr>
          <w:rFonts w:ascii="Times New Roman" w:eastAsia="Optima" w:hAnsi="Times New Roman" w:cs="Optima"/>
          <w:sz w:val="22"/>
          <w:szCs w:val="22"/>
        </w:rPr>
        <w:t>, he argued,</w:t>
      </w:r>
      <w:r w:rsidR="00F715EA" w:rsidRPr="00D81301">
        <w:rPr>
          <w:rFonts w:ascii="Times New Roman" w:eastAsia="Optima" w:hAnsi="Times New Roman" w:cs="Optima"/>
          <w:sz w:val="22"/>
          <w:szCs w:val="22"/>
        </w:rPr>
        <w:t xml:space="preserve"> you are doing something. A clear example of this is the uttering of a wedding vow or the</w:t>
      </w:r>
      <w:r w:rsidR="00017648" w:rsidRPr="00D81301">
        <w:rPr>
          <w:rFonts w:ascii="Times New Roman" w:eastAsia="Optima" w:hAnsi="Times New Roman" w:cs="Optima"/>
          <w:sz w:val="22"/>
          <w:szCs w:val="22"/>
        </w:rPr>
        <w:t xml:space="preserve"> </w:t>
      </w:r>
      <w:r w:rsidR="00BE1D14">
        <w:rPr>
          <w:rFonts w:ascii="Times New Roman" w:eastAsia="Optima" w:hAnsi="Times New Roman" w:cs="Optima"/>
          <w:sz w:val="22"/>
          <w:szCs w:val="22"/>
        </w:rPr>
        <w:t xml:space="preserve">formula used in </w:t>
      </w:r>
      <w:r w:rsidR="00017648" w:rsidRPr="00D81301">
        <w:rPr>
          <w:rFonts w:ascii="Times New Roman" w:eastAsia="Optima" w:hAnsi="Times New Roman" w:cs="Optima"/>
          <w:sz w:val="22"/>
          <w:szCs w:val="22"/>
        </w:rPr>
        <w:t>launching of a ship</w:t>
      </w:r>
      <w:r w:rsidR="00F715EA" w:rsidRPr="00D81301">
        <w:rPr>
          <w:rFonts w:ascii="Times New Roman" w:eastAsia="Optima" w:hAnsi="Times New Roman" w:cs="Optima"/>
          <w:sz w:val="22"/>
          <w:szCs w:val="22"/>
        </w:rPr>
        <w:t>. These locutions Austin referred to as ‘</w:t>
      </w:r>
      <w:proofErr w:type="spellStart"/>
      <w:r w:rsidR="00F715EA" w:rsidRPr="00D81301">
        <w:rPr>
          <w:rFonts w:ascii="Times New Roman" w:eastAsia="Optima" w:hAnsi="Times New Roman" w:cs="Optima"/>
          <w:sz w:val="22"/>
          <w:szCs w:val="22"/>
        </w:rPr>
        <w:t>performatives</w:t>
      </w:r>
      <w:proofErr w:type="spellEnd"/>
      <w:r w:rsidR="00F715EA" w:rsidRPr="00D81301">
        <w:rPr>
          <w:rFonts w:ascii="Times New Roman" w:eastAsia="Optima" w:hAnsi="Times New Roman" w:cs="Optima"/>
          <w:sz w:val="22"/>
          <w:szCs w:val="22"/>
        </w:rPr>
        <w:t>’.</w:t>
      </w:r>
      <w:r w:rsidRPr="00D81301">
        <w:rPr>
          <w:rFonts w:ascii="Times New Roman" w:eastAsia="Optima" w:hAnsi="Times New Roman" w:cs="Optima"/>
          <w:sz w:val="22"/>
          <w:szCs w:val="22"/>
        </w:rPr>
        <w:t xml:space="preserve"> </w:t>
      </w:r>
      <w:r w:rsidR="00777588" w:rsidRPr="00D81301">
        <w:rPr>
          <w:rFonts w:ascii="Times New Roman" w:eastAsia="Optima" w:hAnsi="Times New Roman" w:cs="Optima"/>
          <w:sz w:val="22"/>
          <w:szCs w:val="22"/>
        </w:rPr>
        <w:t xml:space="preserve">In terms of analysis, questions revolve not so much around </w:t>
      </w:r>
      <w:r w:rsidR="00BE1D14">
        <w:rPr>
          <w:rFonts w:ascii="Times New Roman" w:eastAsia="Optima" w:hAnsi="Times New Roman" w:cs="Optima"/>
          <w:sz w:val="22"/>
          <w:szCs w:val="22"/>
        </w:rPr>
        <w:t>whether a statement is true or false, but rather whether it is 'felicitous' and 'infelicitous</w:t>
      </w:r>
      <w:r w:rsidR="00777588" w:rsidRPr="00D81301">
        <w:rPr>
          <w:rFonts w:ascii="Times New Roman" w:eastAsia="Optima" w:hAnsi="Times New Roman" w:cs="Optima"/>
          <w:sz w:val="22"/>
          <w:szCs w:val="22"/>
        </w:rPr>
        <w:t xml:space="preserve">', terms which Austin used to designate the extent to which a </w:t>
      </w:r>
      <w:proofErr w:type="spellStart"/>
      <w:r w:rsidR="006D090F" w:rsidRPr="00D81301">
        <w:rPr>
          <w:rFonts w:ascii="Times New Roman" w:eastAsia="Optima" w:hAnsi="Times New Roman" w:cs="Optima"/>
          <w:sz w:val="22"/>
          <w:szCs w:val="22"/>
        </w:rPr>
        <w:t>performative</w:t>
      </w:r>
      <w:proofErr w:type="spellEnd"/>
      <w:r w:rsidR="006D090F" w:rsidRPr="00D81301">
        <w:rPr>
          <w:rFonts w:ascii="Times New Roman" w:eastAsia="Optima" w:hAnsi="Times New Roman" w:cs="Optima"/>
          <w:sz w:val="22"/>
          <w:szCs w:val="22"/>
        </w:rPr>
        <w:t xml:space="preserve"> </w:t>
      </w:r>
      <w:r w:rsidR="00A31B51">
        <w:rPr>
          <w:rFonts w:ascii="Times New Roman" w:eastAsia="Optima" w:hAnsi="Times New Roman" w:cs="Optima"/>
          <w:sz w:val="22"/>
          <w:szCs w:val="22"/>
        </w:rPr>
        <w:t>is successful</w:t>
      </w:r>
      <w:r w:rsidR="006D090F" w:rsidRPr="00D81301">
        <w:rPr>
          <w:rFonts w:ascii="Times New Roman" w:eastAsia="Optima" w:hAnsi="Times New Roman" w:cs="Optima"/>
          <w:sz w:val="22"/>
          <w:szCs w:val="22"/>
        </w:rPr>
        <w:t xml:space="preserve"> in </w:t>
      </w:r>
      <w:r w:rsidR="00A31B51">
        <w:rPr>
          <w:rFonts w:ascii="Times New Roman" w:eastAsia="Optima" w:hAnsi="Times New Roman" w:cs="Optima"/>
          <w:sz w:val="22"/>
          <w:szCs w:val="22"/>
        </w:rPr>
        <w:t xml:space="preserve">achieving what it was intended </w:t>
      </w:r>
      <w:r w:rsidR="006D090F" w:rsidRPr="00D81301">
        <w:rPr>
          <w:rFonts w:ascii="Times New Roman" w:eastAsia="Optima" w:hAnsi="Times New Roman" w:cs="Optima"/>
          <w:sz w:val="22"/>
          <w:szCs w:val="22"/>
        </w:rPr>
        <w:t xml:space="preserve">to do. </w:t>
      </w:r>
      <w:r w:rsidR="00D619FF" w:rsidRPr="00D81301">
        <w:rPr>
          <w:rFonts w:ascii="Times New Roman" w:eastAsia="Optima" w:hAnsi="Times New Roman" w:cs="Optima"/>
          <w:sz w:val="22"/>
          <w:szCs w:val="22"/>
        </w:rPr>
        <w:t xml:space="preserve">Austin suggests a tri-partite </w:t>
      </w:r>
      <w:r w:rsidR="00A31B51">
        <w:rPr>
          <w:rFonts w:ascii="Times New Roman" w:eastAsia="Optima" w:hAnsi="Times New Roman" w:cs="Optima"/>
          <w:sz w:val="22"/>
          <w:szCs w:val="22"/>
        </w:rPr>
        <w:t xml:space="preserve">description of </w:t>
      </w:r>
      <w:proofErr w:type="spellStart"/>
      <w:r w:rsidR="00A31B51">
        <w:rPr>
          <w:rFonts w:ascii="Times New Roman" w:eastAsia="Optima" w:hAnsi="Times New Roman" w:cs="Optima"/>
          <w:sz w:val="22"/>
          <w:szCs w:val="22"/>
        </w:rPr>
        <w:t>performatives</w:t>
      </w:r>
      <w:proofErr w:type="spellEnd"/>
      <w:r w:rsidR="00A31B51">
        <w:rPr>
          <w:rFonts w:ascii="Times New Roman" w:eastAsia="Optima" w:hAnsi="Times New Roman" w:cs="Optima"/>
          <w:sz w:val="22"/>
          <w:szCs w:val="22"/>
        </w:rPr>
        <w:t>;  the</w:t>
      </w:r>
      <w:r w:rsidR="00D619FF" w:rsidRPr="00D81301">
        <w:rPr>
          <w:rFonts w:ascii="Times New Roman" w:eastAsia="Optima" w:hAnsi="Times New Roman" w:cs="Optima"/>
          <w:sz w:val="22"/>
          <w:szCs w:val="22"/>
        </w:rPr>
        <w:t xml:space="preserve"> </w:t>
      </w:r>
      <w:proofErr w:type="spellStart"/>
      <w:r w:rsidR="00D619FF" w:rsidRPr="00D81301">
        <w:rPr>
          <w:rFonts w:ascii="Times New Roman" w:eastAsia="Optima" w:hAnsi="Times New Roman" w:cs="Optima"/>
          <w:i/>
          <w:sz w:val="22"/>
          <w:szCs w:val="22"/>
        </w:rPr>
        <w:t>locutionary</w:t>
      </w:r>
      <w:proofErr w:type="spellEnd"/>
      <w:r w:rsidR="00D619FF" w:rsidRPr="00D81301">
        <w:rPr>
          <w:rFonts w:ascii="Times New Roman" w:eastAsia="Optima" w:hAnsi="Times New Roman" w:cs="Optima"/>
          <w:i/>
          <w:sz w:val="22"/>
          <w:szCs w:val="22"/>
        </w:rPr>
        <w:t xml:space="preserve"> </w:t>
      </w:r>
      <w:r w:rsidR="00C53AC5" w:rsidRPr="00D81301">
        <w:rPr>
          <w:rFonts w:ascii="Times New Roman" w:eastAsia="Optima" w:hAnsi="Times New Roman" w:cs="Optima"/>
          <w:sz w:val="22"/>
          <w:szCs w:val="22"/>
        </w:rPr>
        <w:t>act (the particular form of a spoken</w:t>
      </w:r>
      <w:r w:rsidR="00D619FF" w:rsidRPr="00D81301">
        <w:rPr>
          <w:rFonts w:ascii="Times New Roman" w:eastAsia="Optima" w:hAnsi="Times New Roman" w:cs="Optima"/>
          <w:sz w:val="22"/>
          <w:szCs w:val="22"/>
        </w:rPr>
        <w:t xml:space="preserve"> utterance</w:t>
      </w:r>
      <w:r w:rsidR="00C53AC5" w:rsidRPr="00D81301">
        <w:rPr>
          <w:rFonts w:ascii="Times New Roman" w:eastAsia="Optima" w:hAnsi="Times New Roman" w:cs="Optima"/>
          <w:sz w:val="22"/>
          <w:szCs w:val="22"/>
        </w:rPr>
        <w:t xml:space="preserve"> together with gestures, body language, etc.) </w:t>
      </w:r>
      <w:r w:rsidR="00A31B51">
        <w:rPr>
          <w:rFonts w:ascii="Times New Roman" w:eastAsia="Optima" w:hAnsi="Times New Roman" w:cs="Optima"/>
          <w:sz w:val="22"/>
          <w:szCs w:val="22"/>
        </w:rPr>
        <w:t>the</w:t>
      </w:r>
      <w:r w:rsidR="00C53AC5" w:rsidRPr="00D81301">
        <w:rPr>
          <w:rFonts w:ascii="Times New Roman" w:eastAsia="Optima" w:hAnsi="Times New Roman" w:cs="Optima"/>
          <w:sz w:val="22"/>
          <w:szCs w:val="22"/>
        </w:rPr>
        <w:t xml:space="preserve"> </w:t>
      </w:r>
      <w:r w:rsidR="00C53AC5" w:rsidRPr="00D81301">
        <w:rPr>
          <w:rFonts w:ascii="Times New Roman" w:eastAsia="Optima" w:hAnsi="Times New Roman" w:cs="Optima"/>
          <w:i/>
          <w:sz w:val="22"/>
          <w:szCs w:val="22"/>
        </w:rPr>
        <w:t xml:space="preserve">illocutionary </w:t>
      </w:r>
      <w:r w:rsidR="00C53AC5" w:rsidRPr="00D81301">
        <w:rPr>
          <w:rFonts w:ascii="Times New Roman" w:eastAsia="Optima" w:hAnsi="Times New Roman" w:cs="Optima"/>
          <w:sz w:val="22"/>
          <w:szCs w:val="22"/>
        </w:rPr>
        <w:t xml:space="preserve">act (an indication of what sort of utterance is performed, </w:t>
      </w:r>
      <w:proofErr w:type="spellStart"/>
      <w:r w:rsidR="00C53AC5" w:rsidRPr="00D81301">
        <w:rPr>
          <w:rFonts w:ascii="Times New Roman" w:eastAsia="Optima" w:hAnsi="Times New Roman" w:cs="Optima"/>
          <w:sz w:val="22"/>
          <w:szCs w:val="22"/>
        </w:rPr>
        <w:t>ie</w:t>
      </w:r>
      <w:proofErr w:type="spellEnd"/>
      <w:r w:rsidR="00C53AC5" w:rsidRPr="00D81301">
        <w:rPr>
          <w:rFonts w:ascii="Times New Roman" w:eastAsia="Optima" w:hAnsi="Times New Roman" w:cs="Optima"/>
          <w:sz w:val="22"/>
          <w:szCs w:val="22"/>
        </w:rPr>
        <w:t xml:space="preserve"> warning, sug</w:t>
      </w:r>
      <w:r w:rsidR="00A31B51">
        <w:rPr>
          <w:rFonts w:ascii="Times New Roman" w:eastAsia="Optima" w:hAnsi="Times New Roman" w:cs="Optima"/>
          <w:sz w:val="22"/>
          <w:szCs w:val="22"/>
        </w:rPr>
        <w:t>gestion, order, bet, etc.) and the</w:t>
      </w:r>
      <w:r w:rsidR="00C53AC5" w:rsidRPr="00D81301">
        <w:rPr>
          <w:rFonts w:ascii="Times New Roman" w:eastAsia="Optima" w:hAnsi="Times New Roman" w:cs="Optima"/>
          <w:sz w:val="22"/>
          <w:szCs w:val="22"/>
        </w:rPr>
        <w:t xml:space="preserve"> </w:t>
      </w:r>
      <w:proofErr w:type="spellStart"/>
      <w:r w:rsidR="00C53AC5" w:rsidRPr="00D81301">
        <w:rPr>
          <w:rFonts w:ascii="Times New Roman" w:eastAsia="Optima" w:hAnsi="Times New Roman" w:cs="Optima"/>
          <w:i/>
          <w:sz w:val="22"/>
          <w:szCs w:val="22"/>
        </w:rPr>
        <w:t>perlocutionary</w:t>
      </w:r>
      <w:proofErr w:type="spellEnd"/>
      <w:r w:rsidR="00C53AC5" w:rsidRPr="00D81301">
        <w:rPr>
          <w:rFonts w:ascii="Times New Roman" w:eastAsia="Optima" w:hAnsi="Times New Roman" w:cs="Optima"/>
          <w:sz w:val="22"/>
          <w:szCs w:val="22"/>
        </w:rPr>
        <w:t xml:space="preserve"> act (the consequences which flow from the uttering of the </w:t>
      </w:r>
      <w:proofErr w:type="spellStart"/>
      <w:r w:rsidR="00C53AC5" w:rsidRPr="00D81301">
        <w:rPr>
          <w:rFonts w:ascii="Times New Roman" w:eastAsia="Optima" w:hAnsi="Times New Roman" w:cs="Optima"/>
          <w:sz w:val="22"/>
          <w:szCs w:val="22"/>
        </w:rPr>
        <w:t>perfomative</w:t>
      </w:r>
      <w:proofErr w:type="spellEnd"/>
      <w:r w:rsidR="00C53AC5" w:rsidRPr="00D81301">
        <w:rPr>
          <w:rFonts w:ascii="Times New Roman" w:eastAsia="Optima" w:hAnsi="Times New Roman" w:cs="Optima"/>
          <w:sz w:val="22"/>
          <w:szCs w:val="22"/>
        </w:rPr>
        <w:t>). Allied to this is a notion of</w:t>
      </w:r>
      <w:r w:rsidR="00590971" w:rsidRPr="00D81301">
        <w:rPr>
          <w:rFonts w:ascii="Times New Roman" w:eastAsia="Optima" w:hAnsi="Times New Roman" w:cs="Optima"/>
          <w:sz w:val="22"/>
          <w:szCs w:val="22"/>
        </w:rPr>
        <w:t xml:space="preserve"> a</w:t>
      </w:r>
      <w:r w:rsidR="00C53AC5" w:rsidRPr="00D81301">
        <w:rPr>
          <w:rFonts w:ascii="Times New Roman" w:eastAsia="Optima" w:hAnsi="Times New Roman" w:cs="Optima"/>
          <w:sz w:val="22"/>
          <w:szCs w:val="22"/>
        </w:rPr>
        <w:t xml:space="preserve"> 'force' which </w:t>
      </w:r>
      <w:r w:rsidR="00590971" w:rsidRPr="00D81301">
        <w:rPr>
          <w:rFonts w:ascii="Times New Roman" w:eastAsia="Optima" w:hAnsi="Times New Roman" w:cs="Optima"/>
          <w:sz w:val="22"/>
          <w:szCs w:val="22"/>
        </w:rPr>
        <w:t xml:space="preserve">is attached to each of these utterances. </w:t>
      </w:r>
    </w:p>
    <w:p w14:paraId="222F8331" w14:textId="38DDB090" w:rsidR="00D50EC1" w:rsidRDefault="00F715EA" w:rsidP="00F715EA">
      <w:pPr>
        <w:widowControl w:val="0"/>
        <w:tabs>
          <w:tab w:val="left" w:pos="360"/>
        </w:tabs>
        <w:autoSpaceDE w:val="0"/>
        <w:autoSpaceDN w:val="0"/>
        <w:adjustRightInd w:val="0"/>
        <w:spacing w:before="160" w:line="360" w:lineRule="auto"/>
        <w:rPr>
          <w:rFonts w:ascii="Times New Roman" w:eastAsia="Optima" w:hAnsi="Times New Roman" w:cs="Optima"/>
          <w:sz w:val="22"/>
          <w:szCs w:val="22"/>
        </w:rPr>
      </w:pPr>
      <w:r w:rsidRPr="00D81301">
        <w:rPr>
          <w:rFonts w:ascii="Times New Roman" w:eastAsia="Optima" w:hAnsi="Times New Roman" w:cs="Optima"/>
          <w:sz w:val="22"/>
          <w:szCs w:val="22"/>
        </w:rPr>
        <w:t xml:space="preserve">This work was later expanded upon and developed by philosophers such as John Searle in </w:t>
      </w:r>
      <w:r w:rsidR="00A31B51">
        <w:rPr>
          <w:rFonts w:ascii="Times New Roman" w:eastAsia="Optima" w:hAnsi="Times New Roman" w:cs="Optima"/>
          <w:sz w:val="22"/>
          <w:szCs w:val="22"/>
        </w:rPr>
        <w:t>their</w:t>
      </w:r>
      <w:r w:rsidRPr="00D81301">
        <w:rPr>
          <w:rFonts w:ascii="Times New Roman" w:eastAsia="Optima" w:hAnsi="Times New Roman" w:cs="Optima"/>
          <w:sz w:val="22"/>
          <w:szCs w:val="22"/>
        </w:rPr>
        <w:t xml:space="preserve"> work on speech act theory, such that any utterance, indeed language itself, has to be understood as </w:t>
      </w:r>
      <w:proofErr w:type="spellStart"/>
      <w:r w:rsidRPr="00D81301">
        <w:rPr>
          <w:rFonts w:ascii="Times New Roman" w:eastAsia="Optima" w:hAnsi="Times New Roman" w:cs="Optima"/>
          <w:sz w:val="22"/>
          <w:szCs w:val="22"/>
        </w:rPr>
        <w:t>performative</w:t>
      </w:r>
      <w:proofErr w:type="spellEnd"/>
      <w:r w:rsidRPr="00D81301">
        <w:rPr>
          <w:rFonts w:ascii="Times New Roman" w:eastAsia="Optima" w:hAnsi="Times New Roman" w:cs="Optima"/>
          <w:sz w:val="22"/>
          <w:szCs w:val="22"/>
        </w:rPr>
        <w:t xml:space="preserve"> in some sense. </w:t>
      </w:r>
      <w:r w:rsidR="00FF6574" w:rsidRPr="00D81301">
        <w:rPr>
          <w:rFonts w:ascii="Times New Roman" w:eastAsia="Optima" w:hAnsi="Times New Roman" w:cs="Optima"/>
          <w:sz w:val="22"/>
          <w:szCs w:val="22"/>
        </w:rPr>
        <w:t xml:space="preserve">Central to this </w:t>
      </w:r>
      <w:proofErr w:type="spellStart"/>
      <w:r w:rsidR="00FF6574" w:rsidRPr="00D81301">
        <w:rPr>
          <w:rFonts w:ascii="Times New Roman" w:eastAsia="Optima" w:hAnsi="Times New Roman" w:cs="Optima"/>
          <w:sz w:val="22"/>
          <w:szCs w:val="22"/>
        </w:rPr>
        <w:t>perform</w:t>
      </w:r>
      <w:r w:rsidR="00A31B51">
        <w:rPr>
          <w:rFonts w:ascii="Times New Roman" w:eastAsia="Optima" w:hAnsi="Times New Roman" w:cs="Optima"/>
          <w:sz w:val="22"/>
          <w:szCs w:val="22"/>
        </w:rPr>
        <w:t>ative</w:t>
      </w:r>
      <w:proofErr w:type="spellEnd"/>
      <w:r w:rsidR="00A31B51">
        <w:rPr>
          <w:rFonts w:ascii="Times New Roman" w:eastAsia="Optima" w:hAnsi="Times New Roman" w:cs="Optima"/>
          <w:sz w:val="22"/>
          <w:szCs w:val="22"/>
        </w:rPr>
        <w:t xml:space="preserve"> understanding of language</w:t>
      </w:r>
      <w:r w:rsidR="00FF6574" w:rsidRPr="00D81301">
        <w:rPr>
          <w:rFonts w:ascii="Times New Roman" w:eastAsia="Optima" w:hAnsi="Times New Roman" w:cs="Optima"/>
          <w:sz w:val="22"/>
          <w:szCs w:val="22"/>
        </w:rPr>
        <w:t xml:space="preserve"> again is context. For the speech act theorist, as for the integrationist, context is not something which </w:t>
      </w:r>
      <w:r w:rsidR="00590971" w:rsidRPr="00D81301">
        <w:rPr>
          <w:rFonts w:ascii="Times New Roman" w:eastAsia="Optima" w:hAnsi="Times New Roman" w:cs="Optima"/>
          <w:sz w:val="22"/>
          <w:szCs w:val="22"/>
        </w:rPr>
        <w:t xml:space="preserve">simply </w:t>
      </w:r>
      <w:r w:rsidR="00FF6574" w:rsidRPr="00D81301">
        <w:rPr>
          <w:rFonts w:ascii="Times New Roman" w:eastAsia="Optima" w:hAnsi="Times New Roman" w:cs="Optima"/>
          <w:sz w:val="22"/>
          <w:szCs w:val="22"/>
        </w:rPr>
        <w:t>modifie</w:t>
      </w:r>
      <w:r w:rsidR="005A760B">
        <w:rPr>
          <w:rFonts w:ascii="Times New Roman" w:eastAsia="Optima" w:hAnsi="Times New Roman" w:cs="Optima"/>
          <w:sz w:val="22"/>
          <w:szCs w:val="22"/>
        </w:rPr>
        <w:t>s the already given meaning of an utterance</w:t>
      </w:r>
      <w:r w:rsidR="00FF6574" w:rsidRPr="00D81301">
        <w:rPr>
          <w:rFonts w:ascii="Times New Roman" w:eastAsia="Optima" w:hAnsi="Times New Roman" w:cs="Optima"/>
          <w:sz w:val="22"/>
          <w:szCs w:val="22"/>
        </w:rPr>
        <w:t xml:space="preserve">. Context establishes its meaning in the moment of </w:t>
      </w:r>
      <w:proofErr w:type="spellStart"/>
      <w:r w:rsidR="00FF6574" w:rsidRPr="00D81301">
        <w:rPr>
          <w:rFonts w:ascii="Times New Roman" w:eastAsia="Optima" w:hAnsi="Times New Roman" w:cs="Optima"/>
          <w:sz w:val="22"/>
          <w:szCs w:val="22"/>
        </w:rPr>
        <w:t>performative</w:t>
      </w:r>
      <w:proofErr w:type="spellEnd"/>
      <w:r w:rsidR="00FF6574" w:rsidRPr="00D81301">
        <w:rPr>
          <w:rFonts w:ascii="Times New Roman" w:eastAsia="Optima" w:hAnsi="Times New Roman" w:cs="Optima"/>
          <w:sz w:val="22"/>
          <w:szCs w:val="22"/>
        </w:rPr>
        <w:t xml:space="preserve"> communication. </w:t>
      </w:r>
    </w:p>
    <w:p w14:paraId="593AE087" w14:textId="77777777" w:rsidR="00D30332" w:rsidRDefault="00D30332" w:rsidP="00D30332">
      <w:pPr>
        <w:spacing w:line="360" w:lineRule="auto"/>
        <w:rPr>
          <w:rFonts w:ascii="Times New Roman" w:eastAsia="Optima" w:hAnsi="Times New Roman" w:cs="Optima"/>
          <w:sz w:val="22"/>
          <w:szCs w:val="22"/>
        </w:rPr>
      </w:pPr>
    </w:p>
    <w:p w14:paraId="5436A552" w14:textId="2B8FC058" w:rsidR="00D30332" w:rsidRPr="00D30332" w:rsidRDefault="005A760B" w:rsidP="00D30332">
      <w:pPr>
        <w:spacing w:line="360" w:lineRule="auto"/>
        <w:rPr>
          <w:rFonts w:ascii="Times New Roman" w:hAnsi="Times New Roman" w:cs="Times New Roman"/>
          <w:sz w:val="22"/>
          <w:szCs w:val="22"/>
        </w:rPr>
      </w:pPr>
      <w:r>
        <w:rPr>
          <w:rFonts w:ascii="Times New Roman" w:eastAsia="Optima" w:hAnsi="Times New Roman" w:cs="Optima"/>
          <w:sz w:val="22"/>
          <w:szCs w:val="22"/>
        </w:rPr>
        <w:t xml:space="preserve">At the risk of adding confusion, it might be worth adding another </w:t>
      </w:r>
      <w:r w:rsidR="006531DB">
        <w:rPr>
          <w:rFonts w:ascii="Times New Roman" w:eastAsia="Optima" w:hAnsi="Times New Roman" w:cs="Optima"/>
          <w:sz w:val="22"/>
          <w:szCs w:val="22"/>
        </w:rPr>
        <w:t xml:space="preserve">term </w:t>
      </w:r>
      <w:r>
        <w:rPr>
          <w:rFonts w:ascii="Times New Roman" w:eastAsia="Optima" w:hAnsi="Times New Roman" w:cs="Optima"/>
          <w:sz w:val="22"/>
          <w:szCs w:val="22"/>
        </w:rPr>
        <w:t xml:space="preserve">to this discussion </w:t>
      </w:r>
      <w:r w:rsidR="006531DB">
        <w:rPr>
          <w:rFonts w:ascii="Times New Roman" w:eastAsia="Optima" w:hAnsi="Times New Roman" w:cs="Optima"/>
          <w:sz w:val="22"/>
          <w:szCs w:val="22"/>
        </w:rPr>
        <w:t xml:space="preserve">which </w:t>
      </w:r>
      <w:r>
        <w:rPr>
          <w:rFonts w:ascii="Times New Roman" w:eastAsia="Optima" w:hAnsi="Times New Roman" w:cs="Optima"/>
          <w:sz w:val="22"/>
          <w:szCs w:val="22"/>
        </w:rPr>
        <w:t>might be used in our</w:t>
      </w:r>
      <w:r w:rsidR="00E45992" w:rsidRPr="00D30332">
        <w:rPr>
          <w:rFonts w:ascii="Times New Roman" w:eastAsia="Optima" w:hAnsi="Times New Roman" w:cs="Optima"/>
          <w:sz w:val="22"/>
          <w:szCs w:val="22"/>
        </w:rPr>
        <w:t xml:space="preserve"> model </w:t>
      </w:r>
      <w:r>
        <w:rPr>
          <w:rFonts w:ascii="Times New Roman" w:eastAsia="Optima" w:hAnsi="Times New Roman" w:cs="Optima"/>
          <w:sz w:val="22"/>
          <w:szCs w:val="22"/>
        </w:rPr>
        <w:t>as a substitute</w:t>
      </w:r>
      <w:r w:rsidR="00D30332" w:rsidRPr="00D30332">
        <w:rPr>
          <w:rFonts w:ascii="Times New Roman" w:eastAsia="Optima" w:hAnsi="Times New Roman" w:cs="Optima"/>
          <w:sz w:val="22"/>
          <w:szCs w:val="22"/>
        </w:rPr>
        <w:t xml:space="preserve"> for </w:t>
      </w:r>
      <w:r w:rsidR="00D30332">
        <w:rPr>
          <w:rFonts w:ascii="Times New Roman" w:eastAsia="Optima" w:hAnsi="Times New Roman" w:cs="Optima"/>
          <w:sz w:val="22"/>
          <w:szCs w:val="22"/>
        </w:rPr>
        <w:t>‘</w:t>
      </w:r>
      <w:r w:rsidR="00D30332" w:rsidRPr="00D30332">
        <w:rPr>
          <w:rFonts w:ascii="Times New Roman" w:eastAsia="Optima" w:hAnsi="Times New Roman" w:cs="Optima"/>
          <w:sz w:val="22"/>
          <w:szCs w:val="22"/>
        </w:rPr>
        <w:t>language</w:t>
      </w:r>
      <w:r w:rsidR="00D30332">
        <w:rPr>
          <w:rFonts w:ascii="Times New Roman" w:eastAsia="Optima" w:hAnsi="Times New Roman" w:cs="Optima"/>
          <w:sz w:val="22"/>
          <w:szCs w:val="22"/>
        </w:rPr>
        <w:t>’</w:t>
      </w:r>
      <w:r w:rsidR="00D30332" w:rsidRPr="00D30332">
        <w:rPr>
          <w:rFonts w:ascii="Times New Roman" w:eastAsia="Optima" w:hAnsi="Times New Roman" w:cs="Optima"/>
          <w:sz w:val="22"/>
          <w:szCs w:val="22"/>
        </w:rPr>
        <w:t>, and that is ‘</w:t>
      </w:r>
      <w:proofErr w:type="spellStart"/>
      <w:r w:rsidR="00E45992" w:rsidRPr="00D30332">
        <w:rPr>
          <w:rFonts w:ascii="Times New Roman" w:eastAsia="Optima" w:hAnsi="Times New Roman" w:cs="Optima"/>
          <w:sz w:val="22"/>
          <w:szCs w:val="22"/>
        </w:rPr>
        <w:t>languaging</w:t>
      </w:r>
      <w:proofErr w:type="spellEnd"/>
      <w:r w:rsidR="00E45992" w:rsidRPr="00D30332">
        <w:rPr>
          <w:rFonts w:ascii="Times New Roman" w:eastAsia="Optima" w:hAnsi="Times New Roman" w:cs="Optima"/>
          <w:sz w:val="22"/>
          <w:szCs w:val="22"/>
        </w:rPr>
        <w:t>’</w:t>
      </w:r>
      <w:r w:rsidR="00D30332" w:rsidRPr="00D30332">
        <w:rPr>
          <w:rFonts w:ascii="Times New Roman" w:eastAsia="Optima" w:hAnsi="Times New Roman" w:cs="Optima"/>
          <w:sz w:val="22"/>
          <w:szCs w:val="22"/>
        </w:rPr>
        <w:t>. This is</w:t>
      </w:r>
      <w:r w:rsidR="00D30332">
        <w:rPr>
          <w:rFonts w:ascii="Times New Roman" w:eastAsia="Optima" w:hAnsi="Times New Roman" w:cs="Optima"/>
          <w:sz w:val="22"/>
          <w:szCs w:val="22"/>
        </w:rPr>
        <w:t xml:space="preserve"> how linguists</w:t>
      </w:r>
      <w:r w:rsidR="00D30332" w:rsidRPr="00D30332">
        <w:rPr>
          <w:rFonts w:ascii="Times New Roman" w:eastAsia="Optima" w:hAnsi="Times New Roman" w:cs="Optima"/>
          <w:sz w:val="22"/>
          <w:szCs w:val="22"/>
        </w:rPr>
        <w:t xml:space="preserve"> </w:t>
      </w:r>
      <w:r w:rsidR="00D30332" w:rsidRPr="00D30332">
        <w:rPr>
          <w:rFonts w:ascii="Times New Roman" w:hAnsi="Times New Roman" w:cs="Times New Roman"/>
          <w:sz w:val="22"/>
          <w:szCs w:val="22"/>
        </w:rPr>
        <w:t xml:space="preserve">J. </w:t>
      </w:r>
      <w:proofErr w:type="spellStart"/>
      <w:r w:rsidR="00D30332" w:rsidRPr="00D30332">
        <w:rPr>
          <w:rFonts w:ascii="Times New Roman" w:hAnsi="Times New Roman" w:cs="Times New Roman"/>
          <w:sz w:val="22"/>
          <w:szCs w:val="22"/>
        </w:rPr>
        <w:t>Normann</w:t>
      </w:r>
      <w:proofErr w:type="spellEnd"/>
      <w:r w:rsidR="00D30332" w:rsidRPr="00D30332">
        <w:rPr>
          <w:rFonts w:ascii="Times New Roman" w:hAnsi="Times New Roman" w:cs="Times New Roman"/>
          <w:sz w:val="22"/>
          <w:szCs w:val="22"/>
        </w:rPr>
        <w:t xml:space="preserve"> </w:t>
      </w:r>
      <w:proofErr w:type="spellStart"/>
      <w:r w:rsidR="00D30332" w:rsidRPr="00D30332">
        <w:rPr>
          <w:rFonts w:ascii="Times New Roman" w:hAnsi="Times New Roman" w:cs="Times New Roman"/>
          <w:sz w:val="22"/>
          <w:szCs w:val="22"/>
        </w:rPr>
        <w:t>Jørgensen</w:t>
      </w:r>
      <w:proofErr w:type="spellEnd"/>
      <w:r w:rsidR="00D30332" w:rsidRPr="00D30332">
        <w:rPr>
          <w:rFonts w:ascii="Times New Roman" w:hAnsi="Times New Roman" w:cs="Times New Roman"/>
          <w:sz w:val="22"/>
          <w:szCs w:val="22"/>
        </w:rPr>
        <w:t xml:space="preserve"> and Kasper </w:t>
      </w:r>
      <w:proofErr w:type="spellStart"/>
      <w:r w:rsidR="00D30332" w:rsidRPr="00D30332">
        <w:rPr>
          <w:rFonts w:ascii="Times New Roman" w:hAnsi="Times New Roman" w:cs="Times New Roman"/>
          <w:sz w:val="22"/>
          <w:szCs w:val="22"/>
        </w:rPr>
        <w:t>Juffermans</w:t>
      </w:r>
      <w:proofErr w:type="spellEnd"/>
      <w:r w:rsidR="00D30332">
        <w:rPr>
          <w:rFonts w:ascii="Times New Roman" w:hAnsi="Times New Roman" w:cs="Times New Roman"/>
          <w:sz w:val="22"/>
          <w:szCs w:val="22"/>
        </w:rPr>
        <w:t xml:space="preserve"> provide</w:t>
      </w:r>
      <w:r w:rsidR="00D30332" w:rsidRPr="00D30332">
        <w:rPr>
          <w:rFonts w:ascii="Times New Roman" w:hAnsi="Times New Roman" w:cs="Times New Roman"/>
          <w:sz w:val="22"/>
          <w:szCs w:val="22"/>
        </w:rPr>
        <w:t xml:space="preserve"> a gloss on this term. They write…</w:t>
      </w:r>
    </w:p>
    <w:p w14:paraId="4F711813" w14:textId="29F54A89" w:rsidR="00D30332" w:rsidRPr="00D30332" w:rsidRDefault="00D30332" w:rsidP="00D30332">
      <w:pPr>
        <w:spacing w:line="360" w:lineRule="auto"/>
        <w:rPr>
          <w:rFonts w:ascii="Times New Roman" w:hAnsi="Times New Roman" w:cs="Times New Roman"/>
          <w:sz w:val="22"/>
          <w:szCs w:val="22"/>
        </w:rPr>
      </w:pPr>
      <w:r>
        <w:rPr>
          <w:rFonts w:ascii="Times New Roman" w:hAnsi="Times New Roman" w:cs="Times New Roman"/>
          <w:sz w:val="22"/>
          <w:szCs w:val="22"/>
        </w:rPr>
        <w:t>‘</w:t>
      </w:r>
      <w:r w:rsidRPr="00D30332">
        <w:rPr>
          <w:rFonts w:ascii="Times New Roman" w:hAnsi="Times New Roman" w:cs="Times New Roman"/>
          <w:sz w:val="22"/>
          <w:szCs w:val="22"/>
        </w:rPr>
        <w:t xml:space="preserve">A </w:t>
      </w:r>
      <w:proofErr w:type="spellStart"/>
      <w:r w:rsidRPr="00D30332">
        <w:rPr>
          <w:rFonts w:ascii="Times New Roman" w:hAnsi="Times New Roman" w:cs="Times New Roman"/>
          <w:sz w:val="22"/>
          <w:szCs w:val="22"/>
        </w:rPr>
        <w:t>languaging</w:t>
      </w:r>
      <w:proofErr w:type="spellEnd"/>
      <w:r w:rsidRPr="00D30332">
        <w:rPr>
          <w:rFonts w:ascii="Times New Roman" w:hAnsi="Times New Roman" w:cs="Times New Roman"/>
          <w:sz w:val="22"/>
          <w:szCs w:val="22"/>
        </w:rPr>
        <w:t xml:space="preserve"> perspective sees language in actual practice not as bounded, countable entities that are given in the world, but as dynamic, creative potential to produce meaning through the use of arbitrary</w:t>
      </w:r>
    </w:p>
    <w:p w14:paraId="40B57036" w14:textId="77777777" w:rsidR="00D30332" w:rsidRPr="00D30332" w:rsidRDefault="00D30332" w:rsidP="00D30332">
      <w:pPr>
        <w:spacing w:line="360" w:lineRule="auto"/>
        <w:rPr>
          <w:rFonts w:ascii="Times New Roman" w:hAnsi="Times New Roman" w:cs="Times New Roman"/>
          <w:sz w:val="22"/>
          <w:szCs w:val="22"/>
        </w:rPr>
      </w:pPr>
      <w:proofErr w:type="gramStart"/>
      <w:r w:rsidRPr="00D30332">
        <w:rPr>
          <w:rFonts w:ascii="Times New Roman" w:hAnsi="Times New Roman" w:cs="Times New Roman"/>
          <w:sz w:val="22"/>
          <w:szCs w:val="22"/>
        </w:rPr>
        <w:t>signs</w:t>
      </w:r>
      <w:proofErr w:type="gramEnd"/>
      <w:r w:rsidRPr="00D30332">
        <w:rPr>
          <w:rFonts w:ascii="Times New Roman" w:hAnsi="Times New Roman" w:cs="Times New Roman"/>
          <w:sz w:val="22"/>
          <w:szCs w:val="22"/>
        </w:rPr>
        <w:t xml:space="preserve">. A </w:t>
      </w:r>
      <w:proofErr w:type="spellStart"/>
      <w:r w:rsidRPr="00D30332">
        <w:rPr>
          <w:rFonts w:ascii="Times New Roman" w:hAnsi="Times New Roman" w:cs="Times New Roman"/>
          <w:sz w:val="22"/>
          <w:szCs w:val="22"/>
        </w:rPr>
        <w:t>languaging</w:t>
      </w:r>
      <w:proofErr w:type="spellEnd"/>
      <w:r w:rsidRPr="00D30332">
        <w:rPr>
          <w:rFonts w:ascii="Times New Roman" w:hAnsi="Times New Roman" w:cs="Times New Roman"/>
          <w:sz w:val="22"/>
          <w:szCs w:val="22"/>
        </w:rPr>
        <w:t xml:space="preserve"> perspective conceptualizes language as a verb (as practice or behavior),</w:t>
      </w:r>
    </w:p>
    <w:p w14:paraId="0B9EA342" w14:textId="77777777" w:rsidR="00D30332" w:rsidRPr="00D30332" w:rsidRDefault="00D30332" w:rsidP="00D30332">
      <w:pPr>
        <w:spacing w:line="360" w:lineRule="auto"/>
        <w:rPr>
          <w:rFonts w:ascii="Times New Roman" w:hAnsi="Times New Roman" w:cs="Times New Roman"/>
          <w:sz w:val="22"/>
          <w:szCs w:val="22"/>
        </w:rPr>
      </w:pPr>
      <w:proofErr w:type="gramStart"/>
      <w:r w:rsidRPr="00D30332">
        <w:rPr>
          <w:rFonts w:ascii="Times New Roman" w:hAnsi="Times New Roman" w:cs="Times New Roman"/>
          <w:sz w:val="22"/>
          <w:szCs w:val="22"/>
        </w:rPr>
        <w:t>rather</w:t>
      </w:r>
      <w:proofErr w:type="gramEnd"/>
      <w:r w:rsidRPr="00D30332">
        <w:rPr>
          <w:rFonts w:ascii="Times New Roman" w:hAnsi="Times New Roman" w:cs="Times New Roman"/>
          <w:sz w:val="22"/>
          <w:szCs w:val="22"/>
        </w:rPr>
        <w:t xml:space="preserve"> than as a noun (a thing or object) and places the activity and the agents (</w:t>
      </w:r>
      <w:proofErr w:type="spellStart"/>
      <w:r w:rsidRPr="00D30332">
        <w:rPr>
          <w:rFonts w:ascii="Times New Roman" w:hAnsi="Times New Roman" w:cs="Times New Roman"/>
          <w:sz w:val="22"/>
          <w:szCs w:val="22"/>
        </w:rPr>
        <w:t>languagers</w:t>
      </w:r>
      <w:proofErr w:type="spellEnd"/>
      <w:r w:rsidRPr="00D30332">
        <w:rPr>
          <w:rFonts w:ascii="Times New Roman" w:hAnsi="Times New Roman" w:cs="Times New Roman"/>
          <w:sz w:val="22"/>
          <w:szCs w:val="22"/>
        </w:rPr>
        <w:t>) in</w:t>
      </w:r>
    </w:p>
    <w:p w14:paraId="5FE9D412" w14:textId="63379E06" w:rsidR="00D30332" w:rsidRDefault="00D30332" w:rsidP="00D30332">
      <w:pPr>
        <w:spacing w:line="360" w:lineRule="auto"/>
        <w:rPr>
          <w:rFonts w:ascii="Times New Roman" w:hAnsi="Times New Roman" w:cs="Times New Roman"/>
          <w:sz w:val="22"/>
          <w:szCs w:val="22"/>
        </w:rPr>
      </w:pPr>
      <w:proofErr w:type="gramStart"/>
      <w:r w:rsidRPr="00D30332">
        <w:rPr>
          <w:rFonts w:ascii="Times New Roman" w:hAnsi="Times New Roman" w:cs="Times New Roman"/>
          <w:sz w:val="22"/>
          <w:szCs w:val="22"/>
        </w:rPr>
        <w:lastRenderedPageBreak/>
        <w:t>focus</w:t>
      </w:r>
      <w:proofErr w:type="gramEnd"/>
      <w:r w:rsidRPr="00D30332">
        <w:rPr>
          <w:rFonts w:ascii="Times New Roman" w:hAnsi="Times New Roman" w:cs="Times New Roman"/>
          <w:sz w:val="22"/>
          <w:szCs w:val="22"/>
        </w:rPr>
        <w:t xml:space="preserve"> rather than the linguistic system (languages).</w:t>
      </w:r>
      <w:r>
        <w:rPr>
          <w:rFonts w:ascii="Times New Roman" w:hAnsi="Times New Roman" w:cs="Times New Roman"/>
          <w:sz w:val="22"/>
          <w:szCs w:val="22"/>
        </w:rPr>
        <w:t>’</w:t>
      </w:r>
      <w:r w:rsidR="00D92589">
        <w:rPr>
          <w:rFonts w:ascii="Times New Roman" w:hAnsi="Times New Roman" w:cs="Times New Roman"/>
          <w:sz w:val="22"/>
          <w:szCs w:val="22"/>
        </w:rPr>
        <w:t xml:space="preserve"> (</w:t>
      </w:r>
      <w:proofErr w:type="spellStart"/>
      <w:r w:rsidR="00D92589">
        <w:rPr>
          <w:rFonts w:ascii="Times New Roman" w:hAnsi="Times New Roman" w:cs="Times New Roman"/>
          <w:sz w:val="22"/>
          <w:szCs w:val="22"/>
        </w:rPr>
        <w:t>Jørgensen</w:t>
      </w:r>
      <w:proofErr w:type="spellEnd"/>
      <w:r w:rsidR="00D92589">
        <w:rPr>
          <w:rFonts w:ascii="Times New Roman" w:hAnsi="Times New Roman" w:cs="Times New Roman"/>
          <w:sz w:val="22"/>
          <w:szCs w:val="22"/>
        </w:rPr>
        <w:t xml:space="preserve">, N. and </w:t>
      </w:r>
      <w:proofErr w:type="spellStart"/>
      <w:r w:rsidR="00D92589">
        <w:rPr>
          <w:rFonts w:ascii="Times New Roman" w:hAnsi="Times New Roman" w:cs="Times New Roman"/>
          <w:sz w:val="22"/>
          <w:szCs w:val="22"/>
        </w:rPr>
        <w:t>Juffermans</w:t>
      </w:r>
      <w:proofErr w:type="spellEnd"/>
      <w:r w:rsidR="00D92589">
        <w:rPr>
          <w:rFonts w:ascii="Times New Roman" w:hAnsi="Times New Roman" w:cs="Times New Roman"/>
          <w:sz w:val="22"/>
          <w:szCs w:val="22"/>
        </w:rPr>
        <w:t>, K. accessed online 03.09.2015)</w:t>
      </w:r>
    </w:p>
    <w:p w14:paraId="7737B08C" w14:textId="341C0C66" w:rsidR="00BB297D" w:rsidRPr="00BB297D" w:rsidRDefault="002A1891" w:rsidP="00232935">
      <w:pPr>
        <w:spacing w:line="360" w:lineRule="auto"/>
        <w:rPr>
          <w:rFonts w:ascii="Times New Roman" w:eastAsia="Optima" w:hAnsi="Times New Roman" w:cs="Optima"/>
          <w:sz w:val="22"/>
          <w:szCs w:val="22"/>
        </w:rPr>
      </w:pPr>
      <w:r>
        <w:rPr>
          <w:rFonts w:ascii="Times New Roman" w:hAnsi="Times New Roman" w:cs="Times New Roman"/>
          <w:sz w:val="22"/>
          <w:szCs w:val="22"/>
        </w:rPr>
        <w:t xml:space="preserve">Alongside Harris, they see </w:t>
      </w:r>
      <w:r w:rsidR="007A390D">
        <w:rPr>
          <w:rFonts w:ascii="Times New Roman" w:hAnsi="Times New Roman" w:cs="Times New Roman"/>
          <w:sz w:val="22"/>
          <w:szCs w:val="22"/>
        </w:rPr>
        <w:t xml:space="preserve">the conventional view of </w:t>
      </w:r>
      <w:r w:rsidRPr="00232935">
        <w:rPr>
          <w:rFonts w:ascii="Times New Roman" w:hAnsi="Times New Roman" w:cs="Times New Roman"/>
          <w:i/>
          <w:sz w:val="22"/>
          <w:szCs w:val="22"/>
        </w:rPr>
        <w:t>languages</w:t>
      </w:r>
      <w:r>
        <w:rPr>
          <w:rFonts w:ascii="Times New Roman" w:hAnsi="Times New Roman" w:cs="Times New Roman"/>
          <w:sz w:val="22"/>
          <w:szCs w:val="22"/>
        </w:rPr>
        <w:t xml:space="preserve"> as</w:t>
      </w:r>
      <w:r w:rsidR="007A390D">
        <w:rPr>
          <w:rFonts w:ascii="Times New Roman" w:hAnsi="Times New Roman" w:cs="Times New Roman"/>
          <w:sz w:val="22"/>
          <w:szCs w:val="22"/>
        </w:rPr>
        <w:t xml:space="preserve"> </w:t>
      </w:r>
      <w:r w:rsidR="00232935">
        <w:rPr>
          <w:rFonts w:ascii="Times New Roman" w:hAnsi="Times New Roman" w:cs="Times New Roman"/>
          <w:sz w:val="22"/>
          <w:szCs w:val="22"/>
        </w:rPr>
        <w:t xml:space="preserve">no more than </w:t>
      </w:r>
      <w:r w:rsidR="007A390D">
        <w:rPr>
          <w:rFonts w:ascii="Times New Roman" w:hAnsi="Times New Roman" w:cs="Times New Roman"/>
          <w:sz w:val="22"/>
          <w:szCs w:val="22"/>
        </w:rPr>
        <w:t>socio-cultural abstractions</w:t>
      </w:r>
      <w:r w:rsidR="00232935">
        <w:rPr>
          <w:rFonts w:ascii="Times New Roman" w:hAnsi="Times New Roman" w:cs="Times New Roman"/>
          <w:sz w:val="22"/>
          <w:szCs w:val="22"/>
        </w:rPr>
        <w:t xml:space="preserve">, rather than the naturally occurring phenomena that conventional linguistics assumes them to be. </w:t>
      </w:r>
      <w:r w:rsidR="007A390D">
        <w:rPr>
          <w:rFonts w:ascii="Times New Roman" w:eastAsia="Optima" w:hAnsi="Times New Roman" w:cs="Optima"/>
          <w:sz w:val="22"/>
          <w:szCs w:val="22"/>
        </w:rPr>
        <w:t xml:space="preserve">By contrast, </w:t>
      </w:r>
      <w:r w:rsidR="00232935">
        <w:rPr>
          <w:rFonts w:ascii="Times New Roman" w:eastAsia="Optima" w:hAnsi="Times New Roman" w:cs="Optima"/>
          <w:sz w:val="22"/>
          <w:szCs w:val="22"/>
        </w:rPr>
        <w:t>we are positing a</w:t>
      </w:r>
      <w:r w:rsidR="00D50EC1" w:rsidRPr="00D81301">
        <w:rPr>
          <w:rFonts w:ascii="Times New Roman" w:eastAsia="Optima" w:hAnsi="Times New Roman" w:cs="Optima"/>
          <w:sz w:val="22"/>
          <w:szCs w:val="22"/>
        </w:rPr>
        <w:t xml:space="preserve"> view of </w:t>
      </w:r>
      <w:r w:rsidR="007A390D">
        <w:rPr>
          <w:rFonts w:ascii="Times New Roman" w:eastAsia="Optima" w:hAnsi="Times New Roman" w:cs="Optima"/>
          <w:sz w:val="22"/>
          <w:szCs w:val="22"/>
        </w:rPr>
        <w:t>the language</w:t>
      </w:r>
      <w:r w:rsidR="00D50EC1" w:rsidRPr="00D81301">
        <w:rPr>
          <w:rFonts w:ascii="Times New Roman" w:eastAsia="Optima" w:hAnsi="Times New Roman" w:cs="Optima"/>
          <w:sz w:val="22"/>
          <w:szCs w:val="22"/>
        </w:rPr>
        <w:t xml:space="preserve"> </w:t>
      </w:r>
      <w:r w:rsidR="003226D0">
        <w:rPr>
          <w:rFonts w:ascii="Times New Roman" w:eastAsia="Optima" w:hAnsi="Times New Roman" w:cs="Optima"/>
          <w:sz w:val="22"/>
          <w:szCs w:val="22"/>
        </w:rPr>
        <w:t xml:space="preserve">posited here is </w:t>
      </w:r>
      <w:r w:rsidR="00D50EC1" w:rsidRPr="00D81301">
        <w:rPr>
          <w:rFonts w:ascii="Times New Roman" w:eastAsia="Optima" w:hAnsi="Times New Roman" w:cs="Optima"/>
          <w:sz w:val="22"/>
          <w:szCs w:val="22"/>
        </w:rPr>
        <w:t xml:space="preserve">as a time-based, highly </w:t>
      </w:r>
      <w:proofErr w:type="spellStart"/>
      <w:r w:rsidR="00D50EC1" w:rsidRPr="00D81301">
        <w:rPr>
          <w:rFonts w:ascii="Times New Roman" w:eastAsia="Optima" w:hAnsi="Times New Roman" w:cs="Optima"/>
          <w:sz w:val="22"/>
          <w:szCs w:val="22"/>
        </w:rPr>
        <w:t>contextualised</w:t>
      </w:r>
      <w:proofErr w:type="spellEnd"/>
      <w:r w:rsidR="00D50EC1" w:rsidRPr="00D81301">
        <w:rPr>
          <w:rFonts w:ascii="Times New Roman" w:eastAsia="Optima" w:hAnsi="Times New Roman" w:cs="Optima"/>
          <w:sz w:val="22"/>
          <w:szCs w:val="22"/>
        </w:rPr>
        <w:t xml:space="preserve"> performance of a collective assemblage of signs, of which the linguistic is the primary but by no means the only si</w:t>
      </w:r>
      <w:r w:rsidR="003226D0">
        <w:rPr>
          <w:rFonts w:ascii="Times New Roman" w:eastAsia="Optima" w:hAnsi="Times New Roman" w:cs="Optima"/>
          <w:sz w:val="22"/>
          <w:szCs w:val="22"/>
        </w:rPr>
        <w:t xml:space="preserve">gn. </w:t>
      </w:r>
      <w:r w:rsidR="00232935">
        <w:rPr>
          <w:rFonts w:ascii="Times New Roman" w:eastAsia="Optima" w:hAnsi="Times New Roman" w:cs="Optima"/>
          <w:sz w:val="22"/>
          <w:szCs w:val="22"/>
        </w:rPr>
        <w:t>And in fact, t</w:t>
      </w:r>
      <w:r w:rsidR="003226D0">
        <w:rPr>
          <w:rFonts w:ascii="Times New Roman" w:eastAsia="Optima" w:hAnsi="Times New Roman" w:cs="Optima"/>
          <w:sz w:val="22"/>
          <w:szCs w:val="22"/>
        </w:rPr>
        <w:t xml:space="preserve">his </w:t>
      </w:r>
      <w:r w:rsidR="00232935">
        <w:rPr>
          <w:rFonts w:ascii="Times New Roman" w:eastAsia="Optima" w:hAnsi="Times New Roman" w:cs="Optima"/>
          <w:sz w:val="22"/>
          <w:szCs w:val="22"/>
        </w:rPr>
        <w:t xml:space="preserve">view </w:t>
      </w:r>
      <w:r w:rsidR="00D50EC1" w:rsidRPr="00D81301">
        <w:rPr>
          <w:rFonts w:ascii="Times New Roman" w:eastAsia="Optima" w:hAnsi="Times New Roman" w:cs="Optima"/>
          <w:sz w:val="22"/>
          <w:szCs w:val="22"/>
        </w:rPr>
        <w:t xml:space="preserve">fits well with our experience of digital text. It </w:t>
      </w:r>
      <w:r w:rsidR="00E80CFC" w:rsidRPr="00D81301">
        <w:rPr>
          <w:rFonts w:ascii="Times New Roman" w:eastAsia="Optima" w:hAnsi="Times New Roman" w:cs="Optima"/>
          <w:sz w:val="22"/>
          <w:szCs w:val="22"/>
        </w:rPr>
        <w:t>would seem to resonate</w:t>
      </w:r>
      <w:r w:rsidR="00D50EC1" w:rsidRPr="00D81301">
        <w:rPr>
          <w:rFonts w:ascii="Times New Roman" w:eastAsia="Optima" w:hAnsi="Times New Roman" w:cs="Optima"/>
          <w:sz w:val="22"/>
          <w:szCs w:val="22"/>
        </w:rPr>
        <w:t xml:space="preserve"> with textual variations across browsers, animated poetry, written and recorded voice hybrids, scrolling text, digital text with performance, </w:t>
      </w:r>
      <w:r w:rsidR="001639D6" w:rsidRPr="00D81301">
        <w:rPr>
          <w:rFonts w:ascii="Times New Roman" w:eastAsia="Optima" w:hAnsi="Times New Roman" w:cs="Optima"/>
          <w:sz w:val="22"/>
          <w:szCs w:val="22"/>
        </w:rPr>
        <w:t>digitally projected text, indeed with the very</w:t>
      </w:r>
      <w:r w:rsidR="00E80CFC" w:rsidRPr="00D81301">
        <w:rPr>
          <w:rFonts w:ascii="Times New Roman" w:eastAsia="Optima" w:hAnsi="Times New Roman" w:cs="Optima"/>
          <w:sz w:val="22"/>
          <w:szCs w:val="22"/>
        </w:rPr>
        <w:t xml:space="preserve"> display o</w:t>
      </w:r>
      <w:r w:rsidR="001639D6" w:rsidRPr="00D81301">
        <w:rPr>
          <w:rFonts w:ascii="Times New Roman" w:eastAsia="Optima" w:hAnsi="Times New Roman" w:cs="Optima"/>
          <w:sz w:val="22"/>
          <w:szCs w:val="22"/>
        </w:rPr>
        <w:t>f language on an '</w:t>
      </w:r>
      <w:proofErr w:type="spellStart"/>
      <w:r w:rsidR="001639D6" w:rsidRPr="00D81301">
        <w:rPr>
          <w:rFonts w:ascii="Times New Roman" w:eastAsia="Optima" w:hAnsi="Times New Roman" w:cs="Optima"/>
          <w:sz w:val="22"/>
          <w:szCs w:val="22"/>
        </w:rPr>
        <w:t>eventilised</w:t>
      </w:r>
      <w:proofErr w:type="spellEnd"/>
      <w:r w:rsidR="001639D6" w:rsidRPr="00D81301">
        <w:rPr>
          <w:rFonts w:ascii="Times New Roman" w:eastAsia="Optima" w:hAnsi="Times New Roman" w:cs="Optima"/>
          <w:sz w:val="22"/>
          <w:szCs w:val="22"/>
        </w:rPr>
        <w:t>' electronic screen</w:t>
      </w:r>
      <w:r w:rsidR="00D50EC1" w:rsidRPr="00D81301">
        <w:rPr>
          <w:rFonts w:ascii="Times New Roman" w:eastAsia="Optima" w:hAnsi="Times New Roman" w:cs="Optima"/>
          <w:sz w:val="22"/>
          <w:szCs w:val="22"/>
        </w:rPr>
        <w:t xml:space="preserve">. </w:t>
      </w:r>
      <w:r w:rsidR="001639D6" w:rsidRPr="00D81301">
        <w:rPr>
          <w:rFonts w:ascii="Times New Roman" w:eastAsia="Optima" w:hAnsi="Times New Roman" w:cs="Optima"/>
          <w:sz w:val="22"/>
          <w:szCs w:val="22"/>
        </w:rPr>
        <w:t xml:space="preserve">From this perspective the </w:t>
      </w:r>
      <w:proofErr w:type="spellStart"/>
      <w:r w:rsidR="003226D0">
        <w:rPr>
          <w:rFonts w:ascii="Times New Roman" w:eastAsia="Optima" w:hAnsi="Times New Roman" w:cs="Optima"/>
          <w:sz w:val="22"/>
          <w:szCs w:val="22"/>
        </w:rPr>
        <w:t>performative</w:t>
      </w:r>
      <w:proofErr w:type="spellEnd"/>
      <w:r w:rsidR="003226D0">
        <w:rPr>
          <w:rFonts w:ascii="Times New Roman" w:eastAsia="Optima" w:hAnsi="Times New Roman" w:cs="Optima"/>
          <w:sz w:val="22"/>
          <w:szCs w:val="22"/>
        </w:rPr>
        <w:t xml:space="preserve"> linguistics of the </w:t>
      </w:r>
      <w:r w:rsidR="001639D6" w:rsidRPr="00D81301">
        <w:rPr>
          <w:rFonts w:ascii="Times New Roman" w:eastAsia="Optima" w:hAnsi="Times New Roman" w:cs="Optima"/>
          <w:sz w:val="22"/>
          <w:szCs w:val="22"/>
        </w:rPr>
        <w:t xml:space="preserve">language of digital text is not aberrant </w:t>
      </w:r>
      <w:r w:rsidR="003226D0">
        <w:rPr>
          <w:rFonts w:ascii="Times New Roman" w:eastAsia="Optima" w:hAnsi="Times New Roman" w:cs="Optima"/>
          <w:sz w:val="22"/>
          <w:szCs w:val="22"/>
        </w:rPr>
        <w:t xml:space="preserve">or </w:t>
      </w:r>
      <w:proofErr w:type="spellStart"/>
      <w:r w:rsidR="003226D0">
        <w:rPr>
          <w:rFonts w:ascii="Times New Roman" w:eastAsia="Optima" w:hAnsi="Times New Roman" w:cs="Optima"/>
          <w:sz w:val="22"/>
          <w:szCs w:val="22"/>
        </w:rPr>
        <w:t>avant</w:t>
      </w:r>
      <w:proofErr w:type="spellEnd"/>
      <w:r w:rsidR="003226D0">
        <w:rPr>
          <w:rFonts w:ascii="Times New Roman" w:eastAsia="Optima" w:hAnsi="Times New Roman" w:cs="Optima"/>
          <w:sz w:val="22"/>
          <w:szCs w:val="22"/>
        </w:rPr>
        <w:t xml:space="preserve"> </w:t>
      </w:r>
      <w:proofErr w:type="spellStart"/>
      <w:r w:rsidR="003226D0">
        <w:rPr>
          <w:rFonts w:ascii="Times New Roman" w:eastAsia="Optima" w:hAnsi="Times New Roman" w:cs="Optima"/>
          <w:sz w:val="22"/>
          <w:szCs w:val="22"/>
        </w:rPr>
        <w:t>garde</w:t>
      </w:r>
      <w:proofErr w:type="spellEnd"/>
      <w:r w:rsidR="003226D0">
        <w:rPr>
          <w:rFonts w:ascii="Times New Roman" w:eastAsia="Optima" w:hAnsi="Times New Roman" w:cs="Optima"/>
          <w:sz w:val="22"/>
          <w:szCs w:val="22"/>
        </w:rPr>
        <w:t xml:space="preserve">, but a manifestation, or a paradigm, </w:t>
      </w:r>
      <w:r w:rsidR="001639D6" w:rsidRPr="00D81301">
        <w:rPr>
          <w:rFonts w:ascii="Times New Roman" w:eastAsia="Optima" w:hAnsi="Times New Roman" w:cs="Optima"/>
          <w:sz w:val="22"/>
          <w:szCs w:val="22"/>
        </w:rPr>
        <w:t xml:space="preserve">of how </w:t>
      </w:r>
      <w:r w:rsidR="00A02626">
        <w:rPr>
          <w:rFonts w:ascii="Times New Roman" w:eastAsia="Optima" w:hAnsi="Times New Roman" w:cs="Optima"/>
          <w:sz w:val="22"/>
          <w:szCs w:val="22"/>
        </w:rPr>
        <w:t xml:space="preserve">natural </w:t>
      </w:r>
      <w:r w:rsidR="001639D6" w:rsidRPr="00D81301">
        <w:rPr>
          <w:rFonts w:ascii="Times New Roman" w:eastAsia="Optima" w:hAnsi="Times New Roman" w:cs="Optima"/>
          <w:sz w:val="22"/>
          <w:szCs w:val="22"/>
        </w:rPr>
        <w:t xml:space="preserve">language </w:t>
      </w:r>
      <w:r w:rsidR="006B30DC" w:rsidRPr="00D81301">
        <w:rPr>
          <w:rFonts w:ascii="Times New Roman" w:eastAsia="Optima" w:hAnsi="Times New Roman" w:cs="Optima"/>
          <w:sz w:val="22"/>
          <w:szCs w:val="22"/>
        </w:rPr>
        <w:t xml:space="preserve">actually </w:t>
      </w:r>
      <w:r w:rsidR="001639D6" w:rsidRPr="00D81301">
        <w:rPr>
          <w:rFonts w:ascii="Times New Roman" w:eastAsia="Optima" w:hAnsi="Times New Roman" w:cs="Optima"/>
          <w:sz w:val="22"/>
          <w:szCs w:val="22"/>
        </w:rPr>
        <w:t>functions</w:t>
      </w:r>
      <w:r w:rsidR="007B0C52">
        <w:rPr>
          <w:rFonts w:ascii="Times New Roman" w:eastAsia="Optima" w:hAnsi="Times New Roman" w:cs="Optima"/>
          <w:sz w:val="22"/>
          <w:szCs w:val="22"/>
        </w:rPr>
        <w:t xml:space="preserve"> from an integrationist point of view</w:t>
      </w:r>
      <w:r w:rsidR="001639D6" w:rsidRPr="00D81301">
        <w:rPr>
          <w:rFonts w:ascii="Times New Roman" w:eastAsia="Optima" w:hAnsi="Times New Roman" w:cs="Optima"/>
          <w:sz w:val="22"/>
          <w:szCs w:val="22"/>
        </w:rPr>
        <w:t>.</w:t>
      </w:r>
    </w:p>
    <w:p w14:paraId="1692A69A" w14:textId="1CE32E1C" w:rsidR="00A21C18" w:rsidRPr="00D81301" w:rsidRDefault="00BB297D" w:rsidP="00A21C18">
      <w:pPr>
        <w:widowControl w:val="0"/>
        <w:tabs>
          <w:tab w:val="left" w:pos="360"/>
        </w:tabs>
        <w:autoSpaceDE w:val="0"/>
        <w:autoSpaceDN w:val="0"/>
        <w:adjustRightInd w:val="0"/>
        <w:spacing w:before="160" w:line="360" w:lineRule="auto"/>
        <w:rPr>
          <w:rFonts w:ascii="Times New Roman" w:hAnsi="Times New Roman"/>
          <w:sz w:val="22"/>
          <w:szCs w:val="22"/>
        </w:rPr>
      </w:pPr>
      <w:r>
        <w:rPr>
          <w:rFonts w:ascii="Times New Roman" w:eastAsia="Optima" w:hAnsi="Times New Roman" w:cs="Optima"/>
          <w:sz w:val="22"/>
          <w:szCs w:val="22"/>
        </w:rPr>
        <w:t xml:space="preserve">If we accept the integrationist view of natural language as </w:t>
      </w:r>
      <w:r w:rsidR="00895559">
        <w:rPr>
          <w:rFonts w:ascii="Times New Roman" w:eastAsia="Optima" w:hAnsi="Times New Roman" w:cs="Optima"/>
          <w:sz w:val="22"/>
          <w:szCs w:val="22"/>
        </w:rPr>
        <w:t xml:space="preserve">highly contextualized and </w:t>
      </w:r>
      <w:proofErr w:type="spellStart"/>
      <w:r w:rsidR="00895559">
        <w:rPr>
          <w:rFonts w:ascii="Times New Roman" w:eastAsia="Optima" w:hAnsi="Times New Roman" w:cs="Optima"/>
          <w:sz w:val="22"/>
          <w:szCs w:val="22"/>
        </w:rPr>
        <w:t>performative</w:t>
      </w:r>
      <w:proofErr w:type="spellEnd"/>
      <w:r w:rsidR="00895559">
        <w:rPr>
          <w:rFonts w:ascii="Times New Roman" w:eastAsia="Optima" w:hAnsi="Times New Roman" w:cs="Optima"/>
          <w:sz w:val="22"/>
          <w:szCs w:val="22"/>
        </w:rPr>
        <w:t>, t</w:t>
      </w:r>
      <w:r w:rsidR="00A02626">
        <w:rPr>
          <w:rFonts w:ascii="Times New Roman" w:eastAsia="Optima" w:hAnsi="Times New Roman" w:cs="Optima"/>
          <w:sz w:val="22"/>
          <w:szCs w:val="22"/>
        </w:rPr>
        <w:t xml:space="preserve">hen the follow-up question </w:t>
      </w:r>
      <w:proofErr w:type="gramStart"/>
      <w:r w:rsidR="001639D6" w:rsidRPr="00D81301">
        <w:rPr>
          <w:rFonts w:ascii="Times New Roman" w:eastAsia="Optima" w:hAnsi="Times New Roman" w:cs="Optima"/>
          <w:sz w:val="22"/>
          <w:szCs w:val="22"/>
        </w:rPr>
        <w:t>is</w:t>
      </w:r>
      <w:r w:rsidR="007B0C52">
        <w:rPr>
          <w:rFonts w:ascii="Times New Roman" w:eastAsia="Optima" w:hAnsi="Times New Roman" w:cs="Optima"/>
          <w:sz w:val="22"/>
          <w:szCs w:val="22"/>
        </w:rPr>
        <w:t>,</w:t>
      </w:r>
      <w:proofErr w:type="gramEnd"/>
      <w:r w:rsidR="001639D6" w:rsidRPr="00D81301">
        <w:rPr>
          <w:rFonts w:ascii="Times New Roman" w:eastAsia="Optima" w:hAnsi="Times New Roman" w:cs="Optima"/>
          <w:sz w:val="22"/>
          <w:szCs w:val="22"/>
        </w:rPr>
        <w:t xml:space="preserve"> how </w:t>
      </w:r>
      <w:r w:rsidR="007B0C52">
        <w:rPr>
          <w:rFonts w:ascii="Times New Roman" w:eastAsia="Optima" w:hAnsi="Times New Roman" w:cs="Optima"/>
          <w:sz w:val="22"/>
          <w:szCs w:val="22"/>
        </w:rPr>
        <w:t>might</w:t>
      </w:r>
      <w:r w:rsidR="001639D6" w:rsidRPr="00D81301">
        <w:rPr>
          <w:rFonts w:ascii="Times New Roman" w:eastAsia="Optima" w:hAnsi="Times New Roman" w:cs="Optima"/>
          <w:sz w:val="22"/>
          <w:szCs w:val="22"/>
        </w:rPr>
        <w:t xml:space="preserve"> </w:t>
      </w:r>
      <w:r w:rsidR="006B30DC" w:rsidRPr="00D81301">
        <w:rPr>
          <w:rFonts w:ascii="Times New Roman" w:eastAsia="Optima" w:hAnsi="Times New Roman" w:cs="Optima"/>
          <w:sz w:val="22"/>
          <w:szCs w:val="22"/>
        </w:rPr>
        <w:t>the performativity of the</w:t>
      </w:r>
      <w:r w:rsidR="001639D6" w:rsidRPr="00D81301">
        <w:rPr>
          <w:rFonts w:ascii="Times New Roman" w:eastAsia="Optima" w:hAnsi="Times New Roman" w:cs="Optima"/>
          <w:sz w:val="22"/>
          <w:szCs w:val="22"/>
        </w:rPr>
        <w:t xml:space="preserve"> natural language of the creative digital text link to the artificial la</w:t>
      </w:r>
      <w:r w:rsidR="007B0C52">
        <w:rPr>
          <w:rFonts w:ascii="Times New Roman" w:eastAsia="Optima" w:hAnsi="Times New Roman" w:cs="Optima"/>
          <w:sz w:val="22"/>
          <w:szCs w:val="22"/>
        </w:rPr>
        <w:t>nguage of code and programming?</w:t>
      </w:r>
      <w:r w:rsidR="006B30DC" w:rsidRPr="00D81301">
        <w:rPr>
          <w:rFonts w:ascii="Times New Roman" w:eastAsia="Optima" w:hAnsi="Times New Roman" w:cs="Optima"/>
          <w:sz w:val="22"/>
          <w:szCs w:val="22"/>
        </w:rPr>
        <w:t xml:space="preserve"> The answer would seem to be very straightforward.</w:t>
      </w:r>
      <w:r w:rsidR="00A21C18" w:rsidRPr="00D81301">
        <w:rPr>
          <w:rFonts w:ascii="Times New Roman" w:eastAsia="Optima" w:hAnsi="Times New Roman" w:cs="Optima"/>
          <w:sz w:val="22"/>
          <w:szCs w:val="22"/>
        </w:rPr>
        <w:t xml:space="preserve"> Active codes </w:t>
      </w:r>
      <w:r w:rsidR="00A21C18" w:rsidRPr="00A02626">
        <w:rPr>
          <w:rFonts w:ascii="Times New Roman" w:eastAsia="Optima" w:hAnsi="Times New Roman" w:cs="Optima"/>
          <w:i/>
          <w:sz w:val="22"/>
          <w:szCs w:val="22"/>
        </w:rPr>
        <w:t>perform</w:t>
      </w:r>
      <w:r w:rsidR="00A21C18" w:rsidRPr="00D81301">
        <w:rPr>
          <w:rFonts w:ascii="Times New Roman" w:eastAsia="Optima" w:hAnsi="Times New Roman" w:cs="Optima"/>
          <w:sz w:val="22"/>
          <w:szCs w:val="22"/>
        </w:rPr>
        <w:t xml:space="preserve"> the digital text, or rather allow the digital text to be performed</w:t>
      </w:r>
      <w:r w:rsidR="003226D0">
        <w:rPr>
          <w:rFonts w:ascii="Times New Roman" w:eastAsia="Optima" w:hAnsi="Times New Roman" w:cs="Optima"/>
          <w:sz w:val="22"/>
          <w:szCs w:val="22"/>
        </w:rPr>
        <w:t xml:space="preserve"> (a point well made by Sandy Baldwin</w:t>
      </w:r>
      <w:r w:rsidR="00A02626">
        <w:rPr>
          <w:rFonts w:ascii="Times New Roman" w:eastAsia="Optima" w:hAnsi="Times New Roman" w:cs="Optima"/>
          <w:sz w:val="22"/>
          <w:szCs w:val="22"/>
        </w:rPr>
        <w:t xml:space="preserve"> in his essay on permissions and digital writing</w:t>
      </w:r>
      <w:r w:rsidR="003226D0">
        <w:rPr>
          <w:rFonts w:ascii="Times New Roman" w:eastAsia="Optima" w:hAnsi="Times New Roman" w:cs="Optima"/>
          <w:sz w:val="22"/>
          <w:szCs w:val="22"/>
        </w:rPr>
        <w:t>)</w:t>
      </w:r>
      <w:r w:rsidR="00A21C18" w:rsidRPr="00D81301">
        <w:rPr>
          <w:rFonts w:ascii="Times New Roman" w:eastAsia="Optima" w:hAnsi="Times New Roman" w:cs="Optima"/>
          <w:sz w:val="22"/>
          <w:szCs w:val="22"/>
        </w:rPr>
        <w:t>. The programming language</w:t>
      </w:r>
      <w:r w:rsidR="006B30DC" w:rsidRPr="00D81301">
        <w:rPr>
          <w:rFonts w:ascii="Times New Roman" w:eastAsia="Optima" w:hAnsi="Times New Roman" w:cs="Optima"/>
          <w:sz w:val="22"/>
          <w:szCs w:val="22"/>
        </w:rPr>
        <w:t xml:space="preserve"> </w:t>
      </w:r>
      <w:r w:rsidR="00A02626">
        <w:rPr>
          <w:rFonts w:ascii="Times New Roman" w:eastAsia="Optima" w:hAnsi="Times New Roman" w:cs="Optima"/>
          <w:sz w:val="22"/>
          <w:szCs w:val="22"/>
        </w:rPr>
        <w:t xml:space="preserve">causes events, linguistic and otherwise, </w:t>
      </w:r>
      <w:r w:rsidR="00A21C18" w:rsidRPr="00D81301">
        <w:rPr>
          <w:rFonts w:ascii="Times New Roman" w:eastAsia="Optima" w:hAnsi="Times New Roman" w:cs="Optima"/>
          <w:sz w:val="22"/>
          <w:szCs w:val="22"/>
        </w:rPr>
        <w:t xml:space="preserve">to take place. It </w:t>
      </w:r>
      <w:r w:rsidR="006B30DC" w:rsidRPr="00D81301">
        <w:rPr>
          <w:rFonts w:ascii="Times New Roman" w:eastAsia="Optima" w:hAnsi="Times New Roman" w:cs="Optima"/>
          <w:sz w:val="22"/>
          <w:szCs w:val="22"/>
        </w:rPr>
        <w:t xml:space="preserve">is by its very nature </w:t>
      </w:r>
      <w:proofErr w:type="spellStart"/>
      <w:r w:rsidR="00A21C18" w:rsidRPr="00D81301">
        <w:rPr>
          <w:rFonts w:ascii="Times New Roman" w:eastAsia="Optima" w:hAnsi="Times New Roman" w:cs="Optima"/>
          <w:sz w:val="22"/>
          <w:szCs w:val="22"/>
        </w:rPr>
        <w:t>performative</w:t>
      </w:r>
      <w:proofErr w:type="spellEnd"/>
      <w:r w:rsidR="00A21C18" w:rsidRPr="00D81301">
        <w:rPr>
          <w:rFonts w:ascii="Times New Roman" w:eastAsia="Optima" w:hAnsi="Times New Roman" w:cs="Optima"/>
          <w:sz w:val="22"/>
          <w:szCs w:val="22"/>
        </w:rPr>
        <w:t>. We don'</w:t>
      </w:r>
      <w:r w:rsidR="003226D0">
        <w:rPr>
          <w:rFonts w:ascii="Times New Roman" w:eastAsia="Optima" w:hAnsi="Times New Roman" w:cs="Optima"/>
          <w:sz w:val="22"/>
          <w:szCs w:val="22"/>
        </w:rPr>
        <w:t>t ask of co</w:t>
      </w:r>
      <w:r w:rsidR="00A02626">
        <w:rPr>
          <w:rFonts w:ascii="Times New Roman" w:eastAsia="Optima" w:hAnsi="Times New Roman" w:cs="Optima"/>
          <w:sz w:val="22"/>
          <w:szCs w:val="22"/>
        </w:rPr>
        <w:t>mputer co</w:t>
      </w:r>
      <w:r w:rsidR="003226D0">
        <w:rPr>
          <w:rFonts w:ascii="Times New Roman" w:eastAsia="Optima" w:hAnsi="Times New Roman" w:cs="Optima"/>
          <w:sz w:val="22"/>
          <w:szCs w:val="22"/>
        </w:rPr>
        <w:t xml:space="preserve">de what does it </w:t>
      </w:r>
      <w:r w:rsidR="003226D0" w:rsidRPr="007B0C52">
        <w:rPr>
          <w:rFonts w:ascii="Times New Roman" w:eastAsia="Optima" w:hAnsi="Times New Roman" w:cs="Optima"/>
          <w:i/>
          <w:sz w:val="22"/>
          <w:szCs w:val="22"/>
        </w:rPr>
        <w:t>mean</w:t>
      </w:r>
      <w:r w:rsidR="003226D0">
        <w:rPr>
          <w:rFonts w:ascii="Times New Roman" w:eastAsia="Optima" w:hAnsi="Times New Roman" w:cs="Optima"/>
          <w:sz w:val="22"/>
          <w:szCs w:val="22"/>
        </w:rPr>
        <w:t xml:space="preserve">. We ask what </w:t>
      </w:r>
      <w:proofErr w:type="gramStart"/>
      <w:r w:rsidR="003226D0">
        <w:rPr>
          <w:rFonts w:ascii="Times New Roman" w:eastAsia="Optima" w:hAnsi="Times New Roman" w:cs="Optima"/>
          <w:sz w:val="22"/>
          <w:szCs w:val="22"/>
        </w:rPr>
        <w:t xml:space="preserve">does it </w:t>
      </w:r>
      <w:r w:rsidR="003226D0" w:rsidRPr="007B0C52">
        <w:rPr>
          <w:rFonts w:ascii="Times New Roman" w:eastAsia="Optima" w:hAnsi="Times New Roman" w:cs="Optima"/>
          <w:i/>
          <w:sz w:val="22"/>
          <w:szCs w:val="22"/>
        </w:rPr>
        <w:t>do</w:t>
      </w:r>
      <w:proofErr w:type="gramEnd"/>
      <w:r w:rsidR="003226D0">
        <w:rPr>
          <w:rFonts w:ascii="Times New Roman" w:eastAsia="Optima" w:hAnsi="Times New Roman" w:cs="Optima"/>
          <w:sz w:val="22"/>
          <w:szCs w:val="22"/>
        </w:rPr>
        <w:t>.</w:t>
      </w:r>
      <w:r w:rsidR="00A21C18" w:rsidRPr="00D81301">
        <w:rPr>
          <w:rFonts w:ascii="Times New Roman" w:eastAsia="Optima" w:hAnsi="Times New Roman" w:cs="Optima"/>
          <w:sz w:val="22"/>
          <w:szCs w:val="22"/>
        </w:rPr>
        <w:t xml:space="preserve"> T</w:t>
      </w:r>
      <w:r w:rsidR="007B0C52">
        <w:rPr>
          <w:rFonts w:ascii="Times New Roman" w:eastAsia="Optima" w:hAnsi="Times New Roman" w:cs="Optima"/>
          <w:sz w:val="22"/>
          <w:szCs w:val="22"/>
        </w:rPr>
        <w:t>his is t</w:t>
      </w:r>
      <w:r w:rsidR="00A21C18" w:rsidRPr="00D81301">
        <w:rPr>
          <w:rFonts w:ascii="Times New Roman" w:eastAsia="Optima" w:hAnsi="Times New Roman" w:cs="Optima"/>
          <w:sz w:val="22"/>
          <w:szCs w:val="22"/>
        </w:rPr>
        <w:t xml:space="preserve">he </w:t>
      </w:r>
      <w:r w:rsidR="007B0C52">
        <w:rPr>
          <w:rFonts w:ascii="Times New Roman" w:eastAsia="Optima" w:hAnsi="Times New Roman" w:cs="Optima"/>
          <w:sz w:val="22"/>
          <w:szCs w:val="22"/>
        </w:rPr>
        <w:t xml:space="preserve">central </w:t>
      </w:r>
      <w:r w:rsidR="00A21C18" w:rsidRPr="00D81301">
        <w:rPr>
          <w:rFonts w:ascii="Times New Roman" w:eastAsia="Optima" w:hAnsi="Times New Roman" w:cs="Optima"/>
          <w:sz w:val="22"/>
          <w:szCs w:val="22"/>
        </w:rPr>
        <w:t>question that Austin asked. And</w:t>
      </w:r>
      <w:r w:rsidR="00A21C18" w:rsidRPr="00D81301">
        <w:rPr>
          <w:rFonts w:ascii="Times New Roman" w:eastAsia="Optima" w:hAnsi="Times New Roman" w:cs="Optima"/>
          <w:color w:val="FF0000"/>
          <w:sz w:val="22"/>
          <w:szCs w:val="22"/>
        </w:rPr>
        <w:t xml:space="preserve"> </w:t>
      </w:r>
      <w:r w:rsidR="00A21C18" w:rsidRPr="00D81301">
        <w:rPr>
          <w:rFonts w:ascii="Times New Roman" w:eastAsia="Optima" w:hAnsi="Times New Roman" w:cs="Optima"/>
          <w:sz w:val="22"/>
          <w:szCs w:val="22"/>
        </w:rPr>
        <w:t>t</w:t>
      </w:r>
      <w:r w:rsidR="00F715EA" w:rsidRPr="00D81301">
        <w:rPr>
          <w:rFonts w:ascii="Times New Roman" w:eastAsia="Optima" w:hAnsi="Times New Roman" w:cs="Optima"/>
          <w:sz w:val="22"/>
          <w:szCs w:val="22"/>
        </w:rPr>
        <w:t>his is the argument of Geoff Cox in his book</w:t>
      </w:r>
      <w:r w:rsidR="00A21C18" w:rsidRPr="00D81301">
        <w:rPr>
          <w:rFonts w:ascii="Times New Roman" w:eastAsia="Optima" w:hAnsi="Times New Roman" w:cs="Optima"/>
          <w:sz w:val="22"/>
          <w:szCs w:val="22"/>
        </w:rPr>
        <w:t xml:space="preserve">, </w:t>
      </w:r>
      <w:r w:rsidR="00F715EA" w:rsidRPr="00D81301">
        <w:rPr>
          <w:rFonts w:ascii="Times New Roman" w:eastAsia="Optima" w:hAnsi="Times New Roman" w:cs="Optima"/>
          <w:i/>
          <w:sz w:val="22"/>
          <w:szCs w:val="22"/>
        </w:rPr>
        <w:t xml:space="preserve">Speaking Code. </w:t>
      </w:r>
      <w:r w:rsidR="005E0C35" w:rsidRPr="00D81301">
        <w:rPr>
          <w:rFonts w:ascii="Times New Roman" w:hAnsi="Times New Roman"/>
          <w:sz w:val="22"/>
          <w:szCs w:val="22"/>
        </w:rPr>
        <w:t xml:space="preserve">Cox argues that code in particular is a form of speech and in this </w:t>
      </w:r>
      <w:r w:rsidR="00A21C18" w:rsidRPr="00D81301">
        <w:rPr>
          <w:rFonts w:ascii="Times New Roman" w:hAnsi="Times New Roman"/>
          <w:sz w:val="22"/>
          <w:szCs w:val="22"/>
        </w:rPr>
        <w:t>he</w:t>
      </w:r>
      <w:r w:rsidR="00F715EA" w:rsidRPr="00D81301">
        <w:rPr>
          <w:rFonts w:ascii="Times New Roman" w:hAnsi="Times New Roman"/>
          <w:sz w:val="22"/>
          <w:szCs w:val="22"/>
        </w:rPr>
        <w:t xml:space="preserve"> makes explicit </w:t>
      </w:r>
      <w:r w:rsidR="00A21C18" w:rsidRPr="00D81301">
        <w:rPr>
          <w:rFonts w:ascii="Times New Roman" w:hAnsi="Times New Roman"/>
          <w:sz w:val="22"/>
          <w:szCs w:val="22"/>
        </w:rPr>
        <w:t>use of</w:t>
      </w:r>
      <w:r w:rsidR="00F715EA" w:rsidRPr="00D81301">
        <w:rPr>
          <w:rFonts w:ascii="Times New Roman" w:hAnsi="Times New Roman"/>
          <w:sz w:val="22"/>
          <w:szCs w:val="22"/>
        </w:rPr>
        <w:t xml:space="preserve"> John Searle’s speech</w:t>
      </w:r>
      <w:r w:rsidR="00A21C18" w:rsidRPr="00D81301">
        <w:rPr>
          <w:rFonts w:ascii="Times New Roman" w:hAnsi="Times New Roman"/>
          <w:sz w:val="22"/>
          <w:szCs w:val="22"/>
        </w:rPr>
        <w:t xml:space="preserve"> act theory and, by </w:t>
      </w:r>
      <w:r w:rsidR="003226D0">
        <w:rPr>
          <w:rFonts w:ascii="Times New Roman" w:hAnsi="Times New Roman"/>
          <w:sz w:val="22"/>
          <w:szCs w:val="22"/>
        </w:rPr>
        <w:t>implication</w:t>
      </w:r>
      <w:r w:rsidR="00A21C18" w:rsidRPr="00D81301">
        <w:rPr>
          <w:rFonts w:ascii="Times New Roman" w:hAnsi="Times New Roman"/>
          <w:sz w:val="22"/>
          <w:szCs w:val="22"/>
        </w:rPr>
        <w:t xml:space="preserve">, </w:t>
      </w:r>
      <w:r w:rsidR="00F715EA" w:rsidRPr="00D81301">
        <w:rPr>
          <w:rFonts w:ascii="Times New Roman" w:hAnsi="Times New Roman"/>
          <w:sz w:val="22"/>
          <w:szCs w:val="22"/>
        </w:rPr>
        <w:t xml:space="preserve">Austin’s theory </w:t>
      </w:r>
      <w:r w:rsidR="00A21C18" w:rsidRPr="00D81301">
        <w:rPr>
          <w:rFonts w:ascii="Times New Roman" w:hAnsi="Times New Roman"/>
          <w:sz w:val="22"/>
          <w:szCs w:val="22"/>
        </w:rPr>
        <w:t xml:space="preserve">of </w:t>
      </w:r>
      <w:proofErr w:type="spellStart"/>
      <w:r w:rsidR="00A21C18" w:rsidRPr="00D81301">
        <w:rPr>
          <w:rFonts w:ascii="Times New Roman" w:hAnsi="Times New Roman"/>
          <w:sz w:val="22"/>
          <w:szCs w:val="22"/>
        </w:rPr>
        <w:t>performatives</w:t>
      </w:r>
      <w:proofErr w:type="spellEnd"/>
      <w:r w:rsidR="005E0C35" w:rsidRPr="00D81301">
        <w:rPr>
          <w:rFonts w:ascii="Times New Roman" w:hAnsi="Times New Roman"/>
          <w:sz w:val="22"/>
          <w:szCs w:val="22"/>
        </w:rPr>
        <w:t>. M</w:t>
      </w:r>
      <w:r w:rsidR="00F715EA" w:rsidRPr="00D81301">
        <w:rPr>
          <w:rFonts w:ascii="Times New Roman" w:hAnsi="Times New Roman"/>
          <w:sz w:val="22"/>
          <w:szCs w:val="22"/>
        </w:rPr>
        <w:t xml:space="preserve">ore importantly he does not separate out artificial and natural languages, but rather calls for a mode of analysis which would show how they interpenetrate each other and act </w:t>
      </w:r>
      <w:proofErr w:type="spellStart"/>
      <w:r w:rsidR="00F715EA" w:rsidRPr="00D81301">
        <w:rPr>
          <w:rFonts w:ascii="Times New Roman" w:hAnsi="Times New Roman"/>
          <w:sz w:val="22"/>
          <w:szCs w:val="22"/>
        </w:rPr>
        <w:t>integrationally</w:t>
      </w:r>
      <w:proofErr w:type="spellEnd"/>
      <w:r w:rsidR="00F715EA" w:rsidRPr="00D81301">
        <w:rPr>
          <w:rFonts w:ascii="Times New Roman" w:hAnsi="Times New Roman"/>
          <w:sz w:val="22"/>
          <w:szCs w:val="22"/>
        </w:rPr>
        <w:t xml:space="preserve">. </w:t>
      </w:r>
      <w:r w:rsidR="00A21C18" w:rsidRPr="00D81301">
        <w:rPr>
          <w:rFonts w:ascii="Times New Roman" w:hAnsi="Times New Roman"/>
          <w:sz w:val="22"/>
          <w:szCs w:val="22"/>
        </w:rPr>
        <w:t xml:space="preserve">He writes: </w:t>
      </w:r>
    </w:p>
    <w:p w14:paraId="130E1713" w14:textId="77777777" w:rsidR="00A21C18" w:rsidRPr="00D81301" w:rsidRDefault="00A21C18" w:rsidP="00A21C18">
      <w:pPr>
        <w:spacing w:line="360" w:lineRule="auto"/>
        <w:rPr>
          <w:rFonts w:ascii="Times New Roman" w:hAnsi="Times New Roman"/>
          <w:sz w:val="22"/>
          <w:szCs w:val="22"/>
        </w:rPr>
      </w:pPr>
      <w:r w:rsidRPr="00D81301">
        <w:rPr>
          <w:rFonts w:ascii="Times New Roman" w:hAnsi="Times New Roman"/>
          <w:i/>
          <w:sz w:val="22"/>
          <w:szCs w:val="22"/>
        </w:rPr>
        <w:t xml:space="preserve">Once code is likened to speech, it also provides the possibility of new forms of criticism that combine natural and artificial languages into new speech acts. </w:t>
      </w:r>
    </w:p>
    <w:p w14:paraId="1E97DF10" w14:textId="60176158" w:rsidR="00A21C18" w:rsidRPr="00D81301" w:rsidRDefault="00F715EA" w:rsidP="00F715EA">
      <w:pPr>
        <w:spacing w:line="360" w:lineRule="auto"/>
        <w:rPr>
          <w:rFonts w:ascii="Times New Roman" w:hAnsi="Times New Roman"/>
          <w:sz w:val="22"/>
          <w:szCs w:val="22"/>
        </w:rPr>
      </w:pPr>
      <w:r w:rsidRPr="00D81301">
        <w:rPr>
          <w:rFonts w:ascii="Times New Roman" w:hAnsi="Times New Roman"/>
          <w:sz w:val="22"/>
          <w:szCs w:val="22"/>
        </w:rPr>
        <w:t xml:space="preserve">This </w:t>
      </w:r>
      <w:r w:rsidR="00A21C18" w:rsidRPr="00D81301">
        <w:rPr>
          <w:rFonts w:ascii="Times New Roman" w:hAnsi="Times New Roman"/>
          <w:sz w:val="22"/>
          <w:szCs w:val="22"/>
        </w:rPr>
        <w:t xml:space="preserve">idea of integration </w:t>
      </w:r>
      <w:r w:rsidR="003226D0">
        <w:rPr>
          <w:rFonts w:ascii="Times New Roman" w:hAnsi="Times New Roman"/>
          <w:sz w:val="22"/>
          <w:szCs w:val="22"/>
        </w:rPr>
        <w:t xml:space="preserve">mentioned here </w:t>
      </w:r>
      <w:r w:rsidRPr="00D81301">
        <w:rPr>
          <w:rFonts w:ascii="Times New Roman" w:hAnsi="Times New Roman"/>
          <w:sz w:val="22"/>
          <w:szCs w:val="22"/>
        </w:rPr>
        <w:t xml:space="preserve">brings us back to Harris's understanding of language and the </w:t>
      </w:r>
      <w:r w:rsidR="003226D0">
        <w:rPr>
          <w:rFonts w:ascii="Times New Roman" w:hAnsi="Times New Roman"/>
          <w:sz w:val="22"/>
          <w:szCs w:val="22"/>
        </w:rPr>
        <w:t>central concern of my work</w:t>
      </w:r>
      <w:r w:rsidRPr="00D81301">
        <w:rPr>
          <w:rFonts w:ascii="Times New Roman" w:hAnsi="Times New Roman"/>
          <w:sz w:val="22"/>
          <w:szCs w:val="22"/>
        </w:rPr>
        <w:t xml:space="preserve">. </w:t>
      </w:r>
    </w:p>
    <w:p w14:paraId="21960957" w14:textId="1207EDAC" w:rsidR="00FC4C50" w:rsidRDefault="00A02626" w:rsidP="005E0C35">
      <w:pPr>
        <w:widowControl w:val="0"/>
        <w:tabs>
          <w:tab w:val="left" w:pos="360"/>
        </w:tabs>
        <w:autoSpaceDE w:val="0"/>
        <w:autoSpaceDN w:val="0"/>
        <w:adjustRightInd w:val="0"/>
        <w:spacing w:before="160" w:line="360" w:lineRule="auto"/>
        <w:rPr>
          <w:rFonts w:ascii="Times New Roman" w:eastAsia="Optima" w:hAnsi="Times New Roman" w:cs="Optima"/>
          <w:sz w:val="22"/>
          <w:szCs w:val="22"/>
        </w:rPr>
      </w:pPr>
      <w:r>
        <w:rPr>
          <w:rFonts w:ascii="Times New Roman" w:eastAsia="Optima" w:hAnsi="Times New Roman" w:cs="Optima"/>
          <w:sz w:val="22"/>
          <w:szCs w:val="22"/>
        </w:rPr>
        <w:t>At this stage, this</w:t>
      </w:r>
      <w:r w:rsidR="003226D0">
        <w:rPr>
          <w:rFonts w:ascii="Times New Roman" w:eastAsia="Optima" w:hAnsi="Times New Roman" w:cs="Optima"/>
          <w:sz w:val="22"/>
          <w:szCs w:val="22"/>
        </w:rPr>
        <w:t xml:space="preserve"> paper is </w:t>
      </w:r>
      <w:r w:rsidR="00FC4C50">
        <w:rPr>
          <w:rFonts w:ascii="Times New Roman" w:eastAsia="Optima" w:hAnsi="Times New Roman" w:cs="Optima"/>
          <w:sz w:val="22"/>
          <w:szCs w:val="22"/>
        </w:rPr>
        <w:t>little</w:t>
      </w:r>
      <w:r w:rsidR="00B744A0">
        <w:rPr>
          <w:rFonts w:ascii="Times New Roman" w:eastAsia="Optima" w:hAnsi="Times New Roman" w:cs="Optima"/>
          <w:sz w:val="22"/>
          <w:szCs w:val="22"/>
        </w:rPr>
        <w:t xml:space="preserve"> more than a surface-</w:t>
      </w:r>
      <w:r w:rsidR="003226D0">
        <w:rPr>
          <w:rFonts w:ascii="Times New Roman" w:eastAsia="Optima" w:hAnsi="Times New Roman" w:cs="Optima"/>
          <w:sz w:val="22"/>
          <w:szCs w:val="22"/>
        </w:rPr>
        <w:t>scratching exercise</w:t>
      </w:r>
      <w:r w:rsidR="00AB3FD0">
        <w:rPr>
          <w:rFonts w:ascii="Times New Roman" w:eastAsia="Optima" w:hAnsi="Times New Roman" w:cs="Optima"/>
          <w:sz w:val="22"/>
          <w:szCs w:val="22"/>
        </w:rPr>
        <w:t xml:space="preserve">. </w:t>
      </w:r>
      <w:r w:rsidR="00F715EA" w:rsidRPr="00D81301">
        <w:rPr>
          <w:rFonts w:ascii="Times New Roman" w:eastAsia="Optima" w:hAnsi="Times New Roman" w:cs="Optima"/>
          <w:sz w:val="22"/>
          <w:szCs w:val="22"/>
        </w:rPr>
        <w:t xml:space="preserve">Greater time and space </w:t>
      </w:r>
      <w:r w:rsidR="006E4C39">
        <w:rPr>
          <w:rFonts w:ascii="Times New Roman" w:eastAsia="Optima" w:hAnsi="Times New Roman" w:cs="Optima"/>
          <w:sz w:val="22"/>
          <w:szCs w:val="22"/>
        </w:rPr>
        <w:t>would</w:t>
      </w:r>
      <w:r w:rsidR="00F715EA" w:rsidRPr="00D81301">
        <w:rPr>
          <w:rFonts w:ascii="Times New Roman" w:eastAsia="Optima" w:hAnsi="Times New Roman" w:cs="Optima"/>
          <w:sz w:val="22"/>
          <w:szCs w:val="22"/>
        </w:rPr>
        <w:t xml:space="preserve"> allow for an analysis of the other areas of the model</w:t>
      </w:r>
      <w:r w:rsidR="006E4C39">
        <w:rPr>
          <w:rFonts w:ascii="Times New Roman" w:eastAsia="Optima" w:hAnsi="Times New Roman" w:cs="Optima"/>
          <w:sz w:val="22"/>
          <w:szCs w:val="22"/>
        </w:rPr>
        <w:t xml:space="preserve"> in relation to performativity in such a way that, r</w:t>
      </w:r>
      <w:r w:rsidR="00F715EA" w:rsidRPr="00D81301">
        <w:rPr>
          <w:rFonts w:ascii="Times New Roman" w:eastAsia="Optima" w:hAnsi="Times New Roman" w:cs="Optima"/>
          <w:sz w:val="22"/>
          <w:szCs w:val="22"/>
        </w:rPr>
        <w:t xml:space="preserve">ather than seeing performativity in terms of linkage between the specific areas of the model, it may be simpler to think about it as the environment in which </w:t>
      </w:r>
      <w:r w:rsidR="00A21C18" w:rsidRPr="00D81301">
        <w:rPr>
          <w:rFonts w:ascii="Times New Roman" w:eastAsia="Optima" w:hAnsi="Times New Roman" w:cs="Optima"/>
          <w:sz w:val="22"/>
          <w:szCs w:val="22"/>
        </w:rPr>
        <w:t xml:space="preserve">the whole apparatus of </w:t>
      </w:r>
      <w:r w:rsidR="00F715EA" w:rsidRPr="00D81301">
        <w:rPr>
          <w:rFonts w:ascii="Times New Roman" w:eastAsia="Optima" w:hAnsi="Times New Roman" w:cs="Optima"/>
          <w:sz w:val="22"/>
          <w:szCs w:val="22"/>
        </w:rPr>
        <w:t xml:space="preserve">digital writing (both as process and output) </w:t>
      </w:r>
      <w:r w:rsidR="00A21C18" w:rsidRPr="00D81301">
        <w:rPr>
          <w:rFonts w:ascii="Times New Roman" w:eastAsia="Optima" w:hAnsi="Times New Roman" w:cs="Optima"/>
          <w:sz w:val="22"/>
          <w:szCs w:val="22"/>
        </w:rPr>
        <w:t>functions</w:t>
      </w:r>
      <w:r w:rsidR="00F715EA" w:rsidRPr="00D81301">
        <w:rPr>
          <w:rFonts w:ascii="Times New Roman" w:eastAsia="Optima" w:hAnsi="Times New Roman" w:cs="Optima"/>
          <w:sz w:val="22"/>
          <w:szCs w:val="22"/>
        </w:rPr>
        <w:t xml:space="preserve">. </w:t>
      </w:r>
      <w:r w:rsidR="006E4C39">
        <w:rPr>
          <w:rFonts w:ascii="Times New Roman" w:eastAsia="Optima" w:hAnsi="Times New Roman" w:cs="Optima"/>
          <w:sz w:val="22"/>
          <w:szCs w:val="22"/>
        </w:rPr>
        <w:t xml:space="preserve">Performativity permeates the whole assemblage and integrates the disparate elements which constitute this complex </w:t>
      </w:r>
      <w:r>
        <w:rPr>
          <w:rFonts w:ascii="Times New Roman" w:eastAsia="Optima" w:hAnsi="Times New Roman" w:cs="Optima"/>
          <w:sz w:val="22"/>
          <w:szCs w:val="22"/>
        </w:rPr>
        <w:t xml:space="preserve">digital </w:t>
      </w:r>
      <w:r w:rsidR="006E4C39">
        <w:rPr>
          <w:rFonts w:ascii="Times New Roman" w:eastAsia="Optima" w:hAnsi="Times New Roman" w:cs="Optima"/>
          <w:sz w:val="22"/>
          <w:szCs w:val="22"/>
        </w:rPr>
        <w:t xml:space="preserve">writing environment. </w:t>
      </w:r>
    </w:p>
    <w:p w14:paraId="647FEAF1" w14:textId="6DBDE41A" w:rsidR="001A2CC9" w:rsidRDefault="00A02626" w:rsidP="005E0C35">
      <w:pPr>
        <w:widowControl w:val="0"/>
        <w:tabs>
          <w:tab w:val="left" w:pos="360"/>
        </w:tabs>
        <w:autoSpaceDE w:val="0"/>
        <w:autoSpaceDN w:val="0"/>
        <w:adjustRightInd w:val="0"/>
        <w:spacing w:before="160" w:line="360" w:lineRule="auto"/>
        <w:rPr>
          <w:rFonts w:ascii="Times New Roman" w:eastAsia="Optima" w:hAnsi="Times New Roman" w:cs="Optima"/>
          <w:sz w:val="22"/>
          <w:szCs w:val="22"/>
        </w:rPr>
      </w:pPr>
      <w:r>
        <w:rPr>
          <w:rFonts w:ascii="Times New Roman" w:eastAsia="Optima" w:hAnsi="Times New Roman" w:cs="Optima"/>
          <w:sz w:val="22"/>
          <w:szCs w:val="22"/>
        </w:rPr>
        <w:t xml:space="preserve">Any future </w:t>
      </w:r>
      <w:r w:rsidR="00340223">
        <w:rPr>
          <w:rFonts w:ascii="Times New Roman" w:eastAsia="Optima" w:hAnsi="Times New Roman" w:cs="Optima"/>
          <w:sz w:val="22"/>
          <w:szCs w:val="22"/>
        </w:rPr>
        <w:t>development of the model</w:t>
      </w:r>
      <w:r>
        <w:rPr>
          <w:rFonts w:ascii="Times New Roman" w:eastAsia="Optima" w:hAnsi="Times New Roman" w:cs="Optima"/>
          <w:sz w:val="22"/>
          <w:szCs w:val="22"/>
        </w:rPr>
        <w:t xml:space="preserve"> would have to deal with </w:t>
      </w:r>
      <w:r w:rsidR="001A2CC9">
        <w:rPr>
          <w:rFonts w:ascii="Times New Roman" w:eastAsia="Optima" w:hAnsi="Times New Roman" w:cs="Optima"/>
          <w:sz w:val="22"/>
          <w:szCs w:val="22"/>
        </w:rPr>
        <w:t>some</w:t>
      </w:r>
      <w:r w:rsidR="00FC4C50">
        <w:rPr>
          <w:rFonts w:ascii="Times New Roman" w:eastAsia="Optima" w:hAnsi="Times New Roman" w:cs="Optima"/>
          <w:sz w:val="22"/>
          <w:szCs w:val="22"/>
        </w:rPr>
        <w:t xml:space="preserve"> immediate objections</w:t>
      </w:r>
      <w:r w:rsidR="00340223">
        <w:rPr>
          <w:rFonts w:ascii="Times New Roman" w:eastAsia="Optima" w:hAnsi="Times New Roman" w:cs="Optima"/>
          <w:sz w:val="22"/>
          <w:szCs w:val="22"/>
        </w:rPr>
        <w:t xml:space="preserve"> however</w:t>
      </w:r>
      <w:r w:rsidR="00FC4C50">
        <w:rPr>
          <w:rFonts w:ascii="Times New Roman" w:eastAsia="Optima" w:hAnsi="Times New Roman" w:cs="Optima"/>
          <w:sz w:val="22"/>
          <w:szCs w:val="22"/>
        </w:rPr>
        <w:t xml:space="preserve">. </w:t>
      </w:r>
      <w:r w:rsidR="00B34677">
        <w:rPr>
          <w:rFonts w:ascii="Times New Roman" w:eastAsia="Optima" w:hAnsi="Times New Roman" w:cs="Optima"/>
          <w:sz w:val="22"/>
          <w:szCs w:val="22"/>
        </w:rPr>
        <w:lastRenderedPageBreak/>
        <w:t>Firstly</w:t>
      </w:r>
      <w:r w:rsidR="001A2CC9">
        <w:rPr>
          <w:rFonts w:ascii="Times New Roman" w:eastAsia="Optima" w:hAnsi="Times New Roman" w:cs="Optima"/>
          <w:sz w:val="22"/>
          <w:szCs w:val="22"/>
        </w:rPr>
        <w:t xml:space="preserve"> there</w:t>
      </w:r>
      <w:r w:rsidR="00FC4C50">
        <w:rPr>
          <w:rFonts w:ascii="Times New Roman" w:eastAsia="Optima" w:hAnsi="Times New Roman" w:cs="Optima"/>
          <w:sz w:val="22"/>
          <w:szCs w:val="22"/>
        </w:rPr>
        <w:t xml:space="preserve"> is the nature of the model itself. It may be bi-planar and </w:t>
      </w:r>
      <w:r w:rsidR="00340223">
        <w:rPr>
          <w:rFonts w:ascii="Times New Roman" w:eastAsia="Optima" w:hAnsi="Times New Roman" w:cs="Optima"/>
          <w:sz w:val="22"/>
          <w:szCs w:val="22"/>
        </w:rPr>
        <w:t xml:space="preserve">apparently </w:t>
      </w:r>
      <w:r w:rsidR="00FC4C50">
        <w:rPr>
          <w:rFonts w:ascii="Times New Roman" w:eastAsia="Optima" w:hAnsi="Times New Roman" w:cs="Optima"/>
          <w:sz w:val="22"/>
          <w:szCs w:val="22"/>
        </w:rPr>
        <w:t xml:space="preserve">three-dimensional, </w:t>
      </w:r>
      <w:r w:rsidR="00DD300B">
        <w:rPr>
          <w:rFonts w:ascii="Times New Roman" w:eastAsia="Optima" w:hAnsi="Times New Roman" w:cs="Optima"/>
          <w:sz w:val="22"/>
          <w:szCs w:val="22"/>
        </w:rPr>
        <w:t>but</w:t>
      </w:r>
      <w:r w:rsidR="00FC4C50">
        <w:rPr>
          <w:rFonts w:ascii="Times New Roman" w:eastAsia="Optima" w:hAnsi="Times New Roman" w:cs="Optima"/>
          <w:sz w:val="22"/>
          <w:szCs w:val="22"/>
        </w:rPr>
        <w:t xml:space="preserve"> it is still very much static</w:t>
      </w:r>
      <w:r w:rsidR="00340223">
        <w:rPr>
          <w:rFonts w:ascii="Times New Roman" w:eastAsia="Optima" w:hAnsi="Times New Roman" w:cs="Optima"/>
          <w:sz w:val="22"/>
          <w:szCs w:val="22"/>
        </w:rPr>
        <w:t>, pinned to the two-dimensional surface of the page</w:t>
      </w:r>
      <w:r w:rsidR="00FC4C50">
        <w:rPr>
          <w:rFonts w:ascii="Times New Roman" w:eastAsia="Optima" w:hAnsi="Times New Roman" w:cs="Optima"/>
          <w:sz w:val="22"/>
          <w:szCs w:val="22"/>
        </w:rPr>
        <w:t xml:space="preserve">. Why would </w:t>
      </w:r>
      <w:r w:rsidR="00340223">
        <w:rPr>
          <w:rFonts w:ascii="Times New Roman" w:eastAsia="Optima" w:hAnsi="Times New Roman" w:cs="Optima"/>
          <w:sz w:val="22"/>
          <w:szCs w:val="22"/>
        </w:rPr>
        <w:t>we</w:t>
      </w:r>
      <w:r w:rsidR="00FC4C50">
        <w:rPr>
          <w:rFonts w:ascii="Times New Roman" w:eastAsia="Optima" w:hAnsi="Times New Roman" w:cs="Optima"/>
          <w:sz w:val="22"/>
          <w:szCs w:val="22"/>
        </w:rPr>
        <w:t xml:space="preserve"> want to </w:t>
      </w:r>
      <w:r w:rsidR="00340223">
        <w:rPr>
          <w:rFonts w:ascii="Times New Roman" w:eastAsia="Optima" w:hAnsi="Times New Roman" w:cs="Optima"/>
          <w:sz w:val="22"/>
          <w:szCs w:val="22"/>
        </w:rPr>
        <w:t>represent</w:t>
      </w:r>
      <w:r w:rsidR="001A2CC9">
        <w:rPr>
          <w:rFonts w:ascii="Times New Roman" w:eastAsia="Optima" w:hAnsi="Times New Roman" w:cs="Optima"/>
          <w:sz w:val="22"/>
          <w:szCs w:val="22"/>
        </w:rPr>
        <w:t xml:space="preserve"> </w:t>
      </w:r>
      <w:r w:rsidR="00FC4C50">
        <w:rPr>
          <w:rFonts w:ascii="Times New Roman" w:eastAsia="Optima" w:hAnsi="Times New Roman" w:cs="Optima"/>
          <w:sz w:val="22"/>
          <w:szCs w:val="22"/>
        </w:rPr>
        <w:t xml:space="preserve">a </w:t>
      </w:r>
      <w:proofErr w:type="spellStart"/>
      <w:r w:rsidR="00FC4C50">
        <w:rPr>
          <w:rFonts w:ascii="Times New Roman" w:eastAsia="Optima" w:hAnsi="Times New Roman" w:cs="Optima"/>
          <w:sz w:val="22"/>
          <w:szCs w:val="22"/>
        </w:rPr>
        <w:t>performative</w:t>
      </w:r>
      <w:proofErr w:type="spellEnd"/>
      <w:r w:rsidR="00FC4C50">
        <w:rPr>
          <w:rFonts w:ascii="Times New Roman" w:eastAsia="Optima" w:hAnsi="Times New Roman" w:cs="Optima"/>
          <w:sz w:val="22"/>
          <w:szCs w:val="22"/>
        </w:rPr>
        <w:t xml:space="preserve"> process in anything other than a dynamic </w:t>
      </w:r>
      <w:r w:rsidR="001A2CC9">
        <w:rPr>
          <w:rFonts w:ascii="Times New Roman" w:eastAsia="Optima" w:hAnsi="Times New Roman" w:cs="Optima"/>
          <w:sz w:val="22"/>
          <w:szCs w:val="22"/>
        </w:rPr>
        <w:t xml:space="preserve">form? </w:t>
      </w:r>
      <w:r w:rsidR="00B34677">
        <w:rPr>
          <w:rFonts w:ascii="Times New Roman" w:eastAsia="Optima" w:hAnsi="Times New Roman" w:cs="Optima"/>
          <w:sz w:val="22"/>
          <w:szCs w:val="22"/>
        </w:rPr>
        <w:t xml:space="preserve">Shouldn’t the </w:t>
      </w:r>
      <w:r w:rsidR="00DD300B">
        <w:rPr>
          <w:rFonts w:ascii="Times New Roman" w:eastAsia="Optima" w:hAnsi="Times New Roman" w:cs="Optima"/>
          <w:sz w:val="22"/>
          <w:szCs w:val="22"/>
        </w:rPr>
        <w:t xml:space="preserve">digital affordances of the </w:t>
      </w:r>
      <w:r w:rsidR="00B34677">
        <w:rPr>
          <w:rFonts w:ascii="Times New Roman" w:eastAsia="Optima" w:hAnsi="Times New Roman" w:cs="Optima"/>
          <w:sz w:val="22"/>
          <w:szCs w:val="22"/>
        </w:rPr>
        <w:t xml:space="preserve">computer be used to model the complex system of digital literature? </w:t>
      </w:r>
      <w:r w:rsidR="00DD300B">
        <w:rPr>
          <w:rFonts w:ascii="Times New Roman" w:eastAsia="Optima" w:hAnsi="Times New Roman" w:cs="Optima"/>
          <w:sz w:val="22"/>
          <w:szCs w:val="22"/>
        </w:rPr>
        <w:t xml:space="preserve">If the major element of this model is the insertion of temporality, should the model itself not be in motion, susceptible to change over time? And to what extent can an explanation of the behavior of the parts be sufficient to explain the behavior of the whole? </w:t>
      </w:r>
      <w:r w:rsidR="00CC54C0">
        <w:rPr>
          <w:rFonts w:ascii="Times New Roman" w:eastAsia="Optima" w:hAnsi="Times New Roman" w:cs="Optima"/>
          <w:sz w:val="22"/>
          <w:szCs w:val="22"/>
        </w:rPr>
        <w:t>This</w:t>
      </w:r>
      <w:r w:rsidR="001A2CC9">
        <w:rPr>
          <w:rFonts w:ascii="Times New Roman" w:eastAsia="Optima" w:hAnsi="Times New Roman" w:cs="Optima"/>
          <w:sz w:val="22"/>
          <w:szCs w:val="22"/>
        </w:rPr>
        <w:t xml:space="preserve"> in turn</w:t>
      </w:r>
      <w:r w:rsidR="00CC54C0">
        <w:rPr>
          <w:rFonts w:ascii="Times New Roman" w:eastAsia="Optima" w:hAnsi="Times New Roman" w:cs="Optima"/>
          <w:sz w:val="22"/>
          <w:szCs w:val="22"/>
        </w:rPr>
        <w:t xml:space="preserve"> raises the question of whether</w:t>
      </w:r>
      <w:r w:rsidR="00B34677">
        <w:rPr>
          <w:rFonts w:ascii="Times New Roman" w:eastAsia="Optima" w:hAnsi="Times New Roman" w:cs="Optima"/>
          <w:sz w:val="22"/>
          <w:szCs w:val="22"/>
        </w:rPr>
        <w:t>, where digital literature is concerned,</w:t>
      </w:r>
      <w:r w:rsidR="00CC54C0">
        <w:rPr>
          <w:rFonts w:ascii="Times New Roman" w:eastAsia="Optima" w:hAnsi="Times New Roman" w:cs="Optima"/>
          <w:sz w:val="22"/>
          <w:szCs w:val="22"/>
        </w:rPr>
        <w:t xml:space="preserve"> the standard discourse of </w:t>
      </w:r>
      <w:r w:rsidR="00B34677">
        <w:rPr>
          <w:rFonts w:ascii="Times New Roman" w:eastAsia="Optima" w:hAnsi="Times New Roman" w:cs="Optima"/>
          <w:sz w:val="22"/>
          <w:szCs w:val="22"/>
        </w:rPr>
        <w:t>the ‘literary’</w:t>
      </w:r>
      <w:r w:rsidR="00CC54C0">
        <w:rPr>
          <w:rFonts w:ascii="Times New Roman" w:eastAsia="Optima" w:hAnsi="Times New Roman" w:cs="Optima"/>
          <w:sz w:val="22"/>
          <w:szCs w:val="22"/>
        </w:rPr>
        <w:t xml:space="preserve"> should be replaced </w:t>
      </w:r>
      <w:r w:rsidR="00823E32">
        <w:rPr>
          <w:rFonts w:ascii="Times New Roman" w:eastAsia="Optima" w:hAnsi="Times New Roman" w:cs="Optima"/>
          <w:sz w:val="22"/>
          <w:szCs w:val="22"/>
        </w:rPr>
        <w:t>and/</w:t>
      </w:r>
      <w:r w:rsidR="00CC54C0">
        <w:rPr>
          <w:rFonts w:ascii="Times New Roman" w:eastAsia="Optima" w:hAnsi="Times New Roman" w:cs="Optima"/>
          <w:sz w:val="22"/>
          <w:szCs w:val="22"/>
        </w:rPr>
        <w:t>or augmented by the vocabulary of systems dynam</w:t>
      </w:r>
      <w:r w:rsidR="00823E32">
        <w:rPr>
          <w:rFonts w:ascii="Times New Roman" w:eastAsia="Optima" w:hAnsi="Times New Roman" w:cs="Optima"/>
          <w:sz w:val="22"/>
          <w:szCs w:val="22"/>
        </w:rPr>
        <w:t>ics, - forces, direction, flows, feedback and temporality – in order to un</w:t>
      </w:r>
      <w:r w:rsidR="00B744A0">
        <w:rPr>
          <w:rFonts w:ascii="Times New Roman" w:eastAsia="Optima" w:hAnsi="Times New Roman" w:cs="Optima"/>
          <w:sz w:val="22"/>
          <w:szCs w:val="22"/>
        </w:rPr>
        <w:t>derstand the non-linear behavio</w:t>
      </w:r>
      <w:r w:rsidR="00823E32">
        <w:rPr>
          <w:rFonts w:ascii="Times New Roman" w:eastAsia="Optima" w:hAnsi="Times New Roman" w:cs="Optima"/>
          <w:sz w:val="22"/>
          <w:szCs w:val="22"/>
        </w:rPr>
        <w:t xml:space="preserve">r </w:t>
      </w:r>
      <w:r w:rsidR="00A2431F">
        <w:rPr>
          <w:rFonts w:ascii="Times New Roman" w:eastAsia="Optima" w:hAnsi="Times New Roman" w:cs="Optima"/>
          <w:sz w:val="22"/>
          <w:szCs w:val="22"/>
        </w:rPr>
        <w:t xml:space="preserve">of complex systems. </w:t>
      </w:r>
    </w:p>
    <w:p w14:paraId="1A03F0A1" w14:textId="237B9739" w:rsidR="00B744A0" w:rsidRDefault="00F715EA" w:rsidP="00B744A0">
      <w:pPr>
        <w:widowControl w:val="0"/>
        <w:tabs>
          <w:tab w:val="left" w:pos="360"/>
        </w:tabs>
        <w:autoSpaceDE w:val="0"/>
        <w:autoSpaceDN w:val="0"/>
        <w:adjustRightInd w:val="0"/>
        <w:spacing w:before="160" w:line="360" w:lineRule="auto"/>
        <w:rPr>
          <w:rFonts w:ascii="Times New Roman" w:hAnsi="Times New Roman" w:cs="Times New Roman"/>
          <w:color w:val="262626"/>
          <w:sz w:val="22"/>
          <w:szCs w:val="22"/>
        </w:rPr>
      </w:pPr>
      <w:r w:rsidRPr="00D81301">
        <w:rPr>
          <w:rFonts w:ascii="Times New Roman" w:eastAsia="Optima" w:hAnsi="Times New Roman" w:cs="Optima"/>
          <w:sz w:val="22"/>
          <w:szCs w:val="22"/>
        </w:rPr>
        <w:br/>
      </w:r>
      <w:r w:rsidR="00DD300B">
        <w:rPr>
          <w:rFonts w:ascii="Times New Roman" w:eastAsia="Optima" w:hAnsi="Times New Roman" w:cs="Optima"/>
          <w:sz w:val="22"/>
          <w:szCs w:val="22"/>
        </w:rPr>
        <w:t>A</w:t>
      </w:r>
      <w:r w:rsidR="00A91A69">
        <w:rPr>
          <w:rFonts w:ascii="Times New Roman" w:eastAsia="Optima" w:hAnsi="Times New Roman" w:cs="Optima"/>
          <w:sz w:val="22"/>
          <w:szCs w:val="22"/>
        </w:rPr>
        <w:t xml:space="preserve"> second objection to this </w:t>
      </w:r>
      <w:r w:rsidR="003B56E0">
        <w:rPr>
          <w:rFonts w:ascii="Times New Roman" w:eastAsia="Optima" w:hAnsi="Times New Roman" w:cs="Optima"/>
          <w:sz w:val="22"/>
          <w:szCs w:val="22"/>
        </w:rPr>
        <w:t xml:space="preserve">extended </w:t>
      </w:r>
      <w:proofErr w:type="spellStart"/>
      <w:r w:rsidR="003B56E0">
        <w:rPr>
          <w:rFonts w:ascii="Times New Roman" w:eastAsia="Optima" w:hAnsi="Times New Roman" w:cs="Optima"/>
          <w:sz w:val="22"/>
          <w:szCs w:val="22"/>
        </w:rPr>
        <w:t>performative</w:t>
      </w:r>
      <w:proofErr w:type="spellEnd"/>
      <w:r w:rsidR="003B56E0">
        <w:rPr>
          <w:rFonts w:ascii="Times New Roman" w:eastAsia="Optima" w:hAnsi="Times New Roman" w:cs="Optima"/>
          <w:sz w:val="22"/>
          <w:szCs w:val="22"/>
        </w:rPr>
        <w:t xml:space="preserve"> </w:t>
      </w:r>
      <w:r w:rsidR="00A91A69">
        <w:rPr>
          <w:rFonts w:ascii="Times New Roman" w:eastAsia="Optima" w:hAnsi="Times New Roman" w:cs="Optima"/>
          <w:sz w:val="22"/>
          <w:szCs w:val="22"/>
        </w:rPr>
        <w:t xml:space="preserve">model would be simply ‘where does it get us in literary </w:t>
      </w:r>
      <w:r w:rsidR="00DD300B">
        <w:rPr>
          <w:rFonts w:ascii="Times New Roman" w:eastAsia="Optima" w:hAnsi="Times New Roman" w:cs="Optima"/>
          <w:sz w:val="22"/>
          <w:szCs w:val="22"/>
        </w:rPr>
        <w:t xml:space="preserve">analytical </w:t>
      </w:r>
      <w:r w:rsidR="00A91A69">
        <w:rPr>
          <w:rFonts w:ascii="Times New Roman" w:eastAsia="Optima" w:hAnsi="Times New Roman" w:cs="Optima"/>
          <w:sz w:val="22"/>
          <w:szCs w:val="22"/>
        </w:rPr>
        <w:t>terms?’</w:t>
      </w:r>
      <w:r w:rsidR="006E4C39">
        <w:rPr>
          <w:rFonts w:ascii="Times New Roman" w:eastAsia="Optima" w:hAnsi="Times New Roman" w:cs="Optima"/>
          <w:sz w:val="22"/>
          <w:szCs w:val="22"/>
        </w:rPr>
        <w:t xml:space="preserve"> </w:t>
      </w:r>
      <w:r w:rsidR="00B34677">
        <w:rPr>
          <w:rFonts w:ascii="Times New Roman" w:eastAsia="Optima" w:hAnsi="Times New Roman" w:cs="Optima"/>
          <w:sz w:val="22"/>
          <w:szCs w:val="22"/>
        </w:rPr>
        <w:t xml:space="preserve">As with any </w:t>
      </w:r>
      <w:proofErr w:type="spellStart"/>
      <w:r w:rsidR="00B34677">
        <w:rPr>
          <w:rFonts w:ascii="Times New Roman" w:eastAsia="Optima" w:hAnsi="Times New Roman" w:cs="Optima"/>
          <w:sz w:val="22"/>
          <w:szCs w:val="22"/>
        </w:rPr>
        <w:t>performative</w:t>
      </w:r>
      <w:proofErr w:type="spellEnd"/>
      <w:r w:rsidR="00B34677">
        <w:rPr>
          <w:rFonts w:ascii="Times New Roman" w:eastAsia="Optima" w:hAnsi="Times New Roman" w:cs="Optima"/>
          <w:sz w:val="22"/>
          <w:szCs w:val="22"/>
        </w:rPr>
        <w:t xml:space="preserve"> text, it is not enough for digital literature to concern itself simply with the words, with the language of the text. </w:t>
      </w:r>
      <w:r w:rsidR="00A91A69">
        <w:rPr>
          <w:rFonts w:ascii="Times New Roman" w:eastAsia="Optima" w:hAnsi="Times New Roman" w:cs="Optima"/>
          <w:sz w:val="22"/>
          <w:szCs w:val="22"/>
        </w:rPr>
        <w:t>Given this insistence on mutability, dispersal, performance, context</w:t>
      </w:r>
      <w:r w:rsidR="00DD300B">
        <w:rPr>
          <w:rFonts w:ascii="Times New Roman" w:eastAsia="Optima" w:hAnsi="Times New Roman" w:cs="Optima"/>
          <w:sz w:val="22"/>
          <w:szCs w:val="22"/>
        </w:rPr>
        <w:t>, indeterminacy</w:t>
      </w:r>
      <w:r w:rsidR="00A91A69">
        <w:rPr>
          <w:rFonts w:ascii="Times New Roman" w:eastAsia="Optima" w:hAnsi="Times New Roman" w:cs="Optima"/>
          <w:sz w:val="22"/>
          <w:szCs w:val="22"/>
        </w:rPr>
        <w:t xml:space="preserve"> and time-based media, how can we say anything meaningful about the literary quality of digital text work? </w:t>
      </w:r>
      <w:r w:rsidR="003B56E0">
        <w:rPr>
          <w:rFonts w:ascii="Times New Roman" w:hAnsi="Times New Roman" w:cs="Times New Roman"/>
          <w:color w:val="262626"/>
          <w:sz w:val="22"/>
          <w:szCs w:val="22"/>
        </w:rPr>
        <w:t xml:space="preserve">Traditionally, literary/linguistic studies deal with literary texts </w:t>
      </w:r>
      <w:r w:rsidR="003B56E0" w:rsidRPr="00C3697B">
        <w:rPr>
          <w:rFonts w:ascii="Times New Roman" w:hAnsi="Times New Roman" w:cs="Times New Roman"/>
          <w:i/>
          <w:color w:val="262626"/>
          <w:sz w:val="22"/>
          <w:szCs w:val="22"/>
        </w:rPr>
        <w:t xml:space="preserve">sub specie </w:t>
      </w:r>
      <w:proofErr w:type="spellStart"/>
      <w:r w:rsidR="003B56E0" w:rsidRPr="00C3697B">
        <w:rPr>
          <w:rFonts w:ascii="Times New Roman" w:hAnsi="Times New Roman" w:cs="Times New Roman"/>
          <w:i/>
          <w:color w:val="262626"/>
          <w:sz w:val="22"/>
          <w:szCs w:val="22"/>
        </w:rPr>
        <w:t>aeternitatis</w:t>
      </w:r>
      <w:proofErr w:type="spellEnd"/>
      <w:r w:rsidR="005B7A01">
        <w:rPr>
          <w:rFonts w:ascii="Times New Roman" w:hAnsi="Times New Roman" w:cs="Times New Roman"/>
          <w:i/>
          <w:color w:val="262626"/>
          <w:sz w:val="22"/>
          <w:szCs w:val="22"/>
        </w:rPr>
        <w:t>,</w:t>
      </w:r>
      <w:r w:rsidR="003B56E0" w:rsidRPr="00C3697B">
        <w:rPr>
          <w:rFonts w:ascii="Times New Roman" w:hAnsi="Times New Roman" w:cs="Times New Roman"/>
          <w:color w:val="262626"/>
          <w:sz w:val="22"/>
          <w:szCs w:val="22"/>
        </w:rPr>
        <w:t xml:space="preserve"> </w:t>
      </w:r>
      <w:r w:rsidR="00C3697B">
        <w:rPr>
          <w:rFonts w:ascii="Times New Roman" w:hAnsi="Times New Roman" w:cs="Times New Roman"/>
          <w:color w:val="262626"/>
          <w:sz w:val="22"/>
          <w:szCs w:val="22"/>
        </w:rPr>
        <w:t xml:space="preserve">by </w:t>
      </w:r>
      <w:r w:rsidR="003B56E0">
        <w:rPr>
          <w:rFonts w:ascii="Times New Roman" w:hAnsi="Times New Roman" w:cs="Times New Roman"/>
          <w:color w:val="262626"/>
          <w:sz w:val="22"/>
          <w:szCs w:val="22"/>
        </w:rPr>
        <w:t>attempt</w:t>
      </w:r>
      <w:r w:rsidR="00C3697B">
        <w:rPr>
          <w:rFonts w:ascii="Times New Roman" w:hAnsi="Times New Roman" w:cs="Times New Roman"/>
          <w:color w:val="262626"/>
          <w:sz w:val="22"/>
          <w:szCs w:val="22"/>
        </w:rPr>
        <w:t>ing</w:t>
      </w:r>
      <w:r w:rsidR="003B56E0">
        <w:rPr>
          <w:rFonts w:ascii="Times New Roman" w:hAnsi="Times New Roman" w:cs="Times New Roman"/>
          <w:color w:val="262626"/>
          <w:sz w:val="22"/>
          <w:szCs w:val="22"/>
        </w:rPr>
        <w:t xml:space="preserve"> to squeeze time </w:t>
      </w:r>
      <w:r w:rsidR="00B34677">
        <w:rPr>
          <w:rFonts w:ascii="Times New Roman" w:hAnsi="Times New Roman" w:cs="Times New Roman"/>
          <w:color w:val="262626"/>
          <w:sz w:val="22"/>
          <w:szCs w:val="22"/>
        </w:rPr>
        <w:t>out of</w:t>
      </w:r>
      <w:r w:rsidR="003B56E0">
        <w:rPr>
          <w:rFonts w:ascii="Times New Roman" w:hAnsi="Times New Roman" w:cs="Times New Roman"/>
          <w:color w:val="262626"/>
          <w:sz w:val="22"/>
          <w:szCs w:val="22"/>
        </w:rPr>
        <w:t xml:space="preserve"> a linguistic structure</w:t>
      </w:r>
      <w:r w:rsidR="00C3697B">
        <w:rPr>
          <w:rFonts w:ascii="Times New Roman" w:hAnsi="Times New Roman" w:cs="Times New Roman"/>
          <w:color w:val="262626"/>
          <w:sz w:val="22"/>
          <w:szCs w:val="22"/>
        </w:rPr>
        <w:t>,</w:t>
      </w:r>
      <w:r w:rsidR="003B56E0">
        <w:rPr>
          <w:rFonts w:ascii="Times New Roman" w:hAnsi="Times New Roman" w:cs="Times New Roman"/>
          <w:color w:val="262626"/>
          <w:sz w:val="22"/>
          <w:szCs w:val="22"/>
        </w:rPr>
        <w:t xml:space="preserve"> </w:t>
      </w:r>
      <w:r w:rsidR="00C3697B">
        <w:rPr>
          <w:rFonts w:ascii="Times New Roman" w:hAnsi="Times New Roman" w:cs="Times New Roman"/>
          <w:color w:val="262626"/>
          <w:sz w:val="22"/>
          <w:szCs w:val="22"/>
        </w:rPr>
        <w:t xml:space="preserve">thereby allowing </w:t>
      </w:r>
      <w:r w:rsidR="003B56E0">
        <w:rPr>
          <w:rFonts w:ascii="Times New Roman" w:hAnsi="Times New Roman" w:cs="Times New Roman"/>
          <w:color w:val="262626"/>
          <w:sz w:val="22"/>
          <w:szCs w:val="22"/>
        </w:rPr>
        <w:t>some sort of immutable truth to be express</w:t>
      </w:r>
      <w:r w:rsidR="00C3697B">
        <w:rPr>
          <w:rFonts w:ascii="Times New Roman" w:hAnsi="Times New Roman" w:cs="Times New Roman"/>
          <w:color w:val="262626"/>
          <w:sz w:val="22"/>
          <w:szCs w:val="22"/>
        </w:rPr>
        <w:t>ed</w:t>
      </w:r>
      <w:r w:rsidR="003B56E0">
        <w:rPr>
          <w:rFonts w:ascii="Times New Roman" w:hAnsi="Times New Roman" w:cs="Times New Roman"/>
          <w:color w:val="262626"/>
          <w:sz w:val="22"/>
          <w:szCs w:val="22"/>
        </w:rPr>
        <w:t xml:space="preserve"> </w:t>
      </w:r>
      <w:r w:rsidR="003B56E0" w:rsidRPr="00B74EB8">
        <w:rPr>
          <w:rFonts w:ascii="Times New Roman" w:hAnsi="Times New Roman" w:cs="Times New Roman"/>
          <w:i/>
          <w:color w:val="262626"/>
          <w:sz w:val="22"/>
          <w:szCs w:val="22"/>
        </w:rPr>
        <w:t>‘…in the transitory vehicle of words</w:t>
      </w:r>
      <w:r w:rsidR="00B74EB8" w:rsidRPr="00B74EB8">
        <w:rPr>
          <w:rFonts w:ascii="Times New Roman" w:hAnsi="Times New Roman" w:cs="Times New Roman"/>
          <w:i/>
          <w:color w:val="262626"/>
          <w:sz w:val="22"/>
          <w:szCs w:val="22"/>
        </w:rPr>
        <w:t>’</w:t>
      </w:r>
      <w:r w:rsidR="00B74EB8">
        <w:rPr>
          <w:rFonts w:ascii="Times New Roman" w:hAnsi="Times New Roman" w:cs="Times New Roman"/>
          <w:color w:val="262626"/>
          <w:sz w:val="22"/>
          <w:szCs w:val="22"/>
        </w:rPr>
        <w:t>. (Harris</w:t>
      </w:r>
      <w:r w:rsidR="00C3697B">
        <w:rPr>
          <w:rFonts w:ascii="Times New Roman" w:hAnsi="Times New Roman" w:cs="Times New Roman"/>
          <w:color w:val="262626"/>
          <w:sz w:val="22"/>
          <w:szCs w:val="22"/>
        </w:rPr>
        <w:t xml:space="preserve">) Where </w:t>
      </w:r>
      <w:r w:rsidR="00C3697B" w:rsidRPr="00C3697B">
        <w:rPr>
          <w:rFonts w:ascii="Times New Roman" w:hAnsi="Times New Roman" w:cs="Times New Roman"/>
          <w:i/>
          <w:color w:val="262626"/>
          <w:sz w:val="22"/>
          <w:szCs w:val="22"/>
        </w:rPr>
        <w:t>digital</w:t>
      </w:r>
      <w:r w:rsidR="00C3697B">
        <w:rPr>
          <w:rFonts w:ascii="Times New Roman" w:hAnsi="Times New Roman" w:cs="Times New Roman"/>
          <w:color w:val="262626"/>
          <w:sz w:val="22"/>
          <w:szCs w:val="22"/>
        </w:rPr>
        <w:t xml:space="preserve"> literature is concerned, however, </w:t>
      </w:r>
      <w:r w:rsidR="00B744A0">
        <w:rPr>
          <w:rFonts w:ascii="Times New Roman" w:hAnsi="Times New Roman" w:cs="Times New Roman"/>
          <w:color w:val="262626"/>
          <w:sz w:val="22"/>
          <w:szCs w:val="22"/>
        </w:rPr>
        <w:t xml:space="preserve">it would seem </w:t>
      </w:r>
      <w:r w:rsidR="00B34677">
        <w:rPr>
          <w:rFonts w:ascii="Times New Roman" w:hAnsi="Times New Roman" w:cs="Times New Roman"/>
          <w:color w:val="262626"/>
          <w:sz w:val="22"/>
          <w:szCs w:val="22"/>
        </w:rPr>
        <w:t xml:space="preserve">to demand </w:t>
      </w:r>
      <w:r w:rsidR="00B744A0">
        <w:rPr>
          <w:rFonts w:ascii="Times New Roman" w:hAnsi="Times New Roman" w:cs="Times New Roman"/>
          <w:color w:val="262626"/>
          <w:sz w:val="22"/>
          <w:szCs w:val="22"/>
        </w:rPr>
        <w:t>that we all</w:t>
      </w:r>
      <w:r w:rsidR="00C3697B">
        <w:rPr>
          <w:rFonts w:ascii="Times New Roman" w:hAnsi="Times New Roman" w:cs="Times New Roman"/>
          <w:color w:val="262626"/>
          <w:sz w:val="22"/>
          <w:szCs w:val="22"/>
        </w:rPr>
        <w:t xml:space="preserve"> become </w:t>
      </w:r>
      <w:proofErr w:type="spellStart"/>
      <w:r w:rsidR="00C3697B">
        <w:rPr>
          <w:rFonts w:ascii="Times New Roman" w:hAnsi="Times New Roman" w:cs="Times New Roman"/>
          <w:color w:val="262626"/>
          <w:sz w:val="22"/>
          <w:szCs w:val="22"/>
        </w:rPr>
        <w:t>Her</w:t>
      </w:r>
      <w:r w:rsidR="00DD300B">
        <w:rPr>
          <w:rFonts w:ascii="Times New Roman" w:hAnsi="Times New Roman" w:cs="Times New Roman"/>
          <w:color w:val="262626"/>
          <w:sz w:val="22"/>
          <w:szCs w:val="22"/>
        </w:rPr>
        <w:t>a</w:t>
      </w:r>
      <w:r w:rsidR="00C3697B">
        <w:rPr>
          <w:rFonts w:ascii="Times New Roman" w:hAnsi="Times New Roman" w:cs="Times New Roman"/>
          <w:color w:val="262626"/>
          <w:sz w:val="22"/>
          <w:szCs w:val="22"/>
        </w:rPr>
        <w:t>clitans</w:t>
      </w:r>
      <w:proofErr w:type="spellEnd"/>
      <w:r w:rsidR="00B744A0">
        <w:rPr>
          <w:rFonts w:ascii="Times New Roman" w:hAnsi="Times New Roman" w:cs="Times New Roman"/>
          <w:color w:val="262626"/>
          <w:sz w:val="22"/>
          <w:szCs w:val="22"/>
        </w:rPr>
        <w:t>.</w:t>
      </w:r>
      <w:r w:rsidR="00B74EB8">
        <w:rPr>
          <w:rFonts w:ascii="Times New Roman" w:hAnsi="Times New Roman" w:cs="Times New Roman"/>
          <w:color w:val="262626"/>
          <w:sz w:val="22"/>
          <w:szCs w:val="22"/>
        </w:rPr>
        <w:t xml:space="preserve"> </w:t>
      </w:r>
      <w:r w:rsidR="00A91A69">
        <w:rPr>
          <w:rFonts w:ascii="Times New Roman" w:hAnsi="Times New Roman" w:cs="Times New Roman"/>
          <w:color w:val="262626"/>
          <w:sz w:val="22"/>
          <w:szCs w:val="22"/>
        </w:rPr>
        <w:t xml:space="preserve">Just as you can never step into the same river twice, </w:t>
      </w:r>
      <w:r w:rsidR="00226729">
        <w:rPr>
          <w:rFonts w:ascii="Times New Roman" w:hAnsi="Times New Roman" w:cs="Times New Roman"/>
          <w:color w:val="262626"/>
          <w:sz w:val="22"/>
          <w:szCs w:val="22"/>
        </w:rPr>
        <w:t xml:space="preserve">is it </w:t>
      </w:r>
      <w:r w:rsidR="00B744A0">
        <w:rPr>
          <w:rFonts w:ascii="Times New Roman" w:hAnsi="Times New Roman" w:cs="Times New Roman"/>
          <w:color w:val="262626"/>
          <w:sz w:val="22"/>
          <w:szCs w:val="22"/>
        </w:rPr>
        <w:t xml:space="preserve">not </w:t>
      </w:r>
      <w:r w:rsidR="00226729">
        <w:rPr>
          <w:rFonts w:ascii="Times New Roman" w:hAnsi="Times New Roman" w:cs="Times New Roman"/>
          <w:color w:val="262626"/>
          <w:sz w:val="22"/>
          <w:szCs w:val="22"/>
        </w:rPr>
        <w:t xml:space="preserve">also the case that you can never read the same piece of digital writing twice? </w:t>
      </w:r>
      <w:r w:rsidR="00B744A0">
        <w:rPr>
          <w:rFonts w:ascii="Times New Roman" w:eastAsia="Optima" w:hAnsi="Times New Roman" w:cs="Optima"/>
          <w:sz w:val="22"/>
          <w:szCs w:val="22"/>
        </w:rPr>
        <w:t xml:space="preserve">This is close to the position that </w:t>
      </w:r>
      <w:r w:rsidR="00B744A0">
        <w:rPr>
          <w:rFonts w:ascii="Times New Roman" w:hAnsi="Times New Roman" w:cs="Times New Roman"/>
          <w:color w:val="262626"/>
          <w:sz w:val="22"/>
          <w:szCs w:val="22"/>
        </w:rPr>
        <w:t xml:space="preserve">Socrates arrives at in the </w:t>
      </w:r>
      <w:proofErr w:type="spellStart"/>
      <w:r w:rsidR="00B744A0">
        <w:rPr>
          <w:rFonts w:ascii="Times New Roman" w:hAnsi="Times New Roman" w:cs="Times New Roman"/>
          <w:i/>
          <w:color w:val="262626"/>
          <w:sz w:val="22"/>
          <w:szCs w:val="22"/>
        </w:rPr>
        <w:t>Cratylus</w:t>
      </w:r>
      <w:proofErr w:type="spellEnd"/>
      <w:r w:rsidR="00B744A0">
        <w:rPr>
          <w:rFonts w:ascii="Times New Roman" w:hAnsi="Times New Roman" w:cs="Times New Roman"/>
          <w:color w:val="262626"/>
          <w:sz w:val="22"/>
          <w:szCs w:val="22"/>
        </w:rPr>
        <w:t xml:space="preserve"> if one accepts the fundamental indeterminacy of language</w:t>
      </w:r>
      <w:r w:rsidR="00B744A0" w:rsidRPr="00FE43E0">
        <w:rPr>
          <w:rFonts w:ascii="Times New Roman" w:hAnsi="Times New Roman" w:cs="Times New Roman"/>
          <w:color w:val="262626"/>
          <w:sz w:val="22"/>
          <w:szCs w:val="22"/>
        </w:rPr>
        <w:t xml:space="preserve">: </w:t>
      </w:r>
    </w:p>
    <w:p w14:paraId="6D93DA7E" w14:textId="6AFE6EC4" w:rsidR="00B744A0" w:rsidRDefault="00B744A0" w:rsidP="00AD158D">
      <w:pPr>
        <w:widowControl w:val="0"/>
        <w:tabs>
          <w:tab w:val="left" w:pos="360"/>
        </w:tabs>
        <w:autoSpaceDE w:val="0"/>
        <w:autoSpaceDN w:val="0"/>
        <w:adjustRightInd w:val="0"/>
        <w:spacing w:before="160" w:line="360" w:lineRule="auto"/>
        <w:rPr>
          <w:rFonts w:ascii="Times New Roman" w:hAnsi="Times New Roman" w:cs="Times New Roman"/>
          <w:color w:val="262626"/>
          <w:sz w:val="22"/>
          <w:szCs w:val="22"/>
        </w:rPr>
      </w:pPr>
      <w:r w:rsidRPr="00AD158D">
        <w:rPr>
          <w:rFonts w:ascii="Times New Roman" w:hAnsi="Times New Roman" w:cs="Times New Roman"/>
          <w:i/>
          <w:color w:val="262626"/>
          <w:sz w:val="22"/>
          <w:szCs w:val="22"/>
        </w:rPr>
        <w:t>But we cannot even say that there is any knowledge, if all things are changing and nothing remains fixed; for […] if the very essence of knowledge changes, at the moment of the change to another essence of knowledge there would be no knowledge, and if it is always changing, there will always be no knowledge, and by this reasoning there will be neither anyone to know nor anything to be known.</w:t>
      </w:r>
      <w:r w:rsidRPr="00FE43E0">
        <w:rPr>
          <w:rFonts w:ascii="Times New Roman" w:hAnsi="Times New Roman" w:cs="Times New Roman"/>
          <w:color w:val="262626"/>
          <w:sz w:val="22"/>
          <w:szCs w:val="22"/>
        </w:rPr>
        <w:t xml:space="preserve"> (</w:t>
      </w:r>
      <w:r w:rsidR="00C80B6C">
        <w:rPr>
          <w:rFonts w:ascii="Times New Roman" w:hAnsi="Times New Roman" w:cs="Times New Roman"/>
          <w:color w:val="262626"/>
          <w:sz w:val="22"/>
          <w:szCs w:val="22"/>
        </w:rPr>
        <w:t>Plato</w:t>
      </w:r>
      <w:r w:rsidR="00130F3C">
        <w:rPr>
          <w:rFonts w:ascii="Times New Roman" w:hAnsi="Times New Roman" w:cs="Times New Roman"/>
          <w:color w:val="262626"/>
          <w:sz w:val="22"/>
          <w:szCs w:val="22"/>
        </w:rPr>
        <w:t>: 85</w:t>
      </w:r>
      <w:r w:rsidRPr="00FE43E0">
        <w:rPr>
          <w:rFonts w:ascii="Times New Roman" w:hAnsi="Times New Roman" w:cs="Times New Roman"/>
          <w:color w:val="262626"/>
          <w:sz w:val="22"/>
          <w:szCs w:val="22"/>
        </w:rPr>
        <w:t>)</w:t>
      </w:r>
    </w:p>
    <w:p w14:paraId="6230A4F9" w14:textId="7C7DAD0F" w:rsidR="00374603" w:rsidRPr="00DD300B" w:rsidRDefault="00C3697B" w:rsidP="00AD158D">
      <w:pPr>
        <w:widowControl w:val="0"/>
        <w:tabs>
          <w:tab w:val="left" w:pos="360"/>
        </w:tabs>
        <w:autoSpaceDE w:val="0"/>
        <w:autoSpaceDN w:val="0"/>
        <w:adjustRightInd w:val="0"/>
        <w:spacing w:before="160" w:line="360" w:lineRule="auto"/>
        <w:rPr>
          <w:rFonts w:ascii="Times New Roman" w:hAnsi="Times New Roman" w:cs="Times New Roman"/>
          <w:color w:val="262626"/>
          <w:sz w:val="22"/>
          <w:szCs w:val="22"/>
        </w:rPr>
      </w:pPr>
      <w:r>
        <w:rPr>
          <w:rFonts w:ascii="Times New Roman" w:hAnsi="Times New Roman" w:cs="Times New Roman"/>
          <w:color w:val="262626"/>
          <w:sz w:val="22"/>
          <w:szCs w:val="22"/>
        </w:rPr>
        <w:t>One solution</w:t>
      </w:r>
      <w:r w:rsidR="005B7A01">
        <w:rPr>
          <w:rFonts w:ascii="Times New Roman" w:hAnsi="Times New Roman" w:cs="Times New Roman"/>
          <w:color w:val="262626"/>
          <w:sz w:val="22"/>
          <w:szCs w:val="22"/>
        </w:rPr>
        <w:t xml:space="preserve"> to this </w:t>
      </w:r>
      <w:r w:rsidR="00DD300B">
        <w:rPr>
          <w:rFonts w:ascii="Times New Roman" w:hAnsi="Times New Roman" w:cs="Times New Roman"/>
          <w:color w:val="262626"/>
          <w:sz w:val="22"/>
          <w:szCs w:val="22"/>
        </w:rPr>
        <w:t>is</w:t>
      </w:r>
      <w:r>
        <w:rPr>
          <w:rFonts w:ascii="Times New Roman" w:hAnsi="Times New Roman" w:cs="Times New Roman"/>
          <w:color w:val="262626"/>
          <w:sz w:val="22"/>
          <w:szCs w:val="22"/>
        </w:rPr>
        <w:t xml:space="preserve"> to </w:t>
      </w:r>
      <w:r w:rsidR="008C258D">
        <w:rPr>
          <w:rFonts w:ascii="Times New Roman" w:hAnsi="Times New Roman" w:cs="Times New Roman"/>
          <w:color w:val="262626"/>
          <w:sz w:val="22"/>
          <w:szCs w:val="22"/>
        </w:rPr>
        <w:t xml:space="preserve">somehow </w:t>
      </w:r>
      <w:r>
        <w:rPr>
          <w:rFonts w:ascii="Times New Roman" w:hAnsi="Times New Roman" w:cs="Times New Roman"/>
          <w:color w:val="262626"/>
          <w:sz w:val="22"/>
          <w:szCs w:val="22"/>
        </w:rPr>
        <w:t xml:space="preserve">extract the literary text from its context, from </w:t>
      </w:r>
      <w:r w:rsidR="00DD300B">
        <w:rPr>
          <w:rFonts w:ascii="Times New Roman" w:hAnsi="Times New Roman" w:cs="Times New Roman"/>
          <w:color w:val="262626"/>
          <w:sz w:val="22"/>
          <w:szCs w:val="22"/>
        </w:rPr>
        <w:t>its embedding in a complex</w:t>
      </w:r>
      <w:r>
        <w:rPr>
          <w:rFonts w:ascii="Times New Roman" w:hAnsi="Times New Roman" w:cs="Times New Roman"/>
          <w:color w:val="262626"/>
          <w:sz w:val="22"/>
          <w:szCs w:val="22"/>
        </w:rPr>
        <w:t xml:space="preserve"> digital assemblage, and</w:t>
      </w:r>
      <w:r w:rsidR="008C258D">
        <w:rPr>
          <w:rFonts w:ascii="Times New Roman" w:hAnsi="Times New Roman" w:cs="Times New Roman"/>
          <w:color w:val="262626"/>
          <w:sz w:val="22"/>
          <w:szCs w:val="22"/>
        </w:rPr>
        <w:t xml:space="preserve"> treat it as a separate element</w:t>
      </w:r>
      <w:r w:rsidR="005B7A01">
        <w:rPr>
          <w:rFonts w:ascii="Times New Roman" w:hAnsi="Times New Roman" w:cs="Times New Roman"/>
          <w:color w:val="262626"/>
          <w:sz w:val="22"/>
          <w:szCs w:val="22"/>
        </w:rPr>
        <w:t xml:space="preserve"> – and I have often seen this done especially in relation to a ‘close reading’ of digital writing</w:t>
      </w:r>
      <w:r w:rsidR="008C258D">
        <w:rPr>
          <w:rFonts w:ascii="Times New Roman" w:hAnsi="Times New Roman" w:cs="Times New Roman"/>
          <w:color w:val="262626"/>
          <w:sz w:val="22"/>
          <w:szCs w:val="22"/>
        </w:rPr>
        <w:t xml:space="preserve">. But </w:t>
      </w:r>
      <w:r w:rsidR="00374603">
        <w:rPr>
          <w:rFonts w:ascii="Times New Roman" w:hAnsi="Times New Roman" w:cs="Times New Roman"/>
          <w:color w:val="262626"/>
          <w:sz w:val="22"/>
          <w:szCs w:val="22"/>
        </w:rPr>
        <w:t xml:space="preserve">in these cases of course what </w:t>
      </w:r>
      <w:r w:rsidR="00DD300B">
        <w:rPr>
          <w:rFonts w:ascii="Times New Roman" w:hAnsi="Times New Roman" w:cs="Times New Roman"/>
          <w:color w:val="262626"/>
          <w:sz w:val="22"/>
          <w:szCs w:val="22"/>
        </w:rPr>
        <w:t>we are reading</w:t>
      </w:r>
      <w:r w:rsidR="00374603">
        <w:rPr>
          <w:rFonts w:ascii="Times New Roman" w:hAnsi="Times New Roman" w:cs="Times New Roman"/>
          <w:color w:val="262626"/>
          <w:sz w:val="22"/>
          <w:szCs w:val="22"/>
        </w:rPr>
        <w:t xml:space="preserve"> is</w:t>
      </w:r>
      <w:r w:rsidR="008C258D">
        <w:rPr>
          <w:rFonts w:ascii="Times New Roman" w:hAnsi="Times New Roman" w:cs="Times New Roman"/>
          <w:color w:val="262626"/>
          <w:sz w:val="22"/>
          <w:szCs w:val="22"/>
        </w:rPr>
        <w:t xml:space="preserve"> no lon</w:t>
      </w:r>
      <w:r w:rsidR="00643826">
        <w:rPr>
          <w:rFonts w:ascii="Times New Roman" w:hAnsi="Times New Roman" w:cs="Times New Roman"/>
          <w:color w:val="262626"/>
          <w:sz w:val="22"/>
          <w:szCs w:val="22"/>
        </w:rPr>
        <w:t>ger digital literature; i</w:t>
      </w:r>
      <w:r w:rsidR="00374603">
        <w:rPr>
          <w:rFonts w:ascii="Times New Roman" w:hAnsi="Times New Roman" w:cs="Times New Roman"/>
          <w:color w:val="262626"/>
          <w:sz w:val="22"/>
          <w:szCs w:val="22"/>
        </w:rPr>
        <w:t xml:space="preserve">t is print literature masquerading as digital literature. </w:t>
      </w:r>
      <w:r w:rsidR="00DD300B">
        <w:rPr>
          <w:rFonts w:ascii="Times New Roman" w:hAnsi="Times New Roman" w:cs="Times New Roman"/>
          <w:color w:val="262626"/>
          <w:sz w:val="22"/>
          <w:szCs w:val="22"/>
        </w:rPr>
        <w:t xml:space="preserve">Proffering answers to these questions will certainly require more research and possibly a complete change of direction. </w:t>
      </w:r>
    </w:p>
    <w:p w14:paraId="7F35C868" w14:textId="77777777" w:rsidR="00374603" w:rsidRDefault="00374603" w:rsidP="00AD158D">
      <w:pPr>
        <w:widowControl w:val="0"/>
        <w:tabs>
          <w:tab w:val="left" w:pos="360"/>
        </w:tabs>
        <w:autoSpaceDE w:val="0"/>
        <w:autoSpaceDN w:val="0"/>
        <w:adjustRightInd w:val="0"/>
        <w:spacing w:before="160" w:line="360" w:lineRule="auto"/>
        <w:rPr>
          <w:rFonts w:ascii="Times" w:hAnsi="Times" w:cs="Times"/>
          <w:color w:val="141414"/>
          <w:sz w:val="22"/>
          <w:szCs w:val="22"/>
        </w:rPr>
      </w:pPr>
    </w:p>
    <w:p w14:paraId="3ADAF1DE" w14:textId="77777777" w:rsidR="00DD300B" w:rsidRDefault="00DD300B" w:rsidP="00FE6B6E">
      <w:pPr>
        <w:widowControl w:val="0"/>
        <w:tabs>
          <w:tab w:val="left" w:pos="360"/>
        </w:tabs>
        <w:autoSpaceDE w:val="0"/>
        <w:autoSpaceDN w:val="0"/>
        <w:adjustRightInd w:val="0"/>
        <w:spacing w:before="160" w:line="360" w:lineRule="auto"/>
        <w:rPr>
          <w:rFonts w:ascii="Times New Roman" w:hAnsi="Times New Roman" w:cs="Times New Roman"/>
          <w:i/>
          <w:color w:val="262626"/>
          <w:sz w:val="22"/>
          <w:szCs w:val="22"/>
        </w:rPr>
      </w:pPr>
    </w:p>
    <w:p w14:paraId="5F1F64E3" w14:textId="77777777" w:rsidR="007E5A49" w:rsidRDefault="007E5A49" w:rsidP="00FE6B6E">
      <w:pPr>
        <w:widowControl w:val="0"/>
        <w:tabs>
          <w:tab w:val="left" w:pos="360"/>
        </w:tabs>
        <w:autoSpaceDE w:val="0"/>
        <w:autoSpaceDN w:val="0"/>
        <w:adjustRightInd w:val="0"/>
        <w:spacing w:before="160" w:line="360" w:lineRule="auto"/>
        <w:rPr>
          <w:rFonts w:ascii="Times New Roman" w:hAnsi="Times New Roman" w:cs="Times New Roman"/>
          <w:color w:val="262626"/>
          <w:sz w:val="22"/>
          <w:szCs w:val="22"/>
        </w:rPr>
      </w:pPr>
    </w:p>
    <w:p w14:paraId="1C982CBD" w14:textId="77777777" w:rsidR="00624A21" w:rsidRDefault="00624A21" w:rsidP="00FE6B6E">
      <w:pPr>
        <w:widowControl w:val="0"/>
        <w:tabs>
          <w:tab w:val="left" w:pos="360"/>
        </w:tabs>
        <w:autoSpaceDE w:val="0"/>
        <w:autoSpaceDN w:val="0"/>
        <w:adjustRightInd w:val="0"/>
        <w:spacing w:before="160" w:line="360" w:lineRule="auto"/>
        <w:rPr>
          <w:rFonts w:ascii="Helvetica" w:hAnsi="Helvetica" w:cs="Helvetica"/>
          <w:color w:val="262626"/>
        </w:rPr>
      </w:pPr>
    </w:p>
    <w:p w14:paraId="23C4BF75" w14:textId="3F5EFED9" w:rsidR="008216C7" w:rsidRDefault="008216C7" w:rsidP="00246BE6">
      <w:pPr>
        <w:widowControl w:val="0"/>
        <w:tabs>
          <w:tab w:val="left" w:pos="360"/>
        </w:tabs>
        <w:autoSpaceDE w:val="0"/>
        <w:autoSpaceDN w:val="0"/>
        <w:adjustRightInd w:val="0"/>
        <w:spacing w:before="160" w:line="360" w:lineRule="auto"/>
        <w:rPr>
          <w:rFonts w:ascii="Times New Roman" w:eastAsia="Optima" w:hAnsi="Times New Roman" w:cs="Optima"/>
          <w:sz w:val="22"/>
          <w:szCs w:val="22"/>
        </w:rPr>
      </w:pPr>
      <w:r w:rsidRPr="008216C7">
        <w:rPr>
          <w:rFonts w:ascii="Times New Roman" w:eastAsia="Optima" w:hAnsi="Times New Roman" w:cs="Optima"/>
          <w:sz w:val="22"/>
          <w:szCs w:val="22"/>
          <w:u w:val="single"/>
        </w:rPr>
        <w:t>Bibliography</w:t>
      </w:r>
      <w:r>
        <w:rPr>
          <w:rFonts w:ascii="Times New Roman" w:eastAsia="Optima" w:hAnsi="Times New Roman" w:cs="Optima"/>
          <w:sz w:val="22"/>
          <w:szCs w:val="22"/>
        </w:rPr>
        <w:t>:</w:t>
      </w:r>
    </w:p>
    <w:p w14:paraId="1249370E" w14:textId="5EECBBC5" w:rsidR="00FE6B6E" w:rsidRPr="00C80B6C" w:rsidRDefault="00FE6B6E" w:rsidP="00246BE6">
      <w:pPr>
        <w:widowControl w:val="0"/>
        <w:tabs>
          <w:tab w:val="left" w:pos="360"/>
        </w:tabs>
        <w:autoSpaceDE w:val="0"/>
        <w:autoSpaceDN w:val="0"/>
        <w:adjustRightInd w:val="0"/>
        <w:spacing w:before="160" w:line="360" w:lineRule="auto"/>
        <w:rPr>
          <w:rFonts w:ascii="Times New Roman" w:eastAsia="Optima" w:hAnsi="Times New Roman" w:cs="Optima"/>
          <w:sz w:val="22"/>
          <w:szCs w:val="22"/>
        </w:rPr>
      </w:pPr>
      <w:r>
        <w:rPr>
          <w:rFonts w:ascii="Times New Roman" w:eastAsia="Optima" w:hAnsi="Times New Roman" w:cs="Optima"/>
          <w:sz w:val="22"/>
          <w:szCs w:val="22"/>
        </w:rPr>
        <w:t xml:space="preserve">Austin, J. </w:t>
      </w:r>
      <w:r w:rsidR="00246BE6">
        <w:rPr>
          <w:rFonts w:ascii="Times New Roman" w:eastAsia="Optima" w:hAnsi="Times New Roman" w:cs="Optima"/>
          <w:sz w:val="22"/>
          <w:szCs w:val="22"/>
        </w:rPr>
        <w:t xml:space="preserve">(1975) </w:t>
      </w:r>
      <w:r w:rsidR="00D60CBC">
        <w:rPr>
          <w:rFonts w:ascii="Times New Roman" w:eastAsia="Optima" w:hAnsi="Times New Roman" w:cs="Optima"/>
          <w:i/>
          <w:sz w:val="22"/>
          <w:szCs w:val="22"/>
        </w:rPr>
        <w:t xml:space="preserve">How to do Things with </w:t>
      </w:r>
      <w:proofErr w:type="gramStart"/>
      <w:r w:rsidR="00D60CBC">
        <w:rPr>
          <w:rFonts w:ascii="Times New Roman" w:eastAsia="Optima" w:hAnsi="Times New Roman" w:cs="Optima"/>
          <w:i/>
          <w:sz w:val="22"/>
          <w:szCs w:val="22"/>
        </w:rPr>
        <w:t>Words</w:t>
      </w:r>
      <w:r w:rsidR="00246BE6">
        <w:rPr>
          <w:rFonts w:ascii="Times New Roman" w:eastAsia="Optima" w:hAnsi="Times New Roman" w:cs="Optima"/>
          <w:i/>
          <w:sz w:val="22"/>
          <w:szCs w:val="22"/>
        </w:rPr>
        <w:t xml:space="preserve"> </w:t>
      </w:r>
      <w:r w:rsidR="00130F3C">
        <w:rPr>
          <w:rFonts w:ascii="Times New Roman" w:eastAsia="Optima" w:hAnsi="Times New Roman" w:cs="Optima"/>
          <w:i/>
          <w:sz w:val="22"/>
          <w:szCs w:val="22"/>
        </w:rPr>
        <w:t xml:space="preserve"> </w:t>
      </w:r>
      <w:r w:rsidR="00246BE6">
        <w:rPr>
          <w:rFonts w:ascii="Times New Roman" w:eastAsia="Optima" w:hAnsi="Times New Roman" w:cs="Optima"/>
          <w:sz w:val="22"/>
          <w:szCs w:val="22"/>
        </w:rPr>
        <w:t>Cambridge</w:t>
      </w:r>
      <w:proofErr w:type="gramEnd"/>
      <w:r w:rsidR="00246BE6">
        <w:rPr>
          <w:rFonts w:ascii="Times New Roman" w:eastAsia="Optima" w:hAnsi="Times New Roman" w:cs="Optima"/>
          <w:sz w:val="22"/>
          <w:szCs w:val="22"/>
        </w:rPr>
        <w:t>, Mass. Harvard University Press</w:t>
      </w:r>
      <w:r w:rsidR="007F53E1">
        <w:rPr>
          <w:rFonts w:ascii="Times New Roman" w:eastAsia="Optima" w:hAnsi="Times New Roman" w:cs="Optima"/>
          <w:sz w:val="22"/>
          <w:szCs w:val="22"/>
        </w:rPr>
        <w:t>.</w:t>
      </w:r>
      <w:r w:rsidR="00D60CBC">
        <w:rPr>
          <w:rFonts w:ascii="Times New Roman" w:eastAsia="Optima" w:hAnsi="Times New Roman" w:cs="Optima"/>
          <w:i/>
          <w:sz w:val="22"/>
          <w:szCs w:val="22"/>
        </w:rPr>
        <w:br/>
      </w:r>
      <w:proofErr w:type="gramStart"/>
      <w:r>
        <w:rPr>
          <w:rFonts w:ascii="Times New Roman" w:eastAsia="Optima" w:hAnsi="Times New Roman" w:cs="Optima"/>
          <w:sz w:val="22"/>
          <w:szCs w:val="22"/>
        </w:rPr>
        <w:t xml:space="preserve">Cox, G. </w:t>
      </w:r>
      <w:r w:rsidR="007F53E1">
        <w:rPr>
          <w:rFonts w:ascii="Times New Roman" w:eastAsia="Optima" w:hAnsi="Times New Roman" w:cs="Optima"/>
          <w:sz w:val="22"/>
          <w:szCs w:val="22"/>
        </w:rPr>
        <w:t xml:space="preserve">(2012) </w:t>
      </w:r>
      <w:r>
        <w:rPr>
          <w:rFonts w:ascii="Times New Roman" w:eastAsia="Optima" w:hAnsi="Times New Roman" w:cs="Optima"/>
          <w:i/>
          <w:sz w:val="22"/>
          <w:szCs w:val="22"/>
        </w:rPr>
        <w:t>Speaking Code</w:t>
      </w:r>
      <w:r w:rsidR="00EB2C19">
        <w:rPr>
          <w:rFonts w:ascii="Times New Roman" w:eastAsia="Optima" w:hAnsi="Times New Roman" w:cs="Optima"/>
          <w:i/>
          <w:sz w:val="22"/>
          <w:szCs w:val="22"/>
        </w:rPr>
        <w:t>.</w:t>
      </w:r>
      <w:proofErr w:type="gramEnd"/>
      <w:r w:rsidR="00EB2C19">
        <w:rPr>
          <w:rFonts w:ascii="Times New Roman" w:eastAsia="Optima" w:hAnsi="Times New Roman" w:cs="Optima"/>
          <w:i/>
          <w:sz w:val="22"/>
          <w:szCs w:val="22"/>
        </w:rPr>
        <w:t xml:space="preserve"> </w:t>
      </w:r>
      <w:proofErr w:type="gramStart"/>
      <w:r w:rsidR="00EB2C19">
        <w:rPr>
          <w:rFonts w:ascii="Times New Roman" w:eastAsia="Optima" w:hAnsi="Times New Roman" w:cs="Optima"/>
          <w:i/>
          <w:sz w:val="22"/>
          <w:szCs w:val="22"/>
        </w:rPr>
        <w:t>Coding as Aesthetic and Political Expression.</w:t>
      </w:r>
      <w:proofErr w:type="gramEnd"/>
      <w:r w:rsidR="00EB2C19">
        <w:rPr>
          <w:rFonts w:ascii="Times New Roman" w:eastAsia="Optima" w:hAnsi="Times New Roman" w:cs="Optima"/>
          <w:i/>
          <w:sz w:val="22"/>
          <w:szCs w:val="22"/>
        </w:rPr>
        <w:t xml:space="preserve"> </w:t>
      </w:r>
      <w:proofErr w:type="gramStart"/>
      <w:r w:rsidR="00EB2C19">
        <w:rPr>
          <w:rFonts w:ascii="Times New Roman" w:eastAsia="Optima" w:hAnsi="Times New Roman" w:cs="Optima"/>
          <w:sz w:val="22"/>
          <w:szCs w:val="22"/>
        </w:rPr>
        <w:t>Cambridge, Mass. MIT Press</w:t>
      </w:r>
      <w:r w:rsidR="007F53E1">
        <w:rPr>
          <w:rFonts w:ascii="Times New Roman" w:eastAsia="Optima" w:hAnsi="Times New Roman" w:cs="Optima"/>
          <w:sz w:val="22"/>
          <w:szCs w:val="22"/>
        </w:rPr>
        <w:t>.</w:t>
      </w:r>
      <w:proofErr w:type="gramEnd"/>
      <w:r w:rsidR="00D60CBC">
        <w:rPr>
          <w:rFonts w:ascii="Times New Roman" w:eastAsia="Optima" w:hAnsi="Times New Roman" w:cs="Optima"/>
          <w:i/>
          <w:sz w:val="22"/>
          <w:szCs w:val="22"/>
        </w:rPr>
        <w:br/>
      </w:r>
      <w:r w:rsidR="00D60CBC">
        <w:rPr>
          <w:rFonts w:ascii="Times New Roman" w:eastAsia="Optima" w:hAnsi="Times New Roman" w:cs="Optima"/>
          <w:sz w:val="22"/>
          <w:szCs w:val="22"/>
        </w:rPr>
        <w:t xml:space="preserve">Galloway, A. </w:t>
      </w:r>
      <w:r w:rsidR="00EB2C19">
        <w:rPr>
          <w:rFonts w:ascii="Times New Roman" w:eastAsia="Optima" w:hAnsi="Times New Roman" w:cs="Optima"/>
          <w:sz w:val="22"/>
          <w:szCs w:val="22"/>
        </w:rPr>
        <w:t xml:space="preserve">(2012) </w:t>
      </w:r>
      <w:proofErr w:type="gramStart"/>
      <w:r w:rsidR="00DD300B">
        <w:rPr>
          <w:rFonts w:ascii="Times New Roman" w:eastAsia="Optima" w:hAnsi="Times New Roman" w:cs="Optima"/>
          <w:i/>
          <w:sz w:val="22"/>
          <w:szCs w:val="22"/>
        </w:rPr>
        <w:t>The</w:t>
      </w:r>
      <w:proofErr w:type="gramEnd"/>
      <w:r w:rsidR="00DD300B">
        <w:rPr>
          <w:rFonts w:ascii="Times New Roman" w:eastAsia="Optima" w:hAnsi="Times New Roman" w:cs="Optima"/>
          <w:i/>
          <w:sz w:val="22"/>
          <w:szCs w:val="22"/>
        </w:rPr>
        <w:t xml:space="preserve"> Interface Effect</w:t>
      </w:r>
      <w:r w:rsidR="00EB2C19">
        <w:rPr>
          <w:rFonts w:ascii="Times New Roman" w:eastAsia="Optima" w:hAnsi="Times New Roman" w:cs="Optima"/>
          <w:i/>
          <w:sz w:val="22"/>
          <w:szCs w:val="22"/>
        </w:rPr>
        <w:t xml:space="preserve"> </w:t>
      </w:r>
      <w:r w:rsidR="007F53E1">
        <w:rPr>
          <w:rFonts w:ascii="Times New Roman" w:eastAsia="Optima" w:hAnsi="Times New Roman" w:cs="Optima"/>
          <w:sz w:val="22"/>
          <w:szCs w:val="22"/>
        </w:rPr>
        <w:t xml:space="preserve">Cambridge. </w:t>
      </w:r>
      <w:proofErr w:type="gramStart"/>
      <w:r w:rsidR="007F53E1">
        <w:rPr>
          <w:rFonts w:ascii="Times New Roman" w:eastAsia="Optima" w:hAnsi="Times New Roman" w:cs="Optima"/>
          <w:sz w:val="22"/>
          <w:szCs w:val="22"/>
        </w:rPr>
        <w:t>Polity.</w:t>
      </w:r>
      <w:proofErr w:type="gramEnd"/>
      <w:r>
        <w:rPr>
          <w:rFonts w:ascii="Times New Roman" w:eastAsia="Optima" w:hAnsi="Times New Roman" w:cs="Optima"/>
          <w:i/>
          <w:sz w:val="22"/>
          <w:szCs w:val="22"/>
        </w:rPr>
        <w:br/>
      </w:r>
      <w:r w:rsidR="00D60CBC">
        <w:rPr>
          <w:rFonts w:ascii="Times New Roman" w:eastAsia="Optima" w:hAnsi="Times New Roman" w:cs="Optima"/>
          <w:sz w:val="22"/>
          <w:szCs w:val="22"/>
        </w:rPr>
        <w:t xml:space="preserve">Harris, R. (1990) </w:t>
      </w:r>
      <w:r w:rsidR="00D60CBC" w:rsidRPr="00D60CBC">
        <w:rPr>
          <w:rFonts w:ascii="Times New Roman" w:eastAsia="Optima" w:hAnsi="Times New Roman" w:cs="Optima"/>
          <w:i/>
          <w:sz w:val="22"/>
          <w:szCs w:val="22"/>
        </w:rPr>
        <w:t xml:space="preserve">The Language </w:t>
      </w:r>
      <w:proofErr w:type="gramStart"/>
      <w:r w:rsidR="00D60CBC" w:rsidRPr="00D60CBC">
        <w:rPr>
          <w:rFonts w:ascii="Times New Roman" w:eastAsia="Optima" w:hAnsi="Times New Roman" w:cs="Optima"/>
          <w:i/>
          <w:sz w:val="22"/>
          <w:szCs w:val="22"/>
        </w:rPr>
        <w:t>Myth</w:t>
      </w:r>
      <w:r w:rsidR="00D60CBC">
        <w:rPr>
          <w:rFonts w:ascii="Times New Roman" w:eastAsia="Optima" w:hAnsi="Times New Roman" w:cs="Optima"/>
          <w:sz w:val="22"/>
          <w:szCs w:val="22"/>
        </w:rPr>
        <w:t xml:space="preserve"> </w:t>
      </w:r>
      <w:r w:rsidR="00130F3C">
        <w:rPr>
          <w:rFonts w:ascii="Times New Roman" w:eastAsia="Optima" w:hAnsi="Times New Roman" w:cs="Optima"/>
          <w:sz w:val="22"/>
          <w:szCs w:val="22"/>
        </w:rPr>
        <w:t xml:space="preserve"> </w:t>
      </w:r>
      <w:r w:rsidR="00246BE6">
        <w:rPr>
          <w:rFonts w:ascii="Times New Roman" w:eastAsia="Optima" w:hAnsi="Times New Roman" w:cs="Optima"/>
          <w:sz w:val="22"/>
          <w:szCs w:val="22"/>
        </w:rPr>
        <w:t>London</w:t>
      </w:r>
      <w:proofErr w:type="gramEnd"/>
      <w:r w:rsidR="00246BE6">
        <w:rPr>
          <w:rFonts w:ascii="Times New Roman" w:eastAsia="Optima" w:hAnsi="Times New Roman" w:cs="Optima"/>
          <w:sz w:val="22"/>
          <w:szCs w:val="22"/>
        </w:rPr>
        <w:t xml:space="preserve">. </w:t>
      </w:r>
      <w:proofErr w:type="gramStart"/>
      <w:r w:rsidR="00246BE6">
        <w:rPr>
          <w:rFonts w:ascii="Times New Roman" w:eastAsia="Optima" w:hAnsi="Times New Roman" w:cs="Optima"/>
          <w:sz w:val="22"/>
          <w:szCs w:val="22"/>
        </w:rPr>
        <w:t>Duckworth</w:t>
      </w:r>
      <w:r w:rsidR="007F53E1">
        <w:rPr>
          <w:rFonts w:ascii="Times New Roman" w:eastAsia="Optima" w:hAnsi="Times New Roman" w:cs="Optima"/>
          <w:sz w:val="22"/>
          <w:szCs w:val="22"/>
        </w:rPr>
        <w:t>.</w:t>
      </w:r>
      <w:proofErr w:type="gramEnd"/>
      <w:r w:rsidR="00D60CBC">
        <w:rPr>
          <w:rFonts w:ascii="Times New Roman" w:eastAsia="Optima" w:hAnsi="Times New Roman" w:cs="Optima"/>
          <w:sz w:val="22"/>
          <w:szCs w:val="22"/>
        </w:rPr>
        <w:br/>
      </w:r>
      <w:r w:rsidR="003B56E0">
        <w:rPr>
          <w:rFonts w:ascii="Times New Roman" w:eastAsia="Optima" w:hAnsi="Times New Roman" w:cs="Optima"/>
          <w:sz w:val="22"/>
          <w:szCs w:val="22"/>
        </w:rPr>
        <w:t>Harris, R.</w:t>
      </w:r>
      <w:r>
        <w:rPr>
          <w:rFonts w:ascii="Times New Roman" w:eastAsia="Optima" w:hAnsi="Times New Roman" w:cs="Optima"/>
          <w:sz w:val="22"/>
          <w:szCs w:val="22"/>
        </w:rPr>
        <w:t xml:space="preserve"> </w:t>
      </w:r>
      <w:r w:rsidR="00D60CBC">
        <w:rPr>
          <w:rFonts w:ascii="Times New Roman" w:eastAsia="Optima" w:hAnsi="Times New Roman" w:cs="Optima"/>
          <w:sz w:val="22"/>
          <w:szCs w:val="22"/>
        </w:rPr>
        <w:t xml:space="preserve">(2000) </w:t>
      </w:r>
      <w:r w:rsidRPr="00D60CBC">
        <w:rPr>
          <w:rFonts w:ascii="Times New Roman" w:eastAsia="Optima" w:hAnsi="Times New Roman" w:cs="Optima"/>
          <w:i/>
          <w:sz w:val="22"/>
          <w:szCs w:val="22"/>
        </w:rPr>
        <w:t xml:space="preserve">Rethinking </w:t>
      </w:r>
      <w:proofErr w:type="gramStart"/>
      <w:r w:rsidRPr="00D60CBC">
        <w:rPr>
          <w:rFonts w:ascii="Times New Roman" w:eastAsia="Optima" w:hAnsi="Times New Roman" w:cs="Optima"/>
          <w:i/>
          <w:sz w:val="22"/>
          <w:szCs w:val="22"/>
        </w:rPr>
        <w:t>Writing</w:t>
      </w:r>
      <w:r w:rsidR="00246BE6">
        <w:rPr>
          <w:rFonts w:ascii="Times New Roman" w:eastAsia="Optima" w:hAnsi="Times New Roman" w:cs="Optima"/>
          <w:i/>
          <w:sz w:val="22"/>
          <w:szCs w:val="22"/>
        </w:rPr>
        <w:t xml:space="preserve"> </w:t>
      </w:r>
      <w:r w:rsidR="00130F3C">
        <w:rPr>
          <w:rFonts w:ascii="Times New Roman" w:eastAsia="Optima" w:hAnsi="Times New Roman" w:cs="Optima"/>
          <w:i/>
          <w:sz w:val="22"/>
          <w:szCs w:val="22"/>
        </w:rPr>
        <w:t xml:space="preserve"> </w:t>
      </w:r>
      <w:r w:rsidR="00C80B6C">
        <w:rPr>
          <w:rFonts w:ascii="Times New Roman" w:eastAsia="Optima" w:hAnsi="Times New Roman" w:cs="Optima"/>
          <w:sz w:val="22"/>
          <w:szCs w:val="22"/>
        </w:rPr>
        <w:t>London</w:t>
      </w:r>
      <w:proofErr w:type="gramEnd"/>
      <w:r w:rsidR="00C80B6C">
        <w:rPr>
          <w:rFonts w:ascii="Times New Roman" w:eastAsia="Optima" w:hAnsi="Times New Roman" w:cs="Optima"/>
          <w:sz w:val="22"/>
          <w:szCs w:val="22"/>
        </w:rPr>
        <w:t xml:space="preserve">. </w:t>
      </w:r>
      <w:proofErr w:type="spellStart"/>
      <w:proofErr w:type="gramStart"/>
      <w:r w:rsidR="00C80B6C">
        <w:rPr>
          <w:rFonts w:ascii="Times New Roman" w:eastAsia="Optima" w:hAnsi="Times New Roman" w:cs="Optima"/>
          <w:sz w:val="22"/>
          <w:szCs w:val="22"/>
        </w:rPr>
        <w:t>Athlone</w:t>
      </w:r>
      <w:proofErr w:type="spellEnd"/>
      <w:r w:rsidR="007F53E1">
        <w:rPr>
          <w:rFonts w:ascii="Times New Roman" w:eastAsia="Optima" w:hAnsi="Times New Roman" w:cs="Optima"/>
          <w:sz w:val="22"/>
          <w:szCs w:val="22"/>
        </w:rPr>
        <w:t>.</w:t>
      </w:r>
      <w:proofErr w:type="gramEnd"/>
      <w:r>
        <w:rPr>
          <w:rFonts w:ascii="Times New Roman" w:eastAsia="Optima" w:hAnsi="Times New Roman" w:cs="Optima"/>
          <w:sz w:val="22"/>
          <w:szCs w:val="22"/>
        </w:rPr>
        <w:br/>
        <w:t>Harris, R. and Wolf, G. (</w:t>
      </w:r>
      <w:proofErr w:type="spellStart"/>
      <w:r>
        <w:rPr>
          <w:rFonts w:ascii="Times New Roman" w:eastAsia="Optima" w:hAnsi="Times New Roman" w:cs="Optima"/>
          <w:sz w:val="22"/>
          <w:szCs w:val="22"/>
        </w:rPr>
        <w:t>Eds</w:t>
      </w:r>
      <w:proofErr w:type="spellEnd"/>
      <w:r>
        <w:rPr>
          <w:rFonts w:ascii="Times New Roman" w:eastAsia="Optima" w:hAnsi="Times New Roman" w:cs="Optima"/>
          <w:sz w:val="22"/>
          <w:szCs w:val="22"/>
        </w:rPr>
        <w:t xml:space="preserve">) </w:t>
      </w:r>
      <w:r w:rsidR="00C80B6C">
        <w:rPr>
          <w:rFonts w:ascii="Times New Roman" w:eastAsia="Optima" w:hAnsi="Times New Roman" w:cs="Optima"/>
          <w:sz w:val="22"/>
          <w:szCs w:val="22"/>
        </w:rPr>
        <w:t xml:space="preserve">(1998) </w:t>
      </w:r>
      <w:r w:rsidRPr="00D60CBC">
        <w:rPr>
          <w:rFonts w:ascii="Times New Roman" w:eastAsia="Optima" w:hAnsi="Times New Roman" w:cs="Optima"/>
          <w:i/>
          <w:sz w:val="22"/>
          <w:szCs w:val="22"/>
        </w:rPr>
        <w:t xml:space="preserve">Introduction to </w:t>
      </w:r>
      <w:proofErr w:type="spellStart"/>
      <w:r w:rsidRPr="00D60CBC">
        <w:rPr>
          <w:rFonts w:ascii="Times New Roman" w:eastAsia="Optima" w:hAnsi="Times New Roman" w:cs="Optima"/>
          <w:i/>
          <w:sz w:val="22"/>
          <w:szCs w:val="22"/>
        </w:rPr>
        <w:t>Integrational</w:t>
      </w:r>
      <w:proofErr w:type="spellEnd"/>
      <w:r w:rsidRPr="00D60CBC">
        <w:rPr>
          <w:rFonts w:ascii="Times New Roman" w:eastAsia="Optima" w:hAnsi="Times New Roman" w:cs="Optima"/>
          <w:i/>
          <w:sz w:val="22"/>
          <w:szCs w:val="22"/>
        </w:rPr>
        <w:t xml:space="preserve"> Linguistics</w:t>
      </w:r>
      <w:r w:rsidR="00C80B6C">
        <w:rPr>
          <w:rFonts w:ascii="Times New Roman" w:eastAsia="Optima" w:hAnsi="Times New Roman" w:cs="Optima"/>
          <w:i/>
          <w:sz w:val="22"/>
          <w:szCs w:val="22"/>
        </w:rPr>
        <w:t xml:space="preserve"> </w:t>
      </w:r>
      <w:r w:rsidR="00C80B6C">
        <w:rPr>
          <w:rFonts w:ascii="Times New Roman" w:eastAsia="Optima" w:hAnsi="Times New Roman" w:cs="Optima"/>
          <w:sz w:val="22"/>
          <w:szCs w:val="22"/>
        </w:rPr>
        <w:t xml:space="preserve">Oxford. </w:t>
      </w:r>
      <w:proofErr w:type="spellStart"/>
      <w:proofErr w:type="gramStart"/>
      <w:r w:rsidR="00C80B6C">
        <w:rPr>
          <w:rFonts w:ascii="Times New Roman" w:eastAsia="Optima" w:hAnsi="Times New Roman" w:cs="Optima"/>
          <w:sz w:val="22"/>
          <w:szCs w:val="22"/>
        </w:rPr>
        <w:t>Pergamon</w:t>
      </w:r>
      <w:proofErr w:type="spellEnd"/>
      <w:r w:rsidR="007F53E1">
        <w:rPr>
          <w:rFonts w:ascii="Times New Roman" w:eastAsia="Optima" w:hAnsi="Times New Roman" w:cs="Optima"/>
          <w:sz w:val="22"/>
          <w:szCs w:val="22"/>
        </w:rPr>
        <w:t>.</w:t>
      </w:r>
      <w:proofErr w:type="gramEnd"/>
    </w:p>
    <w:p w14:paraId="0A5FC63E" w14:textId="54000C4F" w:rsidR="00FE6B6E" w:rsidRDefault="00D60CBC" w:rsidP="00246BE6">
      <w:pPr>
        <w:spacing w:line="360" w:lineRule="auto"/>
        <w:rPr>
          <w:rFonts w:ascii="Times New Roman" w:hAnsi="Times New Roman" w:cs="Times New Roman"/>
          <w:color w:val="262626"/>
          <w:sz w:val="22"/>
          <w:szCs w:val="22"/>
        </w:rPr>
      </w:pPr>
      <w:proofErr w:type="spellStart"/>
      <w:r>
        <w:rPr>
          <w:rFonts w:ascii="Times New Roman" w:hAnsi="Times New Roman" w:cs="Times New Roman"/>
          <w:color w:val="262626"/>
          <w:sz w:val="22"/>
          <w:szCs w:val="22"/>
        </w:rPr>
        <w:t>Hayles</w:t>
      </w:r>
      <w:proofErr w:type="spellEnd"/>
      <w:r>
        <w:rPr>
          <w:rFonts w:ascii="Times New Roman" w:hAnsi="Times New Roman" w:cs="Times New Roman"/>
          <w:color w:val="262626"/>
          <w:sz w:val="22"/>
          <w:szCs w:val="22"/>
        </w:rPr>
        <w:t>, N. Katherine</w:t>
      </w:r>
      <w:r w:rsidR="0037175C" w:rsidRPr="003B56E0">
        <w:rPr>
          <w:rFonts w:ascii="Times New Roman" w:hAnsi="Times New Roman" w:cs="Times New Roman"/>
          <w:color w:val="262626"/>
          <w:sz w:val="22"/>
          <w:szCs w:val="22"/>
        </w:rPr>
        <w:t xml:space="preserve"> </w:t>
      </w:r>
      <w:r>
        <w:rPr>
          <w:rFonts w:ascii="Times New Roman" w:hAnsi="Times New Roman" w:cs="Times New Roman"/>
          <w:color w:val="262626"/>
          <w:sz w:val="22"/>
          <w:szCs w:val="22"/>
        </w:rPr>
        <w:t>(</w:t>
      </w:r>
      <w:r w:rsidRPr="003B56E0">
        <w:rPr>
          <w:rFonts w:ascii="Times New Roman" w:hAnsi="Times New Roman" w:cs="Times New Roman"/>
          <w:color w:val="262626"/>
          <w:sz w:val="22"/>
          <w:szCs w:val="22"/>
        </w:rPr>
        <w:t>2006</w:t>
      </w:r>
      <w:r>
        <w:rPr>
          <w:rFonts w:ascii="Times New Roman" w:hAnsi="Times New Roman" w:cs="Times New Roman"/>
          <w:color w:val="262626"/>
          <w:sz w:val="22"/>
          <w:szCs w:val="22"/>
        </w:rPr>
        <w:t>) ‘</w:t>
      </w:r>
      <w:proofErr w:type="gramStart"/>
      <w:r w:rsidR="0037175C" w:rsidRPr="003B56E0">
        <w:rPr>
          <w:rFonts w:ascii="Times New Roman" w:hAnsi="Times New Roman" w:cs="Times New Roman"/>
          <w:color w:val="262626"/>
          <w:sz w:val="22"/>
          <w:szCs w:val="22"/>
        </w:rPr>
        <w:t>The</w:t>
      </w:r>
      <w:proofErr w:type="gramEnd"/>
      <w:r w:rsidR="0037175C" w:rsidRPr="003B56E0">
        <w:rPr>
          <w:rFonts w:ascii="Times New Roman" w:hAnsi="Times New Roman" w:cs="Times New Roman"/>
          <w:color w:val="262626"/>
          <w:sz w:val="22"/>
          <w:szCs w:val="22"/>
        </w:rPr>
        <w:t xml:space="preserve"> Time of Digital Poetry: From Object to Event</w:t>
      </w:r>
      <w:r>
        <w:rPr>
          <w:rFonts w:ascii="Times New Roman" w:hAnsi="Times New Roman" w:cs="Times New Roman"/>
          <w:color w:val="262626"/>
          <w:sz w:val="22"/>
          <w:szCs w:val="22"/>
        </w:rPr>
        <w:t>’ in</w:t>
      </w:r>
      <w:r w:rsidR="0037175C" w:rsidRPr="003B56E0">
        <w:rPr>
          <w:rFonts w:ascii="Times New Roman" w:hAnsi="Times New Roman" w:cs="Times New Roman"/>
          <w:color w:val="262626"/>
          <w:sz w:val="22"/>
          <w:szCs w:val="22"/>
        </w:rPr>
        <w:t xml:space="preserve"> </w:t>
      </w:r>
      <w:r w:rsidR="0037175C" w:rsidRPr="00D60CBC">
        <w:rPr>
          <w:rFonts w:ascii="Times New Roman" w:hAnsi="Times New Roman" w:cs="Times New Roman"/>
          <w:i/>
          <w:color w:val="262626"/>
          <w:sz w:val="22"/>
          <w:szCs w:val="22"/>
        </w:rPr>
        <w:t xml:space="preserve">New Media Poetics. </w:t>
      </w:r>
      <w:proofErr w:type="gramStart"/>
      <w:r w:rsidR="0037175C" w:rsidRPr="00D60CBC">
        <w:rPr>
          <w:rFonts w:ascii="Times New Roman" w:hAnsi="Times New Roman" w:cs="Times New Roman"/>
          <w:i/>
          <w:color w:val="262626"/>
          <w:sz w:val="22"/>
          <w:szCs w:val="22"/>
        </w:rPr>
        <w:t xml:space="preserve">Contexts, </w:t>
      </w:r>
      <w:proofErr w:type="spellStart"/>
      <w:r w:rsidR="0037175C" w:rsidRPr="00D60CBC">
        <w:rPr>
          <w:rFonts w:ascii="Times New Roman" w:hAnsi="Times New Roman" w:cs="Times New Roman"/>
          <w:i/>
          <w:color w:val="262626"/>
          <w:sz w:val="22"/>
          <w:szCs w:val="22"/>
        </w:rPr>
        <w:t>Technotexts</w:t>
      </w:r>
      <w:proofErr w:type="spellEnd"/>
      <w:r w:rsidR="0037175C" w:rsidRPr="00D60CBC">
        <w:rPr>
          <w:rFonts w:ascii="Times New Roman" w:hAnsi="Times New Roman" w:cs="Times New Roman"/>
          <w:i/>
          <w:color w:val="262626"/>
          <w:sz w:val="22"/>
          <w:szCs w:val="22"/>
        </w:rPr>
        <w:t>, and Theories</w:t>
      </w:r>
      <w:r w:rsidR="0037175C" w:rsidRPr="003B56E0">
        <w:rPr>
          <w:rFonts w:ascii="Times New Roman" w:hAnsi="Times New Roman" w:cs="Times New Roman"/>
          <w:color w:val="262626"/>
          <w:sz w:val="22"/>
          <w:szCs w:val="22"/>
        </w:rPr>
        <w:t>,</w:t>
      </w:r>
      <w:r w:rsidRPr="003B56E0">
        <w:rPr>
          <w:rFonts w:ascii="Times New Roman" w:hAnsi="Times New Roman" w:cs="Times New Roman"/>
          <w:color w:val="262626"/>
          <w:sz w:val="22"/>
          <w:szCs w:val="22"/>
        </w:rPr>
        <w:t xml:space="preserve"> </w:t>
      </w:r>
      <w:r>
        <w:rPr>
          <w:rFonts w:ascii="Times New Roman" w:hAnsi="Times New Roman" w:cs="Times New Roman"/>
          <w:color w:val="262626"/>
          <w:sz w:val="22"/>
          <w:szCs w:val="22"/>
        </w:rPr>
        <w:t xml:space="preserve">Eds. </w:t>
      </w:r>
      <w:r w:rsidRPr="003B56E0">
        <w:rPr>
          <w:rFonts w:ascii="Times New Roman" w:hAnsi="Times New Roman" w:cs="Times New Roman"/>
          <w:color w:val="262626"/>
          <w:sz w:val="22"/>
          <w:szCs w:val="22"/>
        </w:rPr>
        <w:t xml:space="preserve">Morris </w:t>
      </w:r>
      <w:r>
        <w:rPr>
          <w:rFonts w:ascii="Times New Roman" w:hAnsi="Times New Roman" w:cs="Times New Roman"/>
          <w:color w:val="262626"/>
          <w:sz w:val="22"/>
          <w:szCs w:val="22"/>
        </w:rPr>
        <w:t xml:space="preserve">A. </w:t>
      </w:r>
      <w:r w:rsidRPr="003B56E0">
        <w:rPr>
          <w:rFonts w:ascii="Times New Roman" w:hAnsi="Times New Roman" w:cs="Times New Roman"/>
          <w:color w:val="262626"/>
          <w:sz w:val="22"/>
          <w:szCs w:val="22"/>
        </w:rPr>
        <w:t xml:space="preserve">and Swiss </w:t>
      </w:r>
      <w:r>
        <w:rPr>
          <w:rFonts w:ascii="Times New Roman" w:hAnsi="Times New Roman" w:cs="Times New Roman"/>
          <w:color w:val="262626"/>
          <w:sz w:val="22"/>
          <w:szCs w:val="22"/>
        </w:rPr>
        <w:t xml:space="preserve">T, </w:t>
      </w:r>
      <w:r w:rsidR="0037175C" w:rsidRPr="003B56E0">
        <w:rPr>
          <w:rFonts w:ascii="Times New Roman" w:hAnsi="Times New Roman" w:cs="Times New Roman"/>
          <w:color w:val="262626"/>
          <w:sz w:val="22"/>
          <w:szCs w:val="22"/>
        </w:rPr>
        <w:t>MIT Press</w:t>
      </w:r>
      <w:r w:rsidR="007F53E1">
        <w:rPr>
          <w:rFonts w:ascii="Times New Roman" w:hAnsi="Times New Roman" w:cs="Times New Roman"/>
          <w:color w:val="262626"/>
          <w:sz w:val="22"/>
          <w:szCs w:val="22"/>
        </w:rPr>
        <w:t>.</w:t>
      </w:r>
      <w:proofErr w:type="gramEnd"/>
    </w:p>
    <w:p w14:paraId="67B63E25" w14:textId="58338078" w:rsidR="00D92589" w:rsidRDefault="007A6935" w:rsidP="00246BE6">
      <w:pPr>
        <w:spacing w:line="360" w:lineRule="auto"/>
        <w:rPr>
          <w:rFonts w:ascii="Times New Roman" w:hAnsi="Times New Roman" w:cs="Times New Roman"/>
          <w:sz w:val="22"/>
          <w:szCs w:val="22"/>
        </w:rPr>
      </w:pPr>
      <w:proofErr w:type="spellStart"/>
      <w:r>
        <w:rPr>
          <w:rFonts w:ascii="Times New Roman" w:hAnsi="Times New Roman" w:cs="Times New Roman"/>
          <w:color w:val="262626"/>
          <w:sz w:val="22"/>
          <w:szCs w:val="22"/>
        </w:rPr>
        <w:t>Jøregensen</w:t>
      </w:r>
      <w:proofErr w:type="spellEnd"/>
      <w:r>
        <w:rPr>
          <w:rFonts w:ascii="Times New Roman" w:hAnsi="Times New Roman" w:cs="Times New Roman"/>
          <w:color w:val="262626"/>
          <w:sz w:val="22"/>
          <w:szCs w:val="22"/>
        </w:rPr>
        <w:t xml:space="preserve">, N. </w:t>
      </w:r>
      <w:proofErr w:type="gramStart"/>
      <w:r>
        <w:rPr>
          <w:rFonts w:ascii="Times New Roman" w:hAnsi="Times New Roman" w:cs="Times New Roman"/>
          <w:color w:val="262626"/>
          <w:sz w:val="22"/>
          <w:szCs w:val="22"/>
        </w:rPr>
        <w:t xml:space="preserve">and  </w:t>
      </w:r>
      <w:proofErr w:type="spellStart"/>
      <w:r>
        <w:rPr>
          <w:rFonts w:ascii="Times New Roman" w:hAnsi="Times New Roman" w:cs="Times New Roman"/>
          <w:color w:val="262626"/>
          <w:sz w:val="22"/>
          <w:szCs w:val="22"/>
        </w:rPr>
        <w:t>Juffermans</w:t>
      </w:r>
      <w:proofErr w:type="spellEnd"/>
      <w:proofErr w:type="gramEnd"/>
      <w:r>
        <w:rPr>
          <w:rFonts w:ascii="Times New Roman" w:hAnsi="Times New Roman" w:cs="Times New Roman"/>
          <w:color w:val="262626"/>
          <w:sz w:val="22"/>
          <w:szCs w:val="22"/>
        </w:rPr>
        <w:t xml:space="preserve">, K. Online at </w:t>
      </w:r>
      <w:r w:rsidRPr="007A6935">
        <w:rPr>
          <w:rFonts w:ascii="Times New Roman" w:hAnsi="Times New Roman" w:cs="Times New Roman"/>
          <w:color w:val="262626"/>
          <w:sz w:val="22"/>
          <w:szCs w:val="22"/>
        </w:rPr>
        <w:t>https://www.academia.edu/1808400/Languaging</w:t>
      </w:r>
    </w:p>
    <w:p w14:paraId="4CE40907" w14:textId="20E51ED3" w:rsidR="00FE6B6E" w:rsidRPr="00C80B6C" w:rsidRDefault="003B56E0" w:rsidP="00246BE6">
      <w:pPr>
        <w:spacing w:line="360" w:lineRule="auto"/>
        <w:rPr>
          <w:rFonts w:ascii="Times New Roman" w:hAnsi="Times New Roman" w:cs="Times New Roman"/>
          <w:sz w:val="22"/>
          <w:szCs w:val="22"/>
        </w:rPr>
      </w:pPr>
      <w:proofErr w:type="spellStart"/>
      <w:proofErr w:type="gramStart"/>
      <w:r w:rsidRPr="003B56E0">
        <w:rPr>
          <w:rFonts w:ascii="Times New Roman" w:eastAsia="Optima" w:hAnsi="Times New Roman" w:cs="Optima"/>
          <w:sz w:val="22"/>
          <w:szCs w:val="22"/>
        </w:rPr>
        <w:t>Lecercle</w:t>
      </w:r>
      <w:proofErr w:type="spellEnd"/>
      <w:r>
        <w:rPr>
          <w:rFonts w:ascii="Times New Roman" w:eastAsia="Optima" w:hAnsi="Times New Roman" w:cs="Optima"/>
          <w:sz w:val="22"/>
          <w:szCs w:val="22"/>
        </w:rPr>
        <w:t>, J-J.</w:t>
      </w:r>
      <w:proofErr w:type="gramEnd"/>
      <w:r w:rsidR="00FE6B6E">
        <w:rPr>
          <w:rFonts w:ascii="Times New Roman" w:eastAsia="Optima" w:hAnsi="Times New Roman" w:cs="Optima"/>
          <w:sz w:val="22"/>
          <w:szCs w:val="22"/>
        </w:rPr>
        <w:t xml:space="preserve"> </w:t>
      </w:r>
      <w:r w:rsidR="00C80B6C">
        <w:rPr>
          <w:rFonts w:ascii="Times New Roman" w:eastAsia="Optima" w:hAnsi="Times New Roman" w:cs="Optima"/>
          <w:sz w:val="22"/>
          <w:szCs w:val="22"/>
        </w:rPr>
        <w:t xml:space="preserve">(1999) </w:t>
      </w:r>
      <w:r w:rsidR="00FE6B6E">
        <w:rPr>
          <w:rFonts w:ascii="Times New Roman" w:eastAsia="Optima" w:hAnsi="Times New Roman" w:cs="Optima"/>
          <w:i/>
          <w:sz w:val="22"/>
          <w:szCs w:val="22"/>
        </w:rPr>
        <w:t xml:space="preserve">Interpretation as </w:t>
      </w:r>
      <w:proofErr w:type="gramStart"/>
      <w:r w:rsidR="00FE6B6E">
        <w:rPr>
          <w:rFonts w:ascii="Times New Roman" w:eastAsia="Optima" w:hAnsi="Times New Roman" w:cs="Optima"/>
          <w:i/>
          <w:sz w:val="22"/>
          <w:szCs w:val="22"/>
        </w:rPr>
        <w:t>Pragmatics</w:t>
      </w:r>
      <w:r w:rsidR="00C80B6C">
        <w:rPr>
          <w:rFonts w:ascii="Times New Roman" w:eastAsia="Optima" w:hAnsi="Times New Roman" w:cs="Optima"/>
          <w:i/>
          <w:sz w:val="22"/>
          <w:szCs w:val="22"/>
        </w:rPr>
        <w:t xml:space="preserve"> </w:t>
      </w:r>
      <w:r w:rsidR="00130F3C">
        <w:rPr>
          <w:rFonts w:ascii="Times New Roman" w:eastAsia="Optima" w:hAnsi="Times New Roman" w:cs="Optima"/>
          <w:i/>
          <w:sz w:val="22"/>
          <w:szCs w:val="22"/>
        </w:rPr>
        <w:t xml:space="preserve"> </w:t>
      </w:r>
      <w:r w:rsidR="00C80B6C">
        <w:rPr>
          <w:rFonts w:ascii="Times New Roman" w:eastAsia="Optima" w:hAnsi="Times New Roman" w:cs="Optima"/>
          <w:sz w:val="22"/>
          <w:szCs w:val="22"/>
        </w:rPr>
        <w:t>London</w:t>
      </w:r>
      <w:proofErr w:type="gramEnd"/>
      <w:r w:rsidR="00C80B6C">
        <w:rPr>
          <w:rFonts w:ascii="Times New Roman" w:eastAsia="Optima" w:hAnsi="Times New Roman" w:cs="Optima"/>
          <w:sz w:val="22"/>
          <w:szCs w:val="22"/>
        </w:rPr>
        <w:t>. Macmillan</w:t>
      </w:r>
      <w:r w:rsidR="007F53E1">
        <w:rPr>
          <w:rFonts w:ascii="Times New Roman" w:eastAsia="Optima" w:hAnsi="Times New Roman" w:cs="Optima"/>
          <w:sz w:val="22"/>
          <w:szCs w:val="22"/>
        </w:rPr>
        <w:t>.</w:t>
      </w:r>
    </w:p>
    <w:p w14:paraId="2A868458" w14:textId="10DC3C41" w:rsidR="00FE6B6E" w:rsidRPr="00130F3C" w:rsidRDefault="00FE6B6E" w:rsidP="00246BE6">
      <w:pPr>
        <w:spacing w:line="360" w:lineRule="auto"/>
        <w:rPr>
          <w:rFonts w:ascii="Times New Roman" w:eastAsia="Optima" w:hAnsi="Times New Roman" w:cs="Optima"/>
          <w:sz w:val="22"/>
          <w:szCs w:val="22"/>
        </w:rPr>
      </w:pPr>
      <w:r>
        <w:rPr>
          <w:rFonts w:ascii="Times New Roman" w:eastAsia="Optima" w:hAnsi="Times New Roman" w:cs="Optima"/>
          <w:sz w:val="22"/>
          <w:szCs w:val="22"/>
        </w:rPr>
        <w:t xml:space="preserve">Plato </w:t>
      </w:r>
      <w:r w:rsidR="00130F3C">
        <w:rPr>
          <w:rFonts w:ascii="Times New Roman" w:eastAsia="Optima" w:hAnsi="Times New Roman" w:cs="Optima"/>
          <w:sz w:val="22"/>
          <w:szCs w:val="22"/>
        </w:rPr>
        <w:t xml:space="preserve">(1972) </w:t>
      </w:r>
      <w:proofErr w:type="spellStart"/>
      <w:proofErr w:type="gramStart"/>
      <w:r>
        <w:rPr>
          <w:rFonts w:ascii="Times New Roman" w:eastAsia="Optima" w:hAnsi="Times New Roman" w:cs="Optima"/>
          <w:i/>
          <w:sz w:val="22"/>
          <w:szCs w:val="22"/>
        </w:rPr>
        <w:t>Cratylus</w:t>
      </w:r>
      <w:proofErr w:type="spellEnd"/>
      <w:r>
        <w:rPr>
          <w:rFonts w:ascii="Times New Roman" w:eastAsia="Optima" w:hAnsi="Times New Roman" w:cs="Optima"/>
          <w:i/>
          <w:sz w:val="22"/>
          <w:szCs w:val="22"/>
        </w:rPr>
        <w:t xml:space="preserve"> </w:t>
      </w:r>
      <w:r w:rsidR="00130F3C">
        <w:rPr>
          <w:rFonts w:ascii="Times New Roman" w:eastAsia="Optima" w:hAnsi="Times New Roman" w:cs="Optima"/>
          <w:i/>
          <w:sz w:val="22"/>
          <w:szCs w:val="22"/>
        </w:rPr>
        <w:t xml:space="preserve"> </w:t>
      </w:r>
      <w:proofErr w:type="spellStart"/>
      <w:r w:rsidR="00130F3C">
        <w:rPr>
          <w:rFonts w:ascii="Times New Roman" w:eastAsia="Optima" w:hAnsi="Times New Roman" w:cs="Optima"/>
          <w:sz w:val="22"/>
          <w:szCs w:val="22"/>
        </w:rPr>
        <w:t>Harmondsworth</w:t>
      </w:r>
      <w:proofErr w:type="spellEnd"/>
      <w:proofErr w:type="gramEnd"/>
      <w:r w:rsidR="00130F3C">
        <w:rPr>
          <w:rFonts w:ascii="Times New Roman" w:eastAsia="Optima" w:hAnsi="Times New Roman" w:cs="Optima"/>
          <w:sz w:val="22"/>
          <w:szCs w:val="22"/>
        </w:rPr>
        <w:t xml:space="preserve">. </w:t>
      </w:r>
      <w:proofErr w:type="gramStart"/>
      <w:r w:rsidR="00130F3C">
        <w:rPr>
          <w:rFonts w:ascii="Times New Roman" w:eastAsia="Optima" w:hAnsi="Times New Roman" w:cs="Optima"/>
          <w:sz w:val="22"/>
          <w:szCs w:val="22"/>
        </w:rPr>
        <w:t>Penguin Classics</w:t>
      </w:r>
      <w:r w:rsidR="007F53E1">
        <w:rPr>
          <w:rFonts w:ascii="Times New Roman" w:eastAsia="Optima" w:hAnsi="Times New Roman" w:cs="Optima"/>
          <w:sz w:val="22"/>
          <w:szCs w:val="22"/>
        </w:rPr>
        <w:t>.</w:t>
      </w:r>
      <w:proofErr w:type="gramEnd"/>
    </w:p>
    <w:p w14:paraId="32878F43" w14:textId="6C00348B" w:rsidR="00246BE6" w:rsidRPr="00C80B6C" w:rsidRDefault="00246BE6" w:rsidP="00246BE6">
      <w:pPr>
        <w:spacing w:line="360" w:lineRule="auto"/>
        <w:rPr>
          <w:rFonts w:ascii="Times New Roman" w:hAnsi="Times New Roman" w:cs="Times New Roman"/>
          <w:sz w:val="22"/>
          <w:szCs w:val="22"/>
        </w:rPr>
      </w:pPr>
      <w:r>
        <w:rPr>
          <w:rFonts w:ascii="Times New Roman" w:eastAsia="Optima" w:hAnsi="Times New Roman" w:cs="Optima"/>
          <w:sz w:val="22"/>
          <w:szCs w:val="22"/>
        </w:rPr>
        <w:t xml:space="preserve">Searle, J. </w:t>
      </w:r>
      <w:r w:rsidR="00C80B6C">
        <w:rPr>
          <w:rFonts w:ascii="Times New Roman" w:eastAsia="Optima" w:hAnsi="Times New Roman" w:cs="Optima"/>
          <w:sz w:val="22"/>
          <w:szCs w:val="22"/>
        </w:rPr>
        <w:t xml:space="preserve">(1969) </w:t>
      </w:r>
      <w:r w:rsidR="00C80B6C">
        <w:rPr>
          <w:rFonts w:ascii="Times New Roman" w:eastAsia="Optima" w:hAnsi="Times New Roman" w:cs="Optima"/>
          <w:i/>
          <w:sz w:val="22"/>
          <w:szCs w:val="22"/>
        </w:rPr>
        <w:t xml:space="preserve">Speech Acts. </w:t>
      </w:r>
      <w:proofErr w:type="gramStart"/>
      <w:r w:rsidR="00C80B6C">
        <w:rPr>
          <w:rFonts w:ascii="Times New Roman" w:eastAsia="Optima" w:hAnsi="Times New Roman" w:cs="Optima"/>
          <w:i/>
          <w:sz w:val="22"/>
          <w:szCs w:val="22"/>
        </w:rPr>
        <w:t>An Essay in the Philosophy of Language.</w:t>
      </w:r>
      <w:proofErr w:type="gramEnd"/>
      <w:r w:rsidR="00C80B6C">
        <w:rPr>
          <w:rFonts w:ascii="Times New Roman" w:eastAsia="Optima" w:hAnsi="Times New Roman" w:cs="Optima"/>
          <w:i/>
          <w:sz w:val="22"/>
          <w:szCs w:val="22"/>
        </w:rPr>
        <w:t xml:space="preserve"> </w:t>
      </w:r>
      <w:r w:rsidR="00C80B6C">
        <w:rPr>
          <w:rFonts w:ascii="Times New Roman" w:eastAsia="Optima" w:hAnsi="Times New Roman" w:cs="Optima"/>
          <w:sz w:val="22"/>
          <w:szCs w:val="22"/>
        </w:rPr>
        <w:t xml:space="preserve">Cambridge. </w:t>
      </w:r>
      <w:proofErr w:type="gramStart"/>
      <w:r w:rsidR="00C80B6C">
        <w:rPr>
          <w:rFonts w:ascii="Times New Roman" w:eastAsia="Optima" w:hAnsi="Times New Roman" w:cs="Optima"/>
          <w:sz w:val="22"/>
          <w:szCs w:val="22"/>
        </w:rPr>
        <w:t>CUP</w:t>
      </w:r>
      <w:r w:rsidR="007F53E1">
        <w:rPr>
          <w:rFonts w:ascii="Times New Roman" w:eastAsia="Optima" w:hAnsi="Times New Roman" w:cs="Optima"/>
          <w:sz w:val="22"/>
          <w:szCs w:val="22"/>
        </w:rPr>
        <w:t>.</w:t>
      </w:r>
      <w:proofErr w:type="gramEnd"/>
    </w:p>
    <w:p w14:paraId="43FB9B52" w14:textId="77777777" w:rsidR="00474173" w:rsidRDefault="00474173" w:rsidP="00FE6B6E">
      <w:pPr>
        <w:spacing w:line="360" w:lineRule="auto"/>
        <w:rPr>
          <w:rFonts w:ascii="Times New Roman" w:hAnsi="Times New Roman" w:cs="Times New Roman"/>
          <w:sz w:val="22"/>
          <w:szCs w:val="22"/>
        </w:rPr>
      </w:pPr>
    </w:p>
    <w:p w14:paraId="2682788D" w14:textId="77777777" w:rsidR="00474173" w:rsidRDefault="00474173" w:rsidP="00FE6B6E">
      <w:pPr>
        <w:spacing w:line="360" w:lineRule="auto"/>
        <w:rPr>
          <w:rFonts w:ascii="Times New Roman" w:hAnsi="Times New Roman" w:cs="Times New Roman"/>
          <w:sz w:val="22"/>
          <w:szCs w:val="22"/>
        </w:rPr>
      </w:pPr>
    </w:p>
    <w:p w14:paraId="765771F1" w14:textId="3A63995C" w:rsidR="00474173" w:rsidRDefault="00591470" w:rsidP="00246BE6">
      <w:pPr>
        <w:spacing w:line="360" w:lineRule="auto"/>
        <w:rPr>
          <w:rFonts w:ascii="Times New Roman" w:hAnsi="Times New Roman" w:cs="Times New Roman"/>
          <w:sz w:val="22"/>
          <w:szCs w:val="22"/>
        </w:rPr>
      </w:pPr>
      <w:r>
        <w:rPr>
          <w:rFonts w:ascii="Times New Roman" w:hAnsi="Times New Roman" w:cs="Times New Roman"/>
          <w:sz w:val="22"/>
          <w:szCs w:val="22"/>
        </w:rPr>
        <w:br w:type="page"/>
      </w:r>
      <w:proofErr w:type="gramStart"/>
      <w:r w:rsidR="00474173">
        <w:rPr>
          <w:rFonts w:ascii="Times New Roman" w:hAnsi="Times New Roman" w:cs="Times New Roman"/>
          <w:sz w:val="22"/>
          <w:szCs w:val="22"/>
        </w:rPr>
        <w:lastRenderedPageBreak/>
        <w:t>Bio.</w:t>
      </w:r>
      <w:proofErr w:type="gramEnd"/>
    </w:p>
    <w:p w14:paraId="699C48EE" w14:textId="77777777" w:rsidR="00474173" w:rsidRPr="00474173" w:rsidRDefault="00474173" w:rsidP="00246BE6">
      <w:pPr>
        <w:spacing w:line="360" w:lineRule="auto"/>
        <w:rPr>
          <w:rFonts w:ascii="Times New Roman" w:hAnsi="Times New Roman" w:cs="Times New Roman"/>
          <w:sz w:val="22"/>
          <w:szCs w:val="22"/>
        </w:rPr>
      </w:pPr>
      <w:r w:rsidRPr="00474173">
        <w:rPr>
          <w:rFonts w:ascii="Times New Roman" w:hAnsi="Times New Roman" w:cs="Times New Roman"/>
          <w:sz w:val="22"/>
          <w:szCs w:val="22"/>
        </w:rPr>
        <w:t xml:space="preserve">Jerome Fletcher is Associate Lecturer of Performance Writing at Falmouth University (UK). He was previously Director of Writing at </w:t>
      </w:r>
      <w:proofErr w:type="spellStart"/>
      <w:r w:rsidRPr="00474173">
        <w:rPr>
          <w:rFonts w:ascii="Times New Roman" w:hAnsi="Times New Roman" w:cs="Times New Roman"/>
          <w:sz w:val="22"/>
          <w:szCs w:val="22"/>
        </w:rPr>
        <w:t>Dartington</w:t>
      </w:r>
      <w:proofErr w:type="spellEnd"/>
      <w:r w:rsidRPr="00474173">
        <w:rPr>
          <w:rFonts w:ascii="Times New Roman" w:hAnsi="Times New Roman" w:cs="Times New Roman"/>
          <w:sz w:val="22"/>
          <w:szCs w:val="22"/>
        </w:rPr>
        <w:t xml:space="preserve"> College of Arts. </w:t>
      </w:r>
    </w:p>
    <w:p w14:paraId="349FD279" w14:textId="4156427C" w:rsidR="00474173" w:rsidRPr="00474173" w:rsidRDefault="00474173" w:rsidP="00246BE6">
      <w:pPr>
        <w:spacing w:line="360" w:lineRule="auto"/>
        <w:rPr>
          <w:rFonts w:ascii="Times New Roman" w:hAnsi="Times New Roman" w:cs="Times New Roman"/>
          <w:sz w:val="22"/>
          <w:szCs w:val="22"/>
        </w:rPr>
      </w:pPr>
      <w:r w:rsidRPr="00474173">
        <w:rPr>
          <w:rFonts w:ascii="Times New Roman" w:hAnsi="Times New Roman" w:cs="Times New Roman"/>
          <w:sz w:val="22"/>
          <w:szCs w:val="22"/>
        </w:rPr>
        <w:t xml:space="preserve">The focus of his research is digital writing and performance, and </w:t>
      </w:r>
      <w:r>
        <w:rPr>
          <w:rFonts w:ascii="Times New Roman" w:hAnsi="Times New Roman" w:cs="Times New Roman"/>
          <w:sz w:val="22"/>
          <w:szCs w:val="22"/>
        </w:rPr>
        <w:t xml:space="preserve">he </w:t>
      </w:r>
      <w:r w:rsidRPr="00474173">
        <w:rPr>
          <w:rFonts w:ascii="Times New Roman" w:hAnsi="Times New Roman" w:cs="Times New Roman"/>
          <w:sz w:val="22"/>
          <w:szCs w:val="22"/>
        </w:rPr>
        <w:t xml:space="preserve">is currently working on a book for Palgrave Macmillan entitled </w:t>
      </w:r>
      <w:r w:rsidRPr="00474173">
        <w:rPr>
          <w:rFonts w:ascii="Times New Roman" w:hAnsi="Times New Roman" w:cs="Times New Roman"/>
          <w:i/>
          <w:sz w:val="22"/>
          <w:szCs w:val="22"/>
        </w:rPr>
        <w:t xml:space="preserve">Digital Literature; A </w:t>
      </w:r>
      <w:proofErr w:type="spellStart"/>
      <w:r w:rsidRPr="00474173">
        <w:rPr>
          <w:rFonts w:ascii="Times New Roman" w:hAnsi="Times New Roman" w:cs="Times New Roman"/>
          <w:i/>
          <w:sz w:val="22"/>
          <w:szCs w:val="22"/>
        </w:rPr>
        <w:t>Performative</w:t>
      </w:r>
      <w:proofErr w:type="spellEnd"/>
      <w:r w:rsidRPr="00474173">
        <w:rPr>
          <w:rFonts w:ascii="Times New Roman" w:hAnsi="Times New Roman" w:cs="Times New Roman"/>
          <w:i/>
          <w:sz w:val="22"/>
          <w:szCs w:val="22"/>
        </w:rPr>
        <w:t xml:space="preserve"> Approach</w:t>
      </w:r>
      <w:r w:rsidRPr="00474173">
        <w:rPr>
          <w:rFonts w:ascii="Times New Roman" w:hAnsi="Times New Roman" w:cs="Times New Roman"/>
          <w:sz w:val="22"/>
          <w:szCs w:val="22"/>
        </w:rPr>
        <w:t>. He was a researcher on the ELMCIP project and edited a dedicated issue of Performance Research journal as one outcome of his research. He gave a keynote at the Text/</w:t>
      </w:r>
      <w:proofErr w:type="spellStart"/>
      <w:r w:rsidRPr="00474173">
        <w:rPr>
          <w:rFonts w:ascii="Times New Roman" w:hAnsi="Times New Roman" w:cs="Times New Roman"/>
          <w:sz w:val="22"/>
          <w:szCs w:val="22"/>
        </w:rPr>
        <w:t>Ure</w:t>
      </w:r>
      <w:proofErr w:type="spellEnd"/>
      <w:r w:rsidRPr="00474173">
        <w:rPr>
          <w:rFonts w:ascii="Times New Roman" w:hAnsi="Times New Roman" w:cs="Times New Roman"/>
          <w:sz w:val="22"/>
          <w:szCs w:val="22"/>
        </w:rPr>
        <w:t xml:space="preserve"> conference in Paris 2014 and will be presenting a paper</w:t>
      </w:r>
      <w:r w:rsidR="00246BE6">
        <w:rPr>
          <w:rFonts w:ascii="Times New Roman" w:hAnsi="Times New Roman" w:cs="Times New Roman"/>
          <w:sz w:val="22"/>
          <w:szCs w:val="22"/>
        </w:rPr>
        <w:t xml:space="preserve"> on ‘Language as Avatar’</w:t>
      </w:r>
      <w:r w:rsidRPr="00474173">
        <w:rPr>
          <w:rFonts w:ascii="Times New Roman" w:hAnsi="Times New Roman" w:cs="Times New Roman"/>
          <w:sz w:val="22"/>
          <w:szCs w:val="22"/>
        </w:rPr>
        <w:t xml:space="preserve"> at the </w:t>
      </w:r>
      <w:proofErr w:type="spellStart"/>
      <w:r w:rsidRPr="00474173">
        <w:rPr>
          <w:rFonts w:ascii="Times New Roman" w:hAnsi="Times New Roman" w:cs="Times New Roman"/>
          <w:sz w:val="22"/>
          <w:szCs w:val="22"/>
        </w:rPr>
        <w:t>Cerisy</w:t>
      </w:r>
      <w:proofErr w:type="spellEnd"/>
      <w:r w:rsidRPr="00474173">
        <w:rPr>
          <w:rFonts w:ascii="Times New Roman" w:hAnsi="Times New Roman" w:cs="Times New Roman"/>
          <w:sz w:val="22"/>
          <w:szCs w:val="22"/>
        </w:rPr>
        <w:t xml:space="preserve"> </w:t>
      </w:r>
      <w:proofErr w:type="gramStart"/>
      <w:r w:rsidRPr="00474173">
        <w:rPr>
          <w:rFonts w:ascii="Times New Roman" w:hAnsi="Times New Roman" w:cs="Times New Roman"/>
          <w:sz w:val="22"/>
          <w:szCs w:val="22"/>
        </w:rPr>
        <w:t>la</w:t>
      </w:r>
      <w:proofErr w:type="gramEnd"/>
      <w:r w:rsidRPr="00474173">
        <w:rPr>
          <w:rFonts w:ascii="Times New Roman" w:hAnsi="Times New Roman" w:cs="Times New Roman"/>
          <w:sz w:val="22"/>
          <w:szCs w:val="22"/>
        </w:rPr>
        <w:t xml:space="preserve"> Salle research </w:t>
      </w:r>
      <w:proofErr w:type="spellStart"/>
      <w:r w:rsidRPr="00474173">
        <w:rPr>
          <w:rFonts w:ascii="Times New Roman" w:hAnsi="Times New Roman" w:cs="Times New Roman"/>
          <w:sz w:val="22"/>
          <w:szCs w:val="22"/>
        </w:rPr>
        <w:t>centre</w:t>
      </w:r>
      <w:proofErr w:type="spellEnd"/>
      <w:r w:rsidRPr="00474173">
        <w:rPr>
          <w:rFonts w:ascii="Times New Roman" w:hAnsi="Times New Roman" w:cs="Times New Roman"/>
          <w:sz w:val="22"/>
          <w:szCs w:val="22"/>
        </w:rPr>
        <w:t xml:space="preserve"> in June of 2016.  At present h</w:t>
      </w:r>
      <w:r w:rsidR="00246BE6">
        <w:rPr>
          <w:rFonts w:ascii="Times New Roman" w:hAnsi="Times New Roman" w:cs="Times New Roman"/>
          <w:sz w:val="22"/>
          <w:szCs w:val="22"/>
        </w:rPr>
        <w:t>e is part of a major AHRC bid for a three</w:t>
      </w:r>
      <w:r w:rsidRPr="00474173">
        <w:rPr>
          <w:rFonts w:ascii="Times New Roman" w:hAnsi="Times New Roman" w:cs="Times New Roman"/>
          <w:sz w:val="22"/>
          <w:szCs w:val="22"/>
        </w:rPr>
        <w:t xml:space="preserve"> year research project into </w:t>
      </w:r>
      <w:proofErr w:type="spellStart"/>
      <w:r w:rsidRPr="00474173">
        <w:rPr>
          <w:rFonts w:ascii="Times New Roman" w:hAnsi="Times New Roman" w:cs="Times New Roman"/>
          <w:sz w:val="22"/>
          <w:szCs w:val="22"/>
        </w:rPr>
        <w:t>Transmedial</w:t>
      </w:r>
      <w:proofErr w:type="spellEnd"/>
      <w:r w:rsidRPr="00474173">
        <w:rPr>
          <w:rFonts w:ascii="Times New Roman" w:hAnsi="Times New Roman" w:cs="Times New Roman"/>
          <w:sz w:val="22"/>
          <w:szCs w:val="22"/>
        </w:rPr>
        <w:t xml:space="preserve"> Content Creation.  </w:t>
      </w:r>
    </w:p>
    <w:p w14:paraId="725A39F4" w14:textId="77777777" w:rsidR="00474173" w:rsidRPr="00474173" w:rsidRDefault="00474173" w:rsidP="00246BE6">
      <w:pPr>
        <w:spacing w:line="360" w:lineRule="auto"/>
        <w:rPr>
          <w:rFonts w:ascii="Times New Roman" w:hAnsi="Times New Roman" w:cs="Times New Roman"/>
          <w:sz w:val="22"/>
          <w:szCs w:val="22"/>
        </w:rPr>
      </w:pPr>
      <w:r w:rsidRPr="00474173">
        <w:rPr>
          <w:rFonts w:ascii="Times New Roman" w:hAnsi="Times New Roman" w:cs="Times New Roman"/>
          <w:sz w:val="22"/>
          <w:szCs w:val="22"/>
        </w:rPr>
        <w:t xml:space="preserve">As a practitioner of digital text, his </w:t>
      </w:r>
      <w:proofErr w:type="spellStart"/>
      <w:proofErr w:type="gramStart"/>
      <w:r w:rsidRPr="00474173">
        <w:rPr>
          <w:rFonts w:ascii="Times New Roman" w:hAnsi="Times New Roman" w:cs="Times New Roman"/>
          <w:i/>
          <w:sz w:val="22"/>
          <w:szCs w:val="22"/>
        </w:rPr>
        <w:t>Pentimento</w:t>
      </w:r>
      <w:proofErr w:type="spellEnd"/>
      <w:r w:rsidRPr="00474173">
        <w:rPr>
          <w:rFonts w:ascii="Times New Roman" w:hAnsi="Times New Roman" w:cs="Times New Roman"/>
          <w:i/>
          <w:sz w:val="22"/>
          <w:szCs w:val="22"/>
        </w:rPr>
        <w:t xml:space="preserve"> </w:t>
      </w:r>
      <w:r w:rsidRPr="00474173">
        <w:rPr>
          <w:rFonts w:ascii="Times New Roman" w:hAnsi="Times New Roman" w:cs="Times New Roman"/>
          <w:sz w:val="22"/>
          <w:szCs w:val="22"/>
        </w:rPr>
        <w:t xml:space="preserve"> was</w:t>
      </w:r>
      <w:proofErr w:type="gramEnd"/>
      <w:r w:rsidRPr="00474173">
        <w:rPr>
          <w:rFonts w:ascii="Times New Roman" w:hAnsi="Times New Roman" w:cs="Times New Roman"/>
          <w:sz w:val="22"/>
          <w:szCs w:val="22"/>
        </w:rPr>
        <w:t xml:space="preserve"> short-listed for the New Media Writing Prize in 2013 and </w:t>
      </w:r>
      <w:r w:rsidRPr="00474173">
        <w:rPr>
          <w:rFonts w:ascii="Times New Roman" w:hAnsi="Times New Roman" w:cs="Times New Roman"/>
          <w:i/>
          <w:sz w:val="22"/>
          <w:szCs w:val="22"/>
        </w:rPr>
        <w:t xml:space="preserve">The Fetch </w:t>
      </w:r>
      <w:r w:rsidRPr="00474173">
        <w:rPr>
          <w:rFonts w:ascii="Times New Roman" w:hAnsi="Times New Roman" w:cs="Times New Roman"/>
          <w:sz w:val="22"/>
          <w:szCs w:val="22"/>
        </w:rPr>
        <w:t xml:space="preserve">(with Kay Lovelace) was premiered at the Centre Pompidou, Paris, as part of </w:t>
      </w:r>
      <w:proofErr w:type="spellStart"/>
      <w:r w:rsidRPr="00474173">
        <w:rPr>
          <w:rFonts w:ascii="Times New Roman" w:hAnsi="Times New Roman" w:cs="Times New Roman"/>
          <w:sz w:val="22"/>
          <w:szCs w:val="22"/>
        </w:rPr>
        <w:t>Chercher</w:t>
      </w:r>
      <w:proofErr w:type="spellEnd"/>
      <w:r w:rsidRPr="00474173">
        <w:rPr>
          <w:rFonts w:ascii="Times New Roman" w:hAnsi="Times New Roman" w:cs="Times New Roman"/>
          <w:sz w:val="22"/>
          <w:szCs w:val="22"/>
        </w:rPr>
        <w:t xml:space="preserve"> le </w:t>
      </w:r>
      <w:proofErr w:type="spellStart"/>
      <w:r w:rsidRPr="00474173">
        <w:rPr>
          <w:rFonts w:ascii="Times New Roman" w:hAnsi="Times New Roman" w:cs="Times New Roman"/>
          <w:sz w:val="22"/>
          <w:szCs w:val="22"/>
        </w:rPr>
        <w:t>texte</w:t>
      </w:r>
      <w:proofErr w:type="spellEnd"/>
      <w:r w:rsidRPr="00474173">
        <w:rPr>
          <w:rFonts w:ascii="Times New Roman" w:hAnsi="Times New Roman" w:cs="Times New Roman"/>
          <w:sz w:val="22"/>
          <w:szCs w:val="22"/>
        </w:rPr>
        <w:t xml:space="preserve"> Conference. In addition to digital texts he has written children’s books, literary concept books, made artist’s books, text installations, and text and video works. His books have been translated into 9 languages. </w:t>
      </w:r>
    </w:p>
    <w:p w14:paraId="0A6E4938" w14:textId="77777777" w:rsidR="00474173" w:rsidRPr="00474173" w:rsidRDefault="00474173" w:rsidP="00246BE6">
      <w:pPr>
        <w:spacing w:line="360" w:lineRule="auto"/>
        <w:rPr>
          <w:rFonts w:ascii="Times New Roman" w:hAnsi="Times New Roman" w:cs="Times New Roman"/>
          <w:sz w:val="22"/>
          <w:szCs w:val="22"/>
        </w:rPr>
      </w:pPr>
      <w:r w:rsidRPr="00474173">
        <w:rPr>
          <w:rFonts w:ascii="Times New Roman" w:hAnsi="Times New Roman" w:cs="Times New Roman"/>
          <w:sz w:val="22"/>
          <w:szCs w:val="22"/>
        </w:rPr>
        <w:t xml:space="preserve">He has made digital and live performances in a large number of venues, including the Barbican London, the </w:t>
      </w:r>
      <w:proofErr w:type="spellStart"/>
      <w:r w:rsidRPr="00474173">
        <w:rPr>
          <w:rFonts w:ascii="Times New Roman" w:hAnsi="Times New Roman" w:cs="Times New Roman"/>
          <w:sz w:val="22"/>
          <w:szCs w:val="22"/>
        </w:rPr>
        <w:t>Kunsthalle</w:t>
      </w:r>
      <w:proofErr w:type="spellEnd"/>
      <w:r w:rsidRPr="00474173">
        <w:rPr>
          <w:rFonts w:ascii="Times New Roman" w:hAnsi="Times New Roman" w:cs="Times New Roman"/>
          <w:sz w:val="22"/>
          <w:szCs w:val="22"/>
        </w:rPr>
        <w:t xml:space="preserve"> Vienna, the Leo Koenig Gallery New York and the </w:t>
      </w:r>
      <w:proofErr w:type="spellStart"/>
      <w:r w:rsidRPr="00474173">
        <w:rPr>
          <w:rFonts w:ascii="Times New Roman" w:hAnsi="Times New Roman" w:cs="Times New Roman"/>
          <w:sz w:val="22"/>
          <w:szCs w:val="22"/>
        </w:rPr>
        <w:t>Kunsthaus</w:t>
      </w:r>
      <w:proofErr w:type="spellEnd"/>
      <w:r w:rsidRPr="00474173">
        <w:rPr>
          <w:rFonts w:ascii="Times New Roman" w:hAnsi="Times New Roman" w:cs="Times New Roman"/>
          <w:sz w:val="22"/>
          <w:szCs w:val="22"/>
        </w:rPr>
        <w:t xml:space="preserve"> </w:t>
      </w:r>
      <w:proofErr w:type="spellStart"/>
      <w:r w:rsidRPr="00474173">
        <w:rPr>
          <w:rFonts w:ascii="Times New Roman" w:hAnsi="Times New Roman" w:cs="Times New Roman"/>
          <w:sz w:val="22"/>
          <w:szCs w:val="22"/>
        </w:rPr>
        <w:t>Bregenz</w:t>
      </w:r>
      <w:proofErr w:type="spellEnd"/>
      <w:r w:rsidRPr="00474173">
        <w:rPr>
          <w:rFonts w:ascii="Times New Roman" w:hAnsi="Times New Roman" w:cs="Times New Roman"/>
          <w:sz w:val="22"/>
          <w:szCs w:val="22"/>
        </w:rPr>
        <w:t xml:space="preserve">. He is presently developing </w:t>
      </w:r>
      <w:proofErr w:type="gramStart"/>
      <w:r w:rsidRPr="00474173">
        <w:rPr>
          <w:rFonts w:ascii="Times New Roman" w:hAnsi="Times New Roman" w:cs="Times New Roman"/>
          <w:sz w:val="22"/>
          <w:szCs w:val="22"/>
        </w:rPr>
        <w:t>an</w:t>
      </w:r>
      <w:proofErr w:type="gramEnd"/>
      <w:r w:rsidRPr="00474173">
        <w:rPr>
          <w:rFonts w:ascii="Times New Roman" w:hAnsi="Times New Roman" w:cs="Times New Roman"/>
          <w:sz w:val="22"/>
          <w:szCs w:val="22"/>
        </w:rPr>
        <w:t xml:space="preserve"> performance project with the international gallery, Hauser and Wirth. </w:t>
      </w:r>
    </w:p>
    <w:p w14:paraId="4FD4327F" w14:textId="77777777" w:rsidR="003B56E0" w:rsidRPr="00474173" w:rsidRDefault="003B56E0" w:rsidP="005E0C35">
      <w:pPr>
        <w:widowControl w:val="0"/>
        <w:tabs>
          <w:tab w:val="left" w:pos="360"/>
        </w:tabs>
        <w:autoSpaceDE w:val="0"/>
        <w:autoSpaceDN w:val="0"/>
        <w:adjustRightInd w:val="0"/>
        <w:spacing w:before="160" w:line="360" w:lineRule="auto"/>
        <w:rPr>
          <w:rFonts w:ascii="Times New Roman" w:eastAsia="Optima" w:hAnsi="Times New Roman" w:cs="Optima"/>
          <w:b/>
          <w:sz w:val="22"/>
          <w:szCs w:val="22"/>
        </w:rPr>
      </w:pPr>
    </w:p>
    <w:sectPr w:rsidR="003B56E0" w:rsidRPr="00474173" w:rsidSect="00F715EA">
      <w:pgSz w:w="11900"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GaramondThre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1376E"/>
    <w:multiLevelType w:val="hybridMultilevel"/>
    <w:tmpl w:val="8E74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A499F"/>
    <w:multiLevelType w:val="hybridMultilevel"/>
    <w:tmpl w:val="454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0A7FB7"/>
    <w:multiLevelType w:val="hybridMultilevel"/>
    <w:tmpl w:val="C1264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2E7C31"/>
    <w:multiLevelType w:val="multilevel"/>
    <w:tmpl w:val="0D5E45D4"/>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mbria" w:eastAsiaTheme="minorHAnsi" w:hAnsi="Cambria"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4C3074"/>
    <w:multiLevelType w:val="hybridMultilevel"/>
    <w:tmpl w:val="C01813BC"/>
    <w:lvl w:ilvl="0" w:tplc="9A901A0C">
      <w:numFmt w:val="bullet"/>
      <w:lvlText w:val="-"/>
      <w:lvlJc w:val="left"/>
      <w:pPr>
        <w:ind w:left="880" w:hanging="520"/>
      </w:pPr>
      <w:rPr>
        <w:rFonts w:ascii="Optima" w:eastAsia="Optima" w:hAnsi="Optima" w:cs="Opti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5EA"/>
    <w:rsid w:val="00006610"/>
    <w:rsid w:val="0001047D"/>
    <w:rsid w:val="00017648"/>
    <w:rsid w:val="00032202"/>
    <w:rsid w:val="0005639A"/>
    <w:rsid w:val="00085589"/>
    <w:rsid w:val="000F42F1"/>
    <w:rsid w:val="00113B78"/>
    <w:rsid w:val="00130F3C"/>
    <w:rsid w:val="00136660"/>
    <w:rsid w:val="001639D6"/>
    <w:rsid w:val="001A2CC9"/>
    <w:rsid w:val="00226729"/>
    <w:rsid w:val="00232935"/>
    <w:rsid w:val="00246BE6"/>
    <w:rsid w:val="00254E1F"/>
    <w:rsid w:val="002A1891"/>
    <w:rsid w:val="003226D0"/>
    <w:rsid w:val="003261E1"/>
    <w:rsid w:val="00340223"/>
    <w:rsid w:val="00350D5F"/>
    <w:rsid w:val="0037175C"/>
    <w:rsid w:val="00374603"/>
    <w:rsid w:val="003B56E0"/>
    <w:rsid w:val="003F25B4"/>
    <w:rsid w:val="00416820"/>
    <w:rsid w:val="004700EB"/>
    <w:rsid w:val="00474173"/>
    <w:rsid w:val="00551BB1"/>
    <w:rsid w:val="00570F13"/>
    <w:rsid w:val="00590971"/>
    <w:rsid w:val="00591470"/>
    <w:rsid w:val="005A760B"/>
    <w:rsid w:val="005B7A01"/>
    <w:rsid w:val="005D3A5A"/>
    <w:rsid w:val="005E0C35"/>
    <w:rsid w:val="00624A21"/>
    <w:rsid w:val="00643826"/>
    <w:rsid w:val="006531DB"/>
    <w:rsid w:val="0065713A"/>
    <w:rsid w:val="006A29ED"/>
    <w:rsid w:val="006A4206"/>
    <w:rsid w:val="006B30DC"/>
    <w:rsid w:val="006D090F"/>
    <w:rsid w:val="006E1CCE"/>
    <w:rsid w:val="006E4C39"/>
    <w:rsid w:val="007454F8"/>
    <w:rsid w:val="00777588"/>
    <w:rsid w:val="007A390D"/>
    <w:rsid w:val="007A6935"/>
    <w:rsid w:val="007B0C52"/>
    <w:rsid w:val="007C1478"/>
    <w:rsid w:val="007D324F"/>
    <w:rsid w:val="007E5A49"/>
    <w:rsid w:val="007F53E1"/>
    <w:rsid w:val="008216C7"/>
    <w:rsid w:val="00823E32"/>
    <w:rsid w:val="008913CA"/>
    <w:rsid w:val="00895559"/>
    <w:rsid w:val="008B3931"/>
    <w:rsid w:val="008C258D"/>
    <w:rsid w:val="008C28E2"/>
    <w:rsid w:val="0091450D"/>
    <w:rsid w:val="009443DB"/>
    <w:rsid w:val="00974BAD"/>
    <w:rsid w:val="00991BAA"/>
    <w:rsid w:val="009C126E"/>
    <w:rsid w:val="009D097A"/>
    <w:rsid w:val="009D5826"/>
    <w:rsid w:val="009F76CD"/>
    <w:rsid w:val="00A02626"/>
    <w:rsid w:val="00A21C18"/>
    <w:rsid w:val="00A2431F"/>
    <w:rsid w:val="00A31B51"/>
    <w:rsid w:val="00A91A69"/>
    <w:rsid w:val="00AB1AF2"/>
    <w:rsid w:val="00AB3FD0"/>
    <w:rsid w:val="00AD158D"/>
    <w:rsid w:val="00AD64C5"/>
    <w:rsid w:val="00AD6BDD"/>
    <w:rsid w:val="00AE5684"/>
    <w:rsid w:val="00AF49DC"/>
    <w:rsid w:val="00B34677"/>
    <w:rsid w:val="00B43241"/>
    <w:rsid w:val="00B54ED8"/>
    <w:rsid w:val="00B744A0"/>
    <w:rsid w:val="00B74EB8"/>
    <w:rsid w:val="00BA124D"/>
    <w:rsid w:val="00BB297D"/>
    <w:rsid w:val="00BC28DF"/>
    <w:rsid w:val="00BE1D14"/>
    <w:rsid w:val="00C3697B"/>
    <w:rsid w:val="00C53AC5"/>
    <w:rsid w:val="00C80B6C"/>
    <w:rsid w:val="00C90A9B"/>
    <w:rsid w:val="00CC05A4"/>
    <w:rsid w:val="00CC54C0"/>
    <w:rsid w:val="00D26089"/>
    <w:rsid w:val="00D30332"/>
    <w:rsid w:val="00D50EC1"/>
    <w:rsid w:val="00D60CBC"/>
    <w:rsid w:val="00D619FF"/>
    <w:rsid w:val="00D75D6D"/>
    <w:rsid w:val="00D81301"/>
    <w:rsid w:val="00D92589"/>
    <w:rsid w:val="00DD300B"/>
    <w:rsid w:val="00E45992"/>
    <w:rsid w:val="00E50A3C"/>
    <w:rsid w:val="00E57FEF"/>
    <w:rsid w:val="00E80A16"/>
    <w:rsid w:val="00E80CFC"/>
    <w:rsid w:val="00EB2C19"/>
    <w:rsid w:val="00F23821"/>
    <w:rsid w:val="00F5111F"/>
    <w:rsid w:val="00F61B39"/>
    <w:rsid w:val="00F61DE4"/>
    <w:rsid w:val="00F715EA"/>
    <w:rsid w:val="00F833EF"/>
    <w:rsid w:val="00FC4C50"/>
    <w:rsid w:val="00FE43E0"/>
    <w:rsid w:val="00FE6B6E"/>
    <w:rsid w:val="00FF657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72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5EA"/>
    <w:pPr>
      <w:ind w:left="720"/>
      <w:contextualSpacing/>
    </w:pPr>
  </w:style>
  <w:style w:type="paragraph" w:styleId="FootnoteText">
    <w:name w:val="footnote text"/>
    <w:basedOn w:val="Normal"/>
    <w:link w:val="FootnoteTextChar"/>
    <w:uiPriority w:val="99"/>
    <w:semiHidden/>
    <w:unhideWhenUsed/>
    <w:rsid w:val="00F715EA"/>
  </w:style>
  <w:style w:type="character" w:customStyle="1" w:styleId="FootnoteTextChar">
    <w:name w:val="Footnote Text Char"/>
    <w:basedOn w:val="DefaultParagraphFont"/>
    <w:link w:val="FootnoteText"/>
    <w:uiPriority w:val="99"/>
    <w:semiHidden/>
    <w:rsid w:val="00F715EA"/>
  </w:style>
  <w:style w:type="character" w:styleId="FootnoteReference">
    <w:name w:val="footnote reference"/>
    <w:basedOn w:val="DefaultParagraphFont"/>
    <w:uiPriority w:val="99"/>
    <w:semiHidden/>
    <w:unhideWhenUsed/>
    <w:rsid w:val="00F715EA"/>
    <w:rPr>
      <w:vertAlign w:val="superscript"/>
    </w:rPr>
  </w:style>
  <w:style w:type="character" w:styleId="Emphasis">
    <w:name w:val="Emphasis"/>
    <w:basedOn w:val="DefaultParagraphFont"/>
    <w:uiPriority w:val="20"/>
    <w:rsid w:val="00F715EA"/>
    <w:rPr>
      <w:i/>
    </w:rPr>
  </w:style>
  <w:style w:type="paragraph" w:styleId="NormalWeb">
    <w:name w:val="Normal (Web)"/>
    <w:basedOn w:val="Normal"/>
    <w:uiPriority w:val="99"/>
    <w:rsid w:val="00F715EA"/>
    <w:pPr>
      <w:spacing w:beforeLines="1" w:afterLines="1"/>
    </w:pPr>
    <w:rPr>
      <w:rFonts w:ascii="Times" w:hAnsi="Times" w:cs="Times New Roman"/>
      <w:sz w:val="20"/>
      <w:szCs w:val="20"/>
    </w:rPr>
  </w:style>
  <w:style w:type="paragraph" w:customStyle="1" w:styleId="FreeForm">
    <w:name w:val="Free Form"/>
    <w:rsid w:val="00F715EA"/>
    <w:rPr>
      <w:rFonts w:ascii="Helvetica" w:eastAsia="ヒラギノ角ゴ Pro W3" w:hAnsi="Helvetica" w:cs="Times New Roman"/>
      <w:color w:val="000000"/>
      <w:szCs w:val="20"/>
    </w:rPr>
  </w:style>
  <w:style w:type="character" w:styleId="Hyperlink">
    <w:name w:val="Hyperlink"/>
    <w:basedOn w:val="DefaultParagraphFont"/>
    <w:uiPriority w:val="99"/>
    <w:rsid w:val="00F715EA"/>
    <w:rPr>
      <w:color w:val="0000FF"/>
      <w:u w:val="single"/>
    </w:rPr>
  </w:style>
  <w:style w:type="character" w:customStyle="1" w:styleId="st">
    <w:name w:val="st"/>
    <w:basedOn w:val="DefaultParagraphFont"/>
    <w:rsid w:val="00F715EA"/>
  </w:style>
  <w:style w:type="character" w:customStyle="1" w:styleId="a">
    <w:name w:val="a"/>
    <w:basedOn w:val="DefaultParagraphFont"/>
    <w:rsid w:val="00F715EA"/>
  </w:style>
  <w:style w:type="character" w:customStyle="1" w:styleId="l6">
    <w:name w:val="l6"/>
    <w:basedOn w:val="DefaultParagraphFont"/>
    <w:rsid w:val="00F715EA"/>
  </w:style>
  <w:style w:type="character" w:customStyle="1" w:styleId="l7">
    <w:name w:val="l7"/>
    <w:basedOn w:val="DefaultParagraphFont"/>
    <w:rsid w:val="00F715EA"/>
  </w:style>
  <w:style w:type="paragraph" w:styleId="Header">
    <w:name w:val="header"/>
    <w:basedOn w:val="Normal"/>
    <w:link w:val="HeaderChar"/>
    <w:uiPriority w:val="99"/>
    <w:semiHidden/>
    <w:unhideWhenUsed/>
    <w:rsid w:val="00FF6574"/>
    <w:pPr>
      <w:tabs>
        <w:tab w:val="center" w:pos="4320"/>
        <w:tab w:val="right" w:pos="8640"/>
      </w:tabs>
    </w:pPr>
  </w:style>
  <w:style w:type="character" w:customStyle="1" w:styleId="HeaderChar">
    <w:name w:val="Header Char"/>
    <w:basedOn w:val="DefaultParagraphFont"/>
    <w:link w:val="Header"/>
    <w:uiPriority w:val="99"/>
    <w:semiHidden/>
    <w:rsid w:val="00FF6574"/>
  </w:style>
  <w:style w:type="paragraph" w:styleId="Footer">
    <w:name w:val="footer"/>
    <w:basedOn w:val="Normal"/>
    <w:link w:val="FooterChar"/>
    <w:uiPriority w:val="99"/>
    <w:semiHidden/>
    <w:unhideWhenUsed/>
    <w:rsid w:val="00FF6574"/>
    <w:pPr>
      <w:tabs>
        <w:tab w:val="center" w:pos="4320"/>
        <w:tab w:val="right" w:pos="8640"/>
      </w:tabs>
    </w:pPr>
  </w:style>
  <w:style w:type="character" w:customStyle="1" w:styleId="FooterChar">
    <w:name w:val="Footer Char"/>
    <w:basedOn w:val="DefaultParagraphFont"/>
    <w:link w:val="Footer"/>
    <w:uiPriority w:val="99"/>
    <w:semiHidden/>
    <w:rsid w:val="00FF6574"/>
  </w:style>
  <w:style w:type="paragraph" w:styleId="BalloonText">
    <w:name w:val="Balloon Text"/>
    <w:basedOn w:val="Normal"/>
    <w:link w:val="BalloonTextChar"/>
    <w:uiPriority w:val="99"/>
    <w:semiHidden/>
    <w:unhideWhenUsed/>
    <w:rsid w:val="00113B78"/>
    <w:rPr>
      <w:rFonts w:ascii="Lucida Grande" w:hAnsi="Lucida Grande"/>
      <w:sz w:val="18"/>
      <w:szCs w:val="18"/>
    </w:rPr>
  </w:style>
  <w:style w:type="character" w:customStyle="1" w:styleId="BalloonTextChar">
    <w:name w:val="Balloon Text Char"/>
    <w:basedOn w:val="DefaultParagraphFont"/>
    <w:link w:val="BalloonText"/>
    <w:uiPriority w:val="99"/>
    <w:semiHidden/>
    <w:rsid w:val="00113B78"/>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5EA"/>
    <w:pPr>
      <w:ind w:left="720"/>
      <w:contextualSpacing/>
    </w:pPr>
  </w:style>
  <w:style w:type="paragraph" w:styleId="FootnoteText">
    <w:name w:val="footnote text"/>
    <w:basedOn w:val="Normal"/>
    <w:link w:val="FootnoteTextChar"/>
    <w:uiPriority w:val="99"/>
    <w:semiHidden/>
    <w:unhideWhenUsed/>
    <w:rsid w:val="00F715EA"/>
  </w:style>
  <w:style w:type="character" w:customStyle="1" w:styleId="FootnoteTextChar">
    <w:name w:val="Footnote Text Char"/>
    <w:basedOn w:val="DefaultParagraphFont"/>
    <w:link w:val="FootnoteText"/>
    <w:uiPriority w:val="99"/>
    <w:semiHidden/>
    <w:rsid w:val="00F715EA"/>
  </w:style>
  <w:style w:type="character" w:styleId="FootnoteReference">
    <w:name w:val="footnote reference"/>
    <w:basedOn w:val="DefaultParagraphFont"/>
    <w:uiPriority w:val="99"/>
    <w:semiHidden/>
    <w:unhideWhenUsed/>
    <w:rsid w:val="00F715EA"/>
    <w:rPr>
      <w:vertAlign w:val="superscript"/>
    </w:rPr>
  </w:style>
  <w:style w:type="character" w:styleId="Emphasis">
    <w:name w:val="Emphasis"/>
    <w:basedOn w:val="DefaultParagraphFont"/>
    <w:uiPriority w:val="20"/>
    <w:rsid w:val="00F715EA"/>
    <w:rPr>
      <w:i/>
    </w:rPr>
  </w:style>
  <w:style w:type="paragraph" w:styleId="NormalWeb">
    <w:name w:val="Normal (Web)"/>
    <w:basedOn w:val="Normal"/>
    <w:uiPriority w:val="99"/>
    <w:rsid w:val="00F715EA"/>
    <w:pPr>
      <w:spacing w:beforeLines="1" w:afterLines="1"/>
    </w:pPr>
    <w:rPr>
      <w:rFonts w:ascii="Times" w:hAnsi="Times" w:cs="Times New Roman"/>
      <w:sz w:val="20"/>
      <w:szCs w:val="20"/>
    </w:rPr>
  </w:style>
  <w:style w:type="paragraph" w:customStyle="1" w:styleId="FreeForm">
    <w:name w:val="Free Form"/>
    <w:rsid w:val="00F715EA"/>
    <w:rPr>
      <w:rFonts w:ascii="Helvetica" w:eastAsia="ヒラギノ角ゴ Pro W3" w:hAnsi="Helvetica" w:cs="Times New Roman"/>
      <w:color w:val="000000"/>
      <w:szCs w:val="20"/>
    </w:rPr>
  </w:style>
  <w:style w:type="character" w:styleId="Hyperlink">
    <w:name w:val="Hyperlink"/>
    <w:basedOn w:val="DefaultParagraphFont"/>
    <w:uiPriority w:val="99"/>
    <w:rsid w:val="00F715EA"/>
    <w:rPr>
      <w:color w:val="0000FF"/>
      <w:u w:val="single"/>
    </w:rPr>
  </w:style>
  <w:style w:type="character" w:customStyle="1" w:styleId="st">
    <w:name w:val="st"/>
    <w:basedOn w:val="DefaultParagraphFont"/>
    <w:rsid w:val="00F715EA"/>
  </w:style>
  <w:style w:type="character" w:customStyle="1" w:styleId="a">
    <w:name w:val="a"/>
    <w:basedOn w:val="DefaultParagraphFont"/>
    <w:rsid w:val="00F715EA"/>
  </w:style>
  <w:style w:type="character" w:customStyle="1" w:styleId="l6">
    <w:name w:val="l6"/>
    <w:basedOn w:val="DefaultParagraphFont"/>
    <w:rsid w:val="00F715EA"/>
  </w:style>
  <w:style w:type="character" w:customStyle="1" w:styleId="l7">
    <w:name w:val="l7"/>
    <w:basedOn w:val="DefaultParagraphFont"/>
    <w:rsid w:val="00F715EA"/>
  </w:style>
  <w:style w:type="paragraph" w:styleId="Header">
    <w:name w:val="header"/>
    <w:basedOn w:val="Normal"/>
    <w:link w:val="HeaderChar"/>
    <w:uiPriority w:val="99"/>
    <w:semiHidden/>
    <w:unhideWhenUsed/>
    <w:rsid w:val="00FF6574"/>
    <w:pPr>
      <w:tabs>
        <w:tab w:val="center" w:pos="4320"/>
        <w:tab w:val="right" w:pos="8640"/>
      </w:tabs>
    </w:pPr>
  </w:style>
  <w:style w:type="character" w:customStyle="1" w:styleId="HeaderChar">
    <w:name w:val="Header Char"/>
    <w:basedOn w:val="DefaultParagraphFont"/>
    <w:link w:val="Header"/>
    <w:uiPriority w:val="99"/>
    <w:semiHidden/>
    <w:rsid w:val="00FF6574"/>
  </w:style>
  <w:style w:type="paragraph" w:styleId="Footer">
    <w:name w:val="footer"/>
    <w:basedOn w:val="Normal"/>
    <w:link w:val="FooterChar"/>
    <w:uiPriority w:val="99"/>
    <w:semiHidden/>
    <w:unhideWhenUsed/>
    <w:rsid w:val="00FF6574"/>
    <w:pPr>
      <w:tabs>
        <w:tab w:val="center" w:pos="4320"/>
        <w:tab w:val="right" w:pos="8640"/>
      </w:tabs>
    </w:pPr>
  </w:style>
  <w:style w:type="character" w:customStyle="1" w:styleId="FooterChar">
    <w:name w:val="Footer Char"/>
    <w:basedOn w:val="DefaultParagraphFont"/>
    <w:link w:val="Footer"/>
    <w:uiPriority w:val="99"/>
    <w:semiHidden/>
    <w:rsid w:val="00FF6574"/>
  </w:style>
  <w:style w:type="paragraph" w:styleId="BalloonText">
    <w:name w:val="Balloon Text"/>
    <w:basedOn w:val="Normal"/>
    <w:link w:val="BalloonTextChar"/>
    <w:uiPriority w:val="99"/>
    <w:semiHidden/>
    <w:unhideWhenUsed/>
    <w:rsid w:val="00113B78"/>
    <w:rPr>
      <w:rFonts w:ascii="Lucida Grande" w:hAnsi="Lucida Grande"/>
      <w:sz w:val="18"/>
      <w:szCs w:val="18"/>
    </w:rPr>
  </w:style>
  <w:style w:type="character" w:customStyle="1" w:styleId="BalloonTextChar">
    <w:name w:val="Balloon Text Char"/>
    <w:basedOn w:val="DefaultParagraphFont"/>
    <w:link w:val="BalloonText"/>
    <w:uiPriority w:val="99"/>
    <w:semiHidden/>
    <w:rsid w:val="00113B7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04397">
      <w:bodyDiv w:val="1"/>
      <w:marLeft w:val="0"/>
      <w:marRight w:val="0"/>
      <w:marTop w:val="0"/>
      <w:marBottom w:val="0"/>
      <w:divBdr>
        <w:top w:val="none" w:sz="0" w:space="0" w:color="auto"/>
        <w:left w:val="none" w:sz="0" w:space="0" w:color="auto"/>
        <w:bottom w:val="none" w:sz="0" w:space="0" w:color="auto"/>
        <w:right w:val="none" w:sz="0" w:space="0" w:color="auto"/>
      </w:divBdr>
      <w:divsChild>
        <w:div w:id="935988375">
          <w:marLeft w:val="0"/>
          <w:marRight w:val="0"/>
          <w:marTop w:val="0"/>
          <w:marBottom w:val="0"/>
          <w:divBdr>
            <w:top w:val="none" w:sz="0" w:space="0" w:color="auto"/>
            <w:left w:val="none" w:sz="0" w:space="0" w:color="auto"/>
            <w:bottom w:val="none" w:sz="0" w:space="0" w:color="auto"/>
            <w:right w:val="none" w:sz="0" w:space="0" w:color="auto"/>
          </w:divBdr>
          <w:divsChild>
            <w:div w:id="1955595079">
              <w:marLeft w:val="0"/>
              <w:marRight w:val="0"/>
              <w:marTop w:val="0"/>
              <w:marBottom w:val="0"/>
              <w:divBdr>
                <w:top w:val="none" w:sz="0" w:space="0" w:color="auto"/>
                <w:left w:val="none" w:sz="0" w:space="0" w:color="auto"/>
                <w:bottom w:val="none" w:sz="0" w:space="0" w:color="auto"/>
                <w:right w:val="none" w:sz="0" w:space="0" w:color="auto"/>
              </w:divBdr>
              <w:divsChild>
                <w:div w:id="21247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3719</Words>
  <Characters>21199</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24869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ICTS</dc:creator>
  <cp:lastModifiedBy>Worrall, Catherine</cp:lastModifiedBy>
  <cp:revision>2</cp:revision>
  <cp:lastPrinted>2015-01-30T18:01:00Z</cp:lastPrinted>
  <dcterms:created xsi:type="dcterms:W3CDTF">2017-05-25T10:13:00Z</dcterms:created>
  <dcterms:modified xsi:type="dcterms:W3CDTF">2017-05-25T10:13:00Z</dcterms:modified>
</cp:coreProperties>
</file>