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6F809" w14:textId="200E0426" w:rsidR="0000328D" w:rsidRPr="00264A99" w:rsidRDefault="00AC2D54">
      <w:pPr>
        <w:rPr>
          <w:rFonts w:ascii="Arial Unicode MS" w:hAnsi="Arial Unicode MS"/>
          <w:sz w:val="22"/>
          <w:lang w:val="en-GB"/>
        </w:rPr>
      </w:pPr>
      <w:r>
        <w:rPr>
          <w:rFonts w:ascii="Arial Unicode MS" w:hAnsi="Arial Unicode MS"/>
          <w:sz w:val="22"/>
          <w:lang w:val="en-GB"/>
        </w:rPr>
        <w:t xml:space="preserve">7 </w:t>
      </w:r>
      <w:r w:rsidR="00FA43E4">
        <w:rPr>
          <w:rFonts w:ascii="Arial Unicode MS" w:hAnsi="Arial Unicode MS"/>
          <w:sz w:val="22"/>
          <w:lang w:val="en-GB"/>
        </w:rPr>
        <w:t>short</w:t>
      </w:r>
      <w:r w:rsidR="00870E66">
        <w:rPr>
          <w:rFonts w:ascii="Arial Unicode MS" w:hAnsi="Arial Unicode MS"/>
          <w:sz w:val="22"/>
          <w:lang w:val="en-GB"/>
        </w:rPr>
        <w:t xml:space="preserve"> observations on</w:t>
      </w:r>
      <w:r w:rsidR="0066050D" w:rsidRPr="00264A99">
        <w:rPr>
          <w:rFonts w:ascii="Arial Unicode MS" w:hAnsi="Arial Unicode MS"/>
          <w:sz w:val="22"/>
          <w:lang w:val="en-GB"/>
        </w:rPr>
        <w:t xml:space="preserve"> the Fetch</w:t>
      </w:r>
      <w:r w:rsidR="00A84CA2">
        <w:rPr>
          <w:rFonts w:ascii="Arial Unicode MS" w:hAnsi="Arial Unicode MS"/>
          <w:sz w:val="22"/>
          <w:lang w:val="en-GB"/>
        </w:rPr>
        <w:t xml:space="preserve"> – Jerome Fletcher</w:t>
      </w:r>
      <w:bookmarkStart w:id="0" w:name="_GoBack"/>
      <w:bookmarkEnd w:id="0"/>
    </w:p>
    <w:p w14:paraId="0A4675BF" w14:textId="77777777" w:rsidR="004564F8" w:rsidRPr="00264A99" w:rsidRDefault="004564F8">
      <w:pPr>
        <w:rPr>
          <w:rFonts w:ascii="Arial Unicode MS" w:hAnsi="Arial Unicode MS"/>
          <w:sz w:val="22"/>
          <w:lang w:val="en-GB"/>
        </w:rPr>
      </w:pPr>
    </w:p>
    <w:p w14:paraId="4C1FD942" w14:textId="77777777" w:rsidR="00264A99" w:rsidRPr="00264A99" w:rsidRDefault="00264A99">
      <w:pPr>
        <w:rPr>
          <w:rFonts w:ascii="Arial Unicode MS" w:hAnsi="Arial Unicode MS"/>
          <w:sz w:val="22"/>
        </w:rPr>
      </w:pPr>
      <w:r w:rsidRPr="00264A99">
        <w:rPr>
          <w:rFonts w:ascii="Arial Unicode MS" w:hAnsi="Arial Unicode MS"/>
          <w:sz w:val="22"/>
          <w:lang w:val="en-GB"/>
        </w:rPr>
        <w:t xml:space="preserve">1. </w:t>
      </w:r>
      <w:r w:rsidR="0000328D" w:rsidRPr="00264A99">
        <w:rPr>
          <w:rFonts w:ascii="Arial Unicode MS" w:hAnsi="Arial Unicode MS"/>
          <w:sz w:val="22"/>
          <w:lang w:val="en-GB"/>
        </w:rPr>
        <w:t xml:space="preserve">This work </w:t>
      </w:r>
      <w:r w:rsidR="00FA43E4">
        <w:rPr>
          <w:rFonts w:ascii="Arial Unicode MS" w:hAnsi="Arial Unicode MS"/>
          <w:sz w:val="22"/>
          <w:lang w:val="en-GB"/>
        </w:rPr>
        <w:t>was conceived of as</w:t>
      </w:r>
      <w:r w:rsidR="0000328D" w:rsidRPr="00264A99">
        <w:rPr>
          <w:rFonts w:ascii="Arial Unicode MS" w:hAnsi="Arial Unicode MS"/>
          <w:sz w:val="22"/>
          <w:lang w:val="en-GB"/>
        </w:rPr>
        <w:t xml:space="preserve"> an exercise in repetition – repetition and difference. </w:t>
      </w:r>
    </w:p>
    <w:p w14:paraId="7CDE8DA4" w14:textId="77777777" w:rsidR="0000328D" w:rsidRPr="00264A99" w:rsidRDefault="0000328D">
      <w:pPr>
        <w:rPr>
          <w:rFonts w:ascii="Arial Unicode MS" w:hAnsi="Arial Unicode MS"/>
          <w:sz w:val="22"/>
          <w:lang w:val="en-GB"/>
        </w:rPr>
      </w:pPr>
    </w:p>
    <w:p w14:paraId="00ECD686" w14:textId="77777777" w:rsidR="00A50AE4" w:rsidRPr="00264A99" w:rsidRDefault="0000328D" w:rsidP="00A50AE4">
      <w:pPr>
        <w:rPr>
          <w:rFonts w:ascii="Arial Unicode MS" w:hAnsi="Arial Unicode MS"/>
          <w:color w:val="0000FF"/>
          <w:sz w:val="22"/>
          <w:lang w:val="en-GB"/>
        </w:rPr>
      </w:pPr>
      <w:r w:rsidRPr="00264A99">
        <w:rPr>
          <w:rFonts w:ascii="Arial Unicode MS" w:hAnsi="Arial Unicode MS"/>
          <w:sz w:val="22"/>
          <w:lang w:val="en-GB"/>
        </w:rPr>
        <w:t xml:space="preserve">The fetch is a wraith – the folkloric doppelganger that appears as a premonition of somebody’s death. </w:t>
      </w:r>
      <w:r w:rsidR="00A50AE4" w:rsidRPr="00264A99">
        <w:rPr>
          <w:rFonts w:ascii="Arial Unicode MS" w:hAnsi="Arial Unicode MS"/>
          <w:color w:val="0000FF"/>
          <w:sz w:val="22"/>
        </w:rPr>
        <w:t xml:space="preserve">As with all </w:t>
      </w:r>
      <w:proofErr w:type="spellStart"/>
      <w:r w:rsidR="00A50AE4" w:rsidRPr="00264A99">
        <w:rPr>
          <w:rFonts w:ascii="Arial Unicode MS" w:hAnsi="Arial Unicode MS"/>
          <w:color w:val="0000FF"/>
          <w:sz w:val="22"/>
        </w:rPr>
        <w:t>spectres</w:t>
      </w:r>
      <w:proofErr w:type="spellEnd"/>
      <w:r w:rsidR="00A50AE4" w:rsidRPr="00264A99">
        <w:rPr>
          <w:rFonts w:ascii="Arial Unicode MS" w:hAnsi="Arial Unicode MS"/>
          <w:color w:val="0000FF"/>
          <w:sz w:val="22"/>
        </w:rPr>
        <w:t>, this double has a long memory. (</w:t>
      </w:r>
      <w:proofErr w:type="spellStart"/>
      <w:r w:rsidR="00A50AE4" w:rsidRPr="00264A99">
        <w:rPr>
          <w:rFonts w:ascii="Arial Unicode MS" w:hAnsi="Arial Unicode MS"/>
          <w:color w:val="0000FF"/>
          <w:sz w:val="22"/>
        </w:rPr>
        <w:t>Artaud</w:t>
      </w:r>
      <w:proofErr w:type="spellEnd"/>
      <w:r w:rsidR="00A50AE4" w:rsidRPr="00264A99">
        <w:rPr>
          <w:rFonts w:ascii="Arial Unicode MS" w:hAnsi="Arial Unicode MS"/>
          <w:color w:val="0000FF"/>
          <w:sz w:val="22"/>
        </w:rPr>
        <w:t>)</w:t>
      </w:r>
    </w:p>
    <w:p w14:paraId="18EE9598" w14:textId="77777777" w:rsidR="00AC2D54" w:rsidRDefault="008B73EC" w:rsidP="00A50AE4">
      <w:pPr>
        <w:rPr>
          <w:rFonts w:ascii="Arial Unicode MS" w:hAnsi="Arial Unicode MS"/>
          <w:sz w:val="22"/>
          <w:lang w:val="en-GB"/>
        </w:rPr>
      </w:pPr>
      <w:r>
        <w:rPr>
          <w:rFonts w:ascii="Arial Unicode MS" w:hAnsi="Arial Unicode MS"/>
          <w:sz w:val="22"/>
          <w:lang w:val="en-GB"/>
        </w:rPr>
        <w:t xml:space="preserve">The Fetch </w:t>
      </w:r>
      <w:r w:rsidR="00993E8A" w:rsidRPr="00264A99">
        <w:rPr>
          <w:rFonts w:ascii="Arial Unicode MS" w:hAnsi="Arial Unicode MS"/>
          <w:sz w:val="22"/>
          <w:lang w:val="en-GB"/>
        </w:rPr>
        <w:t xml:space="preserve">passage is pastiche – itself a </w:t>
      </w:r>
      <w:r>
        <w:rPr>
          <w:rFonts w:ascii="Arial Unicode MS" w:hAnsi="Arial Unicode MS"/>
          <w:sz w:val="22"/>
          <w:lang w:val="en-GB"/>
        </w:rPr>
        <w:t xml:space="preserve">form of </w:t>
      </w:r>
      <w:r w:rsidR="00993E8A" w:rsidRPr="00264A99">
        <w:rPr>
          <w:rFonts w:ascii="Arial Unicode MS" w:hAnsi="Arial Unicode MS"/>
          <w:sz w:val="22"/>
          <w:lang w:val="en-GB"/>
        </w:rPr>
        <w:t xml:space="preserve">repetition which is not a repetition. </w:t>
      </w:r>
    </w:p>
    <w:p w14:paraId="13EDA391" w14:textId="77777777" w:rsidR="00A50AE4" w:rsidRPr="00264A99" w:rsidRDefault="008B73EC" w:rsidP="00A50AE4">
      <w:pPr>
        <w:rPr>
          <w:rFonts w:ascii="Arial Unicode MS" w:hAnsi="Arial Unicode MS"/>
          <w:sz w:val="22"/>
          <w:lang w:val="en-GB"/>
        </w:rPr>
      </w:pPr>
      <w:r>
        <w:rPr>
          <w:rFonts w:ascii="Arial Unicode MS" w:hAnsi="Arial Unicode MS"/>
          <w:sz w:val="22"/>
          <w:lang w:val="en-GB"/>
        </w:rPr>
        <w:t xml:space="preserve">The Fetch passage is performance. </w:t>
      </w:r>
      <w:r w:rsidR="00A50AE4" w:rsidRPr="00264A99">
        <w:rPr>
          <w:rFonts w:ascii="Arial Unicode MS" w:hAnsi="Arial Unicode MS" w:cs="Helvetica"/>
          <w:sz w:val="22"/>
          <w:szCs w:val="28"/>
        </w:rPr>
        <w:t xml:space="preserve">Over against </w:t>
      </w:r>
      <w:r w:rsidR="00A50AE4">
        <w:rPr>
          <w:rFonts w:ascii="Arial Unicode MS" w:hAnsi="Arial Unicode MS" w:cs="Helvetica"/>
          <w:sz w:val="22"/>
          <w:szCs w:val="28"/>
        </w:rPr>
        <w:t xml:space="preserve">Antoine </w:t>
      </w:r>
      <w:proofErr w:type="spellStart"/>
      <w:r w:rsidR="00A50AE4" w:rsidRPr="00264A99">
        <w:rPr>
          <w:rFonts w:ascii="Arial Unicode MS" w:hAnsi="Arial Unicode MS" w:cs="Helvetica"/>
          <w:sz w:val="22"/>
          <w:szCs w:val="28"/>
        </w:rPr>
        <w:t>Artaud</w:t>
      </w:r>
      <w:proofErr w:type="spellEnd"/>
      <w:r w:rsidR="00A50AE4" w:rsidRPr="00264A99">
        <w:rPr>
          <w:rFonts w:ascii="Arial Unicode MS" w:hAnsi="Arial Unicode MS" w:cs="Helvetica"/>
          <w:sz w:val="22"/>
          <w:szCs w:val="28"/>
        </w:rPr>
        <w:t>, Rebecca Schneider suggests that performance can be approached not as that which disappears, but ‘as both the act of remaining and a means of reappearance’ (2001).  </w:t>
      </w:r>
    </w:p>
    <w:p w14:paraId="1EA8AB43" w14:textId="77777777" w:rsidR="0000328D" w:rsidRPr="00264A99" w:rsidRDefault="0000328D">
      <w:pPr>
        <w:rPr>
          <w:rFonts w:ascii="Arial Unicode MS" w:hAnsi="Arial Unicode MS"/>
          <w:sz w:val="22"/>
          <w:lang w:val="en-GB"/>
        </w:rPr>
      </w:pPr>
    </w:p>
    <w:p w14:paraId="47BEE04D" w14:textId="77777777" w:rsidR="0000328D" w:rsidRPr="00264A99" w:rsidRDefault="00264A99" w:rsidP="0000328D">
      <w:pPr>
        <w:rPr>
          <w:rFonts w:ascii="Arial Unicode MS" w:hAnsi="Arial Unicode MS"/>
          <w:sz w:val="22"/>
          <w:lang w:val="en-GB"/>
        </w:rPr>
      </w:pPr>
      <w:r w:rsidRPr="00264A99">
        <w:rPr>
          <w:rFonts w:ascii="Arial Unicode MS" w:hAnsi="Arial Unicode MS"/>
          <w:sz w:val="22"/>
          <w:lang w:val="en-GB"/>
        </w:rPr>
        <w:t xml:space="preserve">2. </w:t>
      </w:r>
      <w:r w:rsidR="0000328D" w:rsidRPr="00264A99">
        <w:rPr>
          <w:rFonts w:ascii="Arial Unicode MS" w:hAnsi="Arial Unicode MS"/>
          <w:sz w:val="22"/>
          <w:lang w:val="en-GB"/>
        </w:rPr>
        <w:t xml:space="preserve">The fetch </w:t>
      </w:r>
      <w:r w:rsidR="00B70792">
        <w:rPr>
          <w:rFonts w:ascii="Arial Unicode MS" w:hAnsi="Arial Unicode MS"/>
          <w:sz w:val="22"/>
          <w:lang w:val="en-GB"/>
        </w:rPr>
        <w:t xml:space="preserve">execute </w:t>
      </w:r>
      <w:r w:rsidR="0000328D" w:rsidRPr="00264A99">
        <w:rPr>
          <w:rFonts w:ascii="Arial Unicode MS" w:hAnsi="Arial Unicode MS"/>
          <w:sz w:val="22"/>
          <w:lang w:val="en-GB"/>
        </w:rPr>
        <w:t>cycle is</w:t>
      </w:r>
      <w:r w:rsidR="00AC2D54">
        <w:rPr>
          <w:rFonts w:ascii="Arial Unicode MS" w:hAnsi="Arial Unicode MS"/>
          <w:sz w:val="22"/>
          <w:lang w:val="en-GB"/>
        </w:rPr>
        <w:t xml:space="preserve"> the basic process in a</w:t>
      </w:r>
      <w:r w:rsidR="007D656D">
        <w:rPr>
          <w:rFonts w:ascii="Arial Unicode MS" w:hAnsi="Arial Unicode MS"/>
          <w:sz w:val="22"/>
          <w:lang w:val="en-GB"/>
        </w:rPr>
        <w:t>ny</w:t>
      </w:r>
      <w:r w:rsidR="00AC2D54">
        <w:rPr>
          <w:rFonts w:ascii="Arial Unicode MS" w:hAnsi="Arial Unicode MS"/>
          <w:sz w:val="22"/>
          <w:lang w:val="en-GB"/>
        </w:rPr>
        <w:t xml:space="preserve"> computational</w:t>
      </w:r>
      <w:r w:rsidR="00870E66">
        <w:rPr>
          <w:rFonts w:ascii="Arial Unicode MS" w:hAnsi="Arial Unicode MS"/>
          <w:sz w:val="22"/>
          <w:lang w:val="en-GB"/>
        </w:rPr>
        <w:t xml:space="preserve"> operation. It describes the mech</w:t>
      </w:r>
      <w:r w:rsidR="00B70792">
        <w:rPr>
          <w:rFonts w:ascii="Arial Unicode MS" w:hAnsi="Arial Unicode MS"/>
          <w:sz w:val="22"/>
          <w:lang w:val="en-GB"/>
        </w:rPr>
        <w:t>a</w:t>
      </w:r>
      <w:r w:rsidR="00870E66">
        <w:rPr>
          <w:rFonts w:ascii="Arial Unicode MS" w:hAnsi="Arial Unicode MS"/>
          <w:sz w:val="22"/>
          <w:lang w:val="en-GB"/>
        </w:rPr>
        <w:t xml:space="preserve">nism </w:t>
      </w:r>
      <w:r w:rsidR="0000328D" w:rsidRPr="00264A99">
        <w:rPr>
          <w:rFonts w:ascii="Arial Unicode MS" w:hAnsi="Arial Unicode MS"/>
          <w:sz w:val="22"/>
          <w:lang w:val="en-GB"/>
        </w:rPr>
        <w:t xml:space="preserve">by which the control unit fetches an instruction from the </w:t>
      </w:r>
      <w:r w:rsidR="00AC2D54">
        <w:rPr>
          <w:rFonts w:ascii="Arial Unicode MS" w:hAnsi="Arial Unicode MS"/>
          <w:sz w:val="22"/>
          <w:lang w:val="en-GB"/>
        </w:rPr>
        <w:t>computer’s</w:t>
      </w:r>
      <w:r w:rsidR="0000328D" w:rsidRPr="00264A99">
        <w:rPr>
          <w:rFonts w:ascii="Arial Unicode MS" w:hAnsi="Arial Unicode MS"/>
          <w:sz w:val="22"/>
          <w:lang w:val="en-GB"/>
        </w:rPr>
        <w:t xml:space="preserve"> memory, </w:t>
      </w:r>
      <w:r w:rsidR="00884EDA" w:rsidRPr="00264A99">
        <w:rPr>
          <w:rFonts w:ascii="Arial Unicode MS" w:hAnsi="Arial Unicode MS"/>
          <w:sz w:val="22"/>
          <w:lang w:val="en-GB"/>
        </w:rPr>
        <w:t xml:space="preserve">which is then </w:t>
      </w:r>
      <w:r w:rsidR="0000328D" w:rsidRPr="00264A99">
        <w:rPr>
          <w:rFonts w:ascii="Arial Unicode MS" w:hAnsi="Arial Unicode MS"/>
          <w:sz w:val="22"/>
          <w:lang w:val="en-GB"/>
        </w:rPr>
        <w:t xml:space="preserve">stored in the instruction register and </w:t>
      </w:r>
      <w:r w:rsidR="00870E66">
        <w:rPr>
          <w:rFonts w:ascii="Arial Unicode MS" w:hAnsi="Arial Unicode MS"/>
          <w:sz w:val="22"/>
          <w:lang w:val="en-GB"/>
        </w:rPr>
        <w:t>there</w:t>
      </w:r>
      <w:r w:rsidR="0000328D" w:rsidRPr="00264A99">
        <w:rPr>
          <w:rFonts w:ascii="Arial Unicode MS" w:hAnsi="Arial Unicode MS"/>
          <w:sz w:val="22"/>
          <w:lang w:val="en-GB"/>
        </w:rPr>
        <w:t xml:space="preserve"> decoded for execution. </w:t>
      </w:r>
    </w:p>
    <w:p w14:paraId="00AFB997" w14:textId="77777777" w:rsidR="006948AA" w:rsidRPr="00264A99" w:rsidRDefault="00870E66" w:rsidP="0000328D">
      <w:pPr>
        <w:rPr>
          <w:rFonts w:ascii="Arial Unicode MS" w:hAnsi="Arial Unicode MS"/>
          <w:sz w:val="22"/>
          <w:lang w:val="en-GB"/>
        </w:rPr>
      </w:pPr>
      <w:r>
        <w:rPr>
          <w:rFonts w:ascii="Arial Unicode MS" w:hAnsi="Arial Unicode MS"/>
          <w:sz w:val="22"/>
          <w:lang w:val="en-GB"/>
        </w:rPr>
        <w:t>In this work,</w:t>
      </w:r>
      <w:r w:rsidR="0000328D" w:rsidRPr="00264A99">
        <w:rPr>
          <w:rFonts w:ascii="Arial Unicode MS" w:hAnsi="Arial Unicode MS"/>
          <w:sz w:val="22"/>
          <w:lang w:val="en-GB"/>
        </w:rPr>
        <w:t xml:space="preserve"> a double text is fetched from the Internet as a repetition but different. The web text repeats the fixed text but also differs from it. There is a constant repetition of a fragment of text, but it signifies differently because of </w:t>
      </w:r>
      <w:r w:rsidR="00264A99" w:rsidRPr="00264A99">
        <w:rPr>
          <w:rFonts w:ascii="Arial Unicode MS" w:hAnsi="Arial Unicode MS"/>
          <w:sz w:val="22"/>
          <w:lang w:val="en-GB"/>
        </w:rPr>
        <w:t xml:space="preserve">the </w:t>
      </w:r>
      <w:r w:rsidR="0000328D" w:rsidRPr="00264A99">
        <w:rPr>
          <w:rFonts w:ascii="Arial Unicode MS" w:hAnsi="Arial Unicode MS"/>
          <w:sz w:val="22"/>
          <w:lang w:val="en-GB"/>
        </w:rPr>
        <w:t>context</w:t>
      </w:r>
      <w:r w:rsidR="00264A99" w:rsidRPr="00264A99">
        <w:rPr>
          <w:rFonts w:ascii="Arial Unicode MS" w:hAnsi="Arial Unicode MS"/>
          <w:sz w:val="22"/>
          <w:lang w:val="en-GB"/>
        </w:rPr>
        <w:t>ual shift</w:t>
      </w:r>
      <w:r w:rsidR="0000328D" w:rsidRPr="00264A99">
        <w:rPr>
          <w:rFonts w:ascii="Arial Unicode MS" w:hAnsi="Arial Unicode MS"/>
          <w:sz w:val="22"/>
          <w:lang w:val="en-GB"/>
        </w:rPr>
        <w:t xml:space="preserve">. </w:t>
      </w:r>
      <w:r w:rsidR="006948AA" w:rsidRPr="00264A99">
        <w:rPr>
          <w:rFonts w:ascii="Arial Unicode MS" w:hAnsi="Arial Unicode MS"/>
          <w:sz w:val="22"/>
          <w:lang w:val="en-GB"/>
        </w:rPr>
        <w:t xml:space="preserve">This is a haunting – the fixed text is haunted by the fetched text as </w:t>
      </w:r>
      <w:proofErr w:type="gramStart"/>
      <w:r w:rsidR="006948AA" w:rsidRPr="00264A99">
        <w:rPr>
          <w:rFonts w:ascii="Arial Unicode MS" w:hAnsi="Arial Unicode MS"/>
          <w:sz w:val="22"/>
          <w:lang w:val="en-GB"/>
        </w:rPr>
        <w:t>both a</w:t>
      </w:r>
      <w:proofErr w:type="gramEnd"/>
      <w:r w:rsidR="006948AA" w:rsidRPr="00264A99">
        <w:rPr>
          <w:rFonts w:ascii="Arial Unicode MS" w:hAnsi="Arial Unicode MS"/>
          <w:sz w:val="22"/>
          <w:lang w:val="en-GB"/>
        </w:rPr>
        <w:t xml:space="preserve"> repetition, a dop</w:t>
      </w:r>
      <w:r w:rsidR="00B70792">
        <w:rPr>
          <w:rFonts w:ascii="Arial Unicode MS" w:hAnsi="Arial Unicode MS"/>
          <w:sz w:val="22"/>
          <w:lang w:val="en-GB"/>
        </w:rPr>
        <w:t>pelganger and not-a-repetition – a wraith of the disappeared text.</w:t>
      </w:r>
    </w:p>
    <w:p w14:paraId="706F75EC" w14:textId="77777777" w:rsidR="006948AA" w:rsidRPr="00264A99" w:rsidRDefault="006948AA" w:rsidP="0000328D">
      <w:pPr>
        <w:rPr>
          <w:rFonts w:ascii="Arial Unicode MS" w:hAnsi="Arial Unicode MS"/>
          <w:sz w:val="22"/>
          <w:lang w:val="en-GB"/>
        </w:rPr>
      </w:pPr>
    </w:p>
    <w:p w14:paraId="7F0BD50B" w14:textId="77777777" w:rsidR="006C3423" w:rsidRPr="00264A99" w:rsidRDefault="006948AA" w:rsidP="0000328D">
      <w:pPr>
        <w:rPr>
          <w:rFonts w:ascii="Arial Unicode MS" w:hAnsi="Arial Unicode MS"/>
          <w:sz w:val="22"/>
          <w:lang w:val="en-GB"/>
        </w:rPr>
      </w:pPr>
      <w:r w:rsidRPr="00264A99">
        <w:rPr>
          <w:rFonts w:ascii="Arial Unicode MS" w:hAnsi="Arial Unicode MS"/>
          <w:sz w:val="22"/>
          <w:lang w:val="en-GB"/>
        </w:rPr>
        <w:t xml:space="preserve">Motif is born of repetition and the patterning that </w:t>
      </w:r>
      <w:r w:rsidR="00B70792">
        <w:rPr>
          <w:rFonts w:ascii="Arial Unicode MS" w:hAnsi="Arial Unicode MS"/>
          <w:sz w:val="22"/>
          <w:lang w:val="en-GB"/>
        </w:rPr>
        <w:t>emerges</w:t>
      </w:r>
      <w:r w:rsidRPr="00264A99">
        <w:rPr>
          <w:rFonts w:ascii="Arial Unicode MS" w:hAnsi="Arial Unicode MS"/>
          <w:sz w:val="22"/>
          <w:lang w:val="en-GB"/>
        </w:rPr>
        <w:t xml:space="preserve"> from repetition. In this work, </w:t>
      </w:r>
      <w:proofErr w:type="gramStart"/>
      <w:r w:rsidRPr="00264A99">
        <w:rPr>
          <w:rFonts w:ascii="Arial Unicode MS" w:hAnsi="Arial Unicode MS"/>
          <w:sz w:val="22"/>
          <w:lang w:val="en-GB"/>
        </w:rPr>
        <w:t>doubling</w:t>
      </w:r>
      <w:proofErr w:type="gramEnd"/>
      <w:r w:rsidRPr="00264A99">
        <w:rPr>
          <w:rFonts w:ascii="Arial Unicode MS" w:hAnsi="Arial Unicode MS"/>
          <w:sz w:val="22"/>
          <w:lang w:val="en-GB"/>
        </w:rPr>
        <w:t xml:space="preserve"> itself becomes </w:t>
      </w:r>
      <w:r w:rsidR="006C3423" w:rsidRPr="00264A99">
        <w:rPr>
          <w:rFonts w:ascii="Arial Unicode MS" w:hAnsi="Arial Unicode MS"/>
          <w:sz w:val="22"/>
          <w:lang w:val="en-GB"/>
        </w:rPr>
        <w:t>a</w:t>
      </w:r>
      <w:r w:rsidRPr="00264A99">
        <w:rPr>
          <w:rFonts w:ascii="Arial Unicode MS" w:hAnsi="Arial Unicode MS"/>
          <w:sz w:val="22"/>
          <w:lang w:val="en-GB"/>
        </w:rPr>
        <w:t xml:space="preserve"> motif as the process of doubling is repeated in a discernible </w:t>
      </w:r>
      <w:r w:rsidR="00B70792">
        <w:rPr>
          <w:rFonts w:ascii="Arial Unicode MS" w:hAnsi="Arial Unicode MS"/>
          <w:sz w:val="22"/>
          <w:lang w:val="en-GB"/>
        </w:rPr>
        <w:t xml:space="preserve">and significant </w:t>
      </w:r>
      <w:r w:rsidRPr="00264A99">
        <w:rPr>
          <w:rFonts w:ascii="Arial Unicode MS" w:hAnsi="Arial Unicode MS"/>
          <w:sz w:val="22"/>
          <w:lang w:val="en-GB"/>
        </w:rPr>
        <w:t>pattern.</w:t>
      </w:r>
      <w:r w:rsidR="00B70792">
        <w:rPr>
          <w:rFonts w:ascii="Arial Unicode MS" w:hAnsi="Arial Unicode MS"/>
          <w:sz w:val="22"/>
          <w:lang w:val="en-GB"/>
        </w:rPr>
        <w:t xml:space="preserve"> Thus the motif is </w:t>
      </w:r>
      <w:r w:rsidR="00BC2794">
        <w:rPr>
          <w:rFonts w:ascii="Arial Unicode MS" w:hAnsi="Arial Unicode MS"/>
          <w:sz w:val="22"/>
          <w:lang w:val="en-GB"/>
        </w:rPr>
        <w:t xml:space="preserve">a </w:t>
      </w:r>
      <w:r w:rsidR="00B70792">
        <w:rPr>
          <w:rFonts w:ascii="Arial Unicode MS" w:hAnsi="Arial Unicode MS"/>
          <w:sz w:val="22"/>
          <w:lang w:val="en-GB"/>
        </w:rPr>
        <w:t xml:space="preserve">mode of performance not a </w:t>
      </w:r>
      <w:r w:rsidR="00BC2794">
        <w:rPr>
          <w:rFonts w:ascii="Arial Unicode MS" w:hAnsi="Arial Unicode MS"/>
          <w:sz w:val="22"/>
          <w:lang w:val="en-GB"/>
        </w:rPr>
        <w:t>packet</w:t>
      </w:r>
      <w:r w:rsidR="00B70792">
        <w:rPr>
          <w:rFonts w:ascii="Arial Unicode MS" w:hAnsi="Arial Unicode MS"/>
          <w:sz w:val="22"/>
          <w:lang w:val="en-GB"/>
        </w:rPr>
        <w:t xml:space="preserve"> of content. </w:t>
      </w:r>
    </w:p>
    <w:p w14:paraId="03F90B8C" w14:textId="77777777" w:rsidR="006C3423" w:rsidRPr="00264A99" w:rsidRDefault="006C3423" w:rsidP="0000328D">
      <w:pPr>
        <w:rPr>
          <w:rFonts w:ascii="Arial Unicode MS" w:hAnsi="Arial Unicode MS"/>
          <w:sz w:val="22"/>
          <w:lang w:val="en-GB"/>
        </w:rPr>
      </w:pPr>
    </w:p>
    <w:p w14:paraId="043CB9C7" w14:textId="77777777" w:rsidR="003B0878" w:rsidRDefault="00264A99" w:rsidP="0000328D">
      <w:pPr>
        <w:rPr>
          <w:rFonts w:ascii="Arial Unicode MS" w:hAnsi="Arial Unicode MS"/>
          <w:sz w:val="22"/>
          <w:lang w:val="en-GB"/>
        </w:rPr>
      </w:pPr>
      <w:r w:rsidRPr="00264A99">
        <w:rPr>
          <w:rFonts w:ascii="Arial Unicode MS" w:hAnsi="Arial Unicode MS"/>
          <w:sz w:val="22"/>
          <w:lang w:val="en-GB"/>
        </w:rPr>
        <w:t xml:space="preserve">4. </w:t>
      </w:r>
      <w:r w:rsidR="006C3423" w:rsidRPr="00264A99">
        <w:rPr>
          <w:rFonts w:ascii="Arial Unicode MS" w:hAnsi="Arial Unicode MS"/>
          <w:sz w:val="22"/>
          <w:lang w:val="en-GB"/>
        </w:rPr>
        <w:t>The daughter who walks on her father’s feet</w:t>
      </w:r>
      <w:r w:rsidR="008F4650" w:rsidRPr="00264A99">
        <w:rPr>
          <w:rFonts w:ascii="Arial Unicode MS" w:hAnsi="Arial Unicode MS"/>
          <w:sz w:val="22"/>
          <w:lang w:val="en-GB"/>
        </w:rPr>
        <w:t>. She</w:t>
      </w:r>
      <w:r w:rsidR="006C3423" w:rsidRPr="00264A99">
        <w:rPr>
          <w:rFonts w:ascii="Arial Unicode MS" w:hAnsi="Arial Unicode MS"/>
          <w:sz w:val="22"/>
          <w:lang w:val="en-GB"/>
        </w:rPr>
        <w:t xml:space="preserve"> is a doppelganger, literally a double-walker. </w:t>
      </w:r>
      <w:r w:rsidR="00BC17A1" w:rsidRPr="00264A99">
        <w:rPr>
          <w:rFonts w:ascii="Arial Unicode MS" w:hAnsi="Arial Unicode MS"/>
          <w:sz w:val="22"/>
          <w:lang w:val="en-GB"/>
        </w:rPr>
        <w:t>She seeks to repeat her father’s steps</w:t>
      </w:r>
      <w:r w:rsidR="00225178" w:rsidRPr="00264A99">
        <w:rPr>
          <w:rFonts w:ascii="Arial Unicode MS" w:hAnsi="Arial Unicode MS"/>
          <w:sz w:val="22"/>
          <w:lang w:val="en-GB"/>
        </w:rPr>
        <w:t xml:space="preserve"> – </w:t>
      </w:r>
    </w:p>
    <w:p w14:paraId="28AFB873" w14:textId="77777777" w:rsidR="00264A99" w:rsidRPr="00264A99" w:rsidRDefault="00264A99" w:rsidP="0000328D">
      <w:pPr>
        <w:rPr>
          <w:rFonts w:ascii="Arial Unicode MS" w:hAnsi="Arial Unicode MS"/>
          <w:sz w:val="22"/>
          <w:lang w:val="en-GB"/>
        </w:rPr>
      </w:pPr>
    </w:p>
    <w:p w14:paraId="7843CD3F" w14:textId="77777777" w:rsidR="00225178" w:rsidRPr="00264A99" w:rsidRDefault="00264A99" w:rsidP="0000328D">
      <w:pPr>
        <w:rPr>
          <w:rFonts w:ascii="Arial Unicode MS" w:hAnsi="Arial Unicode MS"/>
          <w:color w:val="0000FF"/>
          <w:sz w:val="22"/>
          <w:lang w:val="en-GB"/>
        </w:rPr>
      </w:pPr>
      <w:r w:rsidRPr="00264A99">
        <w:rPr>
          <w:rFonts w:ascii="Arial Unicode MS" w:hAnsi="Arial Unicode MS"/>
          <w:color w:val="0000FF"/>
          <w:sz w:val="22"/>
          <w:lang w:val="en-GB"/>
        </w:rPr>
        <w:t xml:space="preserve">‘ </w:t>
      </w:r>
      <w:r w:rsidR="00225178" w:rsidRPr="00264A99">
        <w:rPr>
          <w:rFonts w:ascii="Arial Unicode MS" w:hAnsi="Arial Unicode MS"/>
          <w:color w:val="0000FF"/>
          <w:sz w:val="22"/>
        </w:rPr>
        <w:t>trembling and whining like a child, clicking his heels on the ground in rhythms that echo the automatism of liberated consciousness, this moment of concealment behind his own reality – what is being described here is an almost universal sense of fear.</w:t>
      </w:r>
      <w:r w:rsidRPr="00264A99">
        <w:rPr>
          <w:rFonts w:ascii="Arial Unicode MS" w:hAnsi="Arial Unicode MS"/>
          <w:color w:val="0000FF"/>
          <w:sz w:val="22"/>
        </w:rPr>
        <w:t>’</w:t>
      </w:r>
    </w:p>
    <w:p w14:paraId="5C25CFF0" w14:textId="77777777" w:rsidR="00C85102" w:rsidRDefault="00C85102" w:rsidP="0000328D">
      <w:pPr>
        <w:rPr>
          <w:rFonts w:ascii="Arial Unicode MS" w:hAnsi="Arial Unicode MS"/>
          <w:sz w:val="22"/>
          <w:lang w:val="en-GB"/>
        </w:rPr>
      </w:pPr>
    </w:p>
    <w:p w14:paraId="31A71350" w14:textId="77777777" w:rsidR="00225178" w:rsidRPr="00264A99" w:rsidRDefault="00C85102" w:rsidP="0000328D">
      <w:pPr>
        <w:rPr>
          <w:rFonts w:ascii="Arial Unicode MS" w:hAnsi="Arial Unicode MS"/>
          <w:sz w:val="22"/>
          <w:lang w:val="en-GB"/>
        </w:rPr>
      </w:pPr>
      <w:r>
        <w:rPr>
          <w:rFonts w:ascii="Arial Unicode MS" w:hAnsi="Arial Unicode MS"/>
          <w:sz w:val="22"/>
          <w:lang w:val="en-GB"/>
        </w:rPr>
        <w:t xml:space="preserve">This from Antoine </w:t>
      </w:r>
      <w:proofErr w:type="spellStart"/>
      <w:r>
        <w:rPr>
          <w:rFonts w:ascii="Arial Unicode MS" w:hAnsi="Arial Unicode MS"/>
          <w:sz w:val="22"/>
          <w:lang w:val="en-GB"/>
        </w:rPr>
        <w:t>Artaud’s</w:t>
      </w:r>
      <w:proofErr w:type="spellEnd"/>
      <w:r>
        <w:rPr>
          <w:rFonts w:ascii="Arial Unicode MS" w:hAnsi="Arial Unicode MS"/>
          <w:sz w:val="22"/>
          <w:lang w:val="en-GB"/>
        </w:rPr>
        <w:t xml:space="preserve"> </w:t>
      </w:r>
      <w:r w:rsidRPr="00C85102">
        <w:rPr>
          <w:rFonts w:ascii="Arial Unicode MS" w:hAnsi="Arial Unicode MS"/>
          <w:i/>
          <w:sz w:val="22"/>
          <w:lang w:val="en-GB"/>
        </w:rPr>
        <w:t>Theatre and its Double</w:t>
      </w:r>
    </w:p>
    <w:p w14:paraId="719CB7D4" w14:textId="77777777" w:rsidR="00FA36B0" w:rsidRDefault="00FA36B0" w:rsidP="0000328D">
      <w:pPr>
        <w:rPr>
          <w:rFonts w:ascii="Arial Unicode MS" w:hAnsi="Arial Unicode MS"/>
          <w:color w:val="0000FF"/>
          <w:sz w:val="22"/>
        </w:rPr>
      </w:pPr>
    </w:p>
    <w:p w14:paraId="24454311" w14:textId="77777777" w:rsidR="00225178" w:rsidRPr="00264A99" w:rsidRDefault="00225178" w:rsidP="0000328D">
      <w:pPr>
        <w:rPr>
          <w:rFonts w:ascii="Arial Unicode MS" w:hAnsi="Arial Unicode MS"/>
          <w:color w:val="0000FF"/>
          <w:sz w:val="22"/>
          <w:lang w:val="en-GB"/>
        </w:rPr>
      </w:pPr>
      <w:r w:rsidRPr="00264A99">
        <w:rPr>
          <w:rFonts w:ascii="Arial Unicode MS" w:hAnsi="Arial Unicode MS"/>
          <w:color w:val="0000FF"/>
          <w:sz w:val="22"/>
        </w:rPr>
        <w:t>Physical effort engendered and articulated through muscular gestures constitute an effigy of another effort,</w:t>
      </w:r>
      <w:r w:rsidR="00BC17A1" w:rsidRPr="00264A99">
        <w:rPr>
          <w:rFonts w:ascii="Arial Unicode MS" w:hAnsi="Arial Unicode MS"/>
          <w:color w:val="0000FF"/>
          <w:sz w:val="22"/>
          <w:lang w:val="en-GB"/>
        </w:rPr>
        <w:t xml:space="preserve"> </w:t>
      </w:r>
      <w:r w:rsidRPr="00264A99">
        <w:rPr>
          <w:rFonts w:ascii="Arial Unicode MS" w:hAnsi="Arial Unicode MS"/>
          <w:color w:val="0000FF"/>
          <w:sz w:val="22"/>
          <w:lang w:val="en-GB"/>
        </w:rPr>
        <w:t xml:space="preserve">[…] </w:t>
      </w:r>
      <w:r w:rsidRPr="00264A99">
        <w:rPr>
          <w:rFonts w:ascii="Arial Unicode MS" w:hAnsi="Arial Unicode MS"/>
          <w:color w:val="0000FF"/>
          <w:sz w:val="22"/>
        </w:rPr>
        <w:t xml:space="preserve">Making use of emotions in the same way that a wrestler makes use of his muscles: this requires seeing the human as a Double, a perpetual </w:t>
      </w:r>
      <w:proofErr w:type="spellStart"/>
      <w:r w:rsidRPr="00264A99">
        <w:rPr>
          <w:rFonts w:ascii="Arial Unicode MS" w:hAnsi="Arial Unicode MS"/>
          <w:color w:val="0000FF"/>
          <w:sz w:val="22"/>
        </w:rPr>
        <w:t>spectre</w:t>
      </w:r>
      <w:proofErr w:type="spellEnd"/>
      <w:r w:rsidRPr="00264A99">
        <w:rPr>
          <w:rFonts w:ascii="Arial Unicode MS" w:hAnsi="Arial Unicode MS"/>
          <w:color w:val="0000FF"/>
          <w:sz w:val="22"/>
        </w:rPr>
        <w:t xml:space="preserve"> radi</w:t>
      </w:r>
      <w:r w:rsidR="00C85102">
        <w:rPr>
          <w:rFonts w:ascii="Arial Unicode MS" w:hAnsi="Arial Unicode MS"/>
          <w:color w:val="0000FF"/>
          <w:sz w:val="22"/>
        </w:rPr>
        <w:t xml:space="preserve">ating affective </w:t>
      </w:r>
      <w:r w:rsidR="00C85102">
        <w:rPr>
          <w:rFonts w:ascii="Arial Unicode MS" w:hAnsi="Arial Unicode MS"/>
          <w:color w:val="0000FF"/>
          <w:sz w:val="22"/>
        </w:rPr>
        <w:lastRenderedPageBreak/>
        <w:t>powers.</w:t>
      </w:r>
      <w:r w:rsidRPr="00264A99">
        <w:rPr>
          <w:rFonts w:ascii="Arial Unicode MS" w:hAnsi="Arial Unicode MS"/>
          <w:color w:val="0000FF"/>
          <w:sz w:val="22"/>
        </w:rPr>
        <w:br/>
      </w:r>
    </w:p>
    <w:p w14:paraId="102AB12E" w14:textId="77777777" w:rsidR="00225178" w:rsidRPr="00264A99" w:rsidRDefault="00225178" w:rsidP="00225178">
      <w:pPr>
        <w:rPr>
          <w:rFonts w:ascii="Arial Unicode MS" w:hAnsi="Arial Unicode MS"/>
          <w:sz w:val="22"/>
          <w:lang w:val="en-GB"/>
        </w:rPr>
      </w:pPr>
      <w:r w:rsidRPr="00264A99">
        <w:rPr>
          <w:rFonts w:ascii="Arial Unicode MS" w:hAnsi="Arial Unicode MS"/>
          <w:sz w:val="22"/>
          <w:lang w:val="en-GB"/>
        </w:rPr>
        <w:t xml:space="preserve">– </w:t>
      </w:r>
      <w:proofErr w:type="gramStart"/>
      <w:r w:rsidR="00BC17A1" w:rsidRPr="00264A99">
        <w:rPr>
          <w:rFonts w:ascii="Arial Unicode MS" w:hAnsi="Arial Unicode MS"/>
          <w:sz w:val="22"/>
          <w:lang w:val="en-GB"/>
        </w:rPr>
        <w:t>there</w:t>
      </w:r>
      <w:proofErr w:type="gramEnd"/>
      <w:r w:rsidR="00BC17A1" w:rsidRPr="00264A99">
        <w:rPr>
          <w:rFonts w:ascii="Arial Unicode MS" w:hAnsi="Arial Unicode MS"/>
          <w:sz w:val="22"/>
          <w:lang w:val="en-GB"/>
        </w:rPr>
        <w:t xml:space="preserve"> is a </w:t>
      </w:r>
      <w:r w:rsidR="008D42B7">
        <w:rPr>
          <w:rFonts w:ascii="Arial Unicode MS" w:hAnsi="Arial Unicode MS"/>
          <w:sz w:val="22"/>
          <w:lang w:val="en-GB"/>
        </w:rPr>
        <w:t>moment</w:t>
      </w:r>
      <w:r w:rsidR="00BC17A1" w:rsidRPr="00264A99">
        <w:rPr>
          <w:rFonts w:ascii="Arial Unicode MS" w:hAnsi="Arial Unicode MS"/>
          <w:sz w:val="22"/>
          <w:lang w:val="en-GB"/>
        </w:rPr>
        <w:t xml:space="preserve"> </w:t>
      </w:r>
      <w:r w:rsidR="008F4650" w:rsidRPr="00264A99">
        <w:rPr>
          <w:rFonts w:ascii="Arial Unicode MS" w:hAnsi="Arial Unicode MS"/>
          <w:sz w:val="22"/>
          <w:lang w:val="en-GB"/>
        </w:rPr>
        <w:t xml:space="preserve">however, </w:t>
      </w:r>
      <w:r w:rsidR="00BC17A1" w:rsidRPr="00264A99">
        <w:rPr>
          <w:rFonts w:ascii="Arial Unicode MS" w:hAnsi="Arial Unicode MS"/>
          <w:sz w:val="22"/>
          <w:lang w:val="en-GB"/>
        </w:rPr>
        <w:t xml:space="preserve">when the </w:t>
      </w:r>
      <w:r w:rsidR="008F4650" w:rsidRPr="00264A99">
        <w:rPr>
          <w:rFonts w:ascii="Arial Unicode MS" w:hAnsi="Arial Unicode MS"/>
          <w:sz w:val="22"/>
          <w:lang w:val="en-GB"/>
        </w:rPr>
        <w:t xml:space="preserve">walk becomes a dance. This is the point at which </w:t>
      </w:r>
      <w:r w:rsidR="00BC17A1" w:rsidRPr="00264A99">
        <w:rPr>
          <w:rFonts w:ascii="Arial Unicode MS" w:hAnsi="Arial Unicode MS"/>
          <w:sz w:val="22"/>
          <w:lang w:val="en-GB"/>
        </w:rPr>
        <w:t>the foot is raised be</w:t>
      </w:r>
      <w:r w:rsidR="008F4650" w:rsidRPr="00264A99">
        <w:rPr>
          <w:rFonts w:ascii="Arial Unicode MS" w:hAnsi="Arial Unicode MS"/>
          <w:sz w:val="22"/>
          <w:lang w:val="en-GB"/>
        </w:rPr>
        <w:t>yond the point which is natural for walking – a</w:t>
      </w:r>
      <w:r w:rsidR="003B0878">
        <w:rPr>
          <w:rFonts w:ascii="Arial Unicode MS" w:hAnsi="Arial Unicode MS"/>
          <w:sz w:val="22"/>
          <w:lang w:val="en-GB"/>
        </w:rPr>
        <w:t xml:space="preserve"> wholly</w:t>
      </w:r>
      <w:r w:rsidR="008F4650" w:rsidRPr="00264A99">
        <w:rPr>
          <w:rFonts w:ascii="Arial Unicode MS" w:hAnsi="Arial Unicode MS"/>
          <w:sz w:val="22"/>
          <w:lang w:val="en-GB"/>
        </w:rPr>
        <w:t xml:space="preserve"> puritan</w:t>
      </w:r>
      <w:r w:rsidR="00AC2D54">
        <w:rPr>
          <w:rFonts w:ascii="Arial Unicode MS" w:hAnsi="Arial Unicode MS"/>
          <w:sz w:val="22"/>
          <w:lang w:val="en-GB"/>
        </w:rPr>
        <w:t>ical calculation.</w:t>
      </w:r>
      <w:r w:rsidR="008F4650" w:rsidRPr="00264A99">
        <w:rPr>
          <w:rFonts w:ascii="Arial Unicode MS" w:hAnsi="Arial Unicode MS"/>
          <w:sz w:val="22"/>
          <w:lang w:val="en-GB"/>
        </w:rPr>
        <w:t xml:space="preserve"> </w:t>
      </w:r>
    </w:p>
    <w:p w14:paraId="50DBE88F" w14:textId="77777777" w:rsidR="00225178" w:rsidRPr="00BC2794" w:rsidRDefault="00225178" w:rsidP="00225178">
      <w:pPr>
        <w:rPr>
          <w:rFonts w:ascii="Arial Unicode MS" w:hAnsi="Arial Unicode MS"/>
          <w:sz w:val="22"/>
          <w:lang w:val="en-GB"/>
        </w:rPr>
      </w:pPr>
      <w:r w:rsidRPr="00264A99">
        <w:rPr>
          <w:rFonts w:ascii="Arial Unicode MS" w:hAnsi="Arial Unicode MS"/>
          <w:color w:val="0000FF"/>
          <w:sz w:val="22"/>
          <w:lang w:val="en-GB"/>
        </w:rPr>
        <w:t>‘All true effigies a</w:t>
      </w:r>
      <w:r w:rsidR="00264A99" w:rsidRPr="00264A99">
        <w:rPr>
          <w:rFonts w:ascii="Arial Unicode MS" w:hAnsi="Arial Unicode MS"/>
          <w:color w:val="0000FF"/>
          <w:sz w:val="22"/>
          <w:lang w:val="en-GB"/>
        </w:rPr>
        <w:t xml:space="preserve">re doubled by a shadow’ </w:t>
      </w:r>
      <w:proofErr w:type="gramStart"/>
      <w:r w:rsidR="00BC2794">
        <w:rPr>
          <w:rFonts w:ascii="Arial Unicode MS" w:hAnsi="Arial Unicode MS"/>
          <w:sz w:val="22"/>
          <w:lang w:val="en-GB"/>
        </w:rPr>
        <w:t>In</w:t>
      </w:r>
      <w:proofErr w:type="gramEnd"/>
      <w:r w:rsidR="00BC2794">
        <w:rPr>
          <w:rFonts w:ascii="Arial Unicode MS" w:hAnsi="Arial Unicode MS"/>
          <w:sz w:val="22"/>
          <w:lang w:val="en-GB"/>
        </w:rPr>
        <w:t xml:space="preserve"> that moment the</w:t>
      </w:r>
      <w:r w:rsidR="00AC2D54">
        <w:rPr>
          <w:rFonts w:ascii="Arial Unicode MS" w:hAnsi="Arial Unicode MS"/>
          <w:sz w:val="22"/>
          <w:lang w:val="en-GB"/>
        </w:rPr>
        <w:t xml:space="preserve"> spectre of desire rises between the two figures. And desire is </w:t>
      </w:r>
      <w:r w:rsidR="003B0878">
        <w:rPr>
          <w:rFonts w:ascii="Arial Unicode MS" w:hAnsi="Arial Unicode MS"/>
          <w:sz w:val="22"/>
          <w:lang w:val="en-GB"/>
        </w:rPr>
        <w:t xml:space="preserve">always </w:t>
      </w:r>
      <w:r w:rsidR="00AC2D54">
        <w:rPr>
          <w:rFonts w:ascii="Arial Unicode MS" w:hAnsi="Arial Unicode MS"/>
          <w:sz w:val="22"/>
          <w:lang w:val="en-GB"/>
        </w:rPr>
        <w:t>implic</w:t>
      </w:r>
      <w:r w:rsidR="003B0878">
        <w:rPr>
          <w:rFonts w:ascii="Arial Unicode MS" w:hAnsi="Arial Unicode MS"/>
          <w:sz w:val="22"/>
          <w:lang w:val="en-GB"/>
        </w:rPr>
        <w:t xml:space="preserve">ated in, folded into, </w:t>
      </w:r>
      <w:r w:rsidR="00AC2D54">
        <w:rPr>
          <w:rFonts w:ascii="Arial Unicode MS" w:hAnsi="Arial Unicode MS"/>
          <w:sz w:val="22"/>
          <w:lang w:val="en-GB"/>
        </w:rPr>
        <w:t>repetition. “Again, again</w:t>
      </w:r>
      <w:r w:rsidR="003B0878">
        <w:rPr>
          <w:rFonts w:ascii="Arial Unicode MS" w:hAnsi="Arial Unicode MS"/>
          <w:sz w:val="22"/>
          <w:lang w:val="en-GB"/>
        </w:rPr>
        <w:t>!” says the child, until the parent calls a halt.</w:t>
      </w:r>
      <w:r w:rsidR="00C85102">
        <w:rPr>
          <w:rFonts w:ascii="Arial Unicode MS" w:hAnsi="Arial Unicode MS"/>
          <w:sz w:val="22"/>
          <w:lang w:val="en-GB"/>
        </w:rPr>
        <w:t xml:space="preserve"> </w:t>
      </w:r>
    </w:p>
    <w:p w14:paraId="1F758E4B" w14:textId="77777777" w:rsidR="006C3423" w:rsidRPr="00264A99" w:rsidRDefault="006C3423" w:rsidP="0000328D">
      <w:pPr>
        <w:rPr>
          <w:rFonts w:ascii="Arial Unicode MS" w:hAnsi="Arial Unicode MS"/>
          <w:sz w:val="22"/>
          <w:lang w:val="en-GB"/>
        </w:rPr>
      </w:pPr>
    </w:p>
    <w:p w14:paraId="7BE08CA3" w14:textId="77777777" w:rsidR="008F4650" w:rsidRPr="00264A99" w:rsidRDefault="00264A99" w:rsidP="00884EDA">
      <w:pPr>
        <w:pStyle w:val="NormalWeb"/>
        <w:spacing w:before="2" w:after="2"/>
        <w:rPr>
          <w:rFonts w:ascii="Arial Unicode MS" w:hAnsi="Arial Unicode MS"/>
          <w:sz w:val="22"/>
        </w:rPr>
      </w:pPr>
      <w:r w:rsidRPr="00264A99">
        <w:rPr>
          <w:rFonts w:ascii="Arial Unicode MS" w:hAnsi="Arial Unicode MS"/>
          <w:sz w:val="22"/>
        </w:rPr>
        <w:t xml:space="preserve">5. </w:t>
      </w:r>
      <w:r w:rsidR="008F4650" w:rsidRPr="00264A99">
        <w:rPr>
          <w:rFonts w:ascii="Arial Unicode MS" w:hAnsi="Arial Unicode MS"/>
          <w:sz w:val="22"/>
        </w:rPr>
        <w:t>Double description</w:t>
      </w:r>
    </w:p>
    <w:p w14:paraId="70804EA9" w14:textId="77777777" w:rsidR="00884EDA" w:rsidRPr="00264A99" w:rsidRDefault="00884EDA" w:rsidP="00884EDA">
      <w:pPr>
        <w:pStyle w:val="NormalWeb"/>
        <w:spacing w:before="2" w:after="2"/>
        <w:rPr>
          <w:rFonts w:ascii="Arial Unicode MS" w:hAnsi="Arial Unicode MS"/>
          <w:sz w:val="22"/>
        </w:rPr>
      </w:pPr>
      <w:r w:rsidRPr="00264A99">
        <w:rPr>
          <w:rFonts w:ascii="Arial Unicode MS" w:hAnsi="Arial Unicode MS"/>
          <w:sz w:val="22"/>
        </w:rPr>
        <w:t xml:space="preserve">In chapter 3 of his 1979 book, </w:t>
      </w:r>
      <w:r w:rsidRPr="00264A99">
        <w:rPr>
          <w:rFonts w:ascii="Arial Unicode MS" w:hAnsi="Arial Unicode MS"/>
          <w:i/>
          <w:iCs/>
          <w:sz w:val="22"/>
        </w:rPr>
        <w:t>Mind and Nature</w:t>
      </w:r>
      <w:r w:rsidRPr="00264A99">
        <w:rPr>
          <w:rFonts w:ascii="Arial Unicode MS" w:hAnsi="Arial Unicode MS"/>
          <w:sz w:val="22"/>
        </w:rPr>
        <w:t xml:space="preserve">, Gregory Bateson draws “…the reader’s attention </w:t>
      </w:r>
      <w:r w:rsidR="003B0878">
        <w:rPr>
          <w:rFonts w:ascii="Arial Unicode MS" w:hAnsi="Arial Unicode MS"/>
          <w:sz w:val="22"/>
        </w:rPr>
        <w:t xml:space="preserve">to </w:t>
      </w:r>
      <w:r w:rsidRPr="00264A99">
        <w:rPr>
          <w:rFonts w:ascii="Arial Unicode MS" w:hAnsi="Arial Unicode MS"/>
          <w:sz w:val="22"/>
        </w:rPr>
        <w:t>a number of cases in which</w:t>
      </w:r>
      <w:r w:rsidR="003B0878">
        <w:rPr>
          <w:rFonts w:ascii="Arial Unicode MS" w:hAnsi="Arial Unicode MS"/>
          <w:sz w:val="22"/>
        </w:rPr>
        <w:t xml:space="preserve"> two or more information sources</w:t>
      </w:r>
      <w:r w:rsidRPr="00264A99">
        <w:rPr>
          <w:rFonts w:ascii="Arial Unicode MS" w:hAnsi="Arial Unicode MS"/>
          <w:sz w:val="22"/>
        </w:rPr>
        <w:t xml:space="preserve"> come together to give information of a sort different from what was in either source separately.” (Bateson, 1979: 21) </w:t>
      </w:r>
    </w:p>
    <w:p w14:paraId="05569692" w14:textId="77777777" w:rsidR="00993E8A" w:rsidRPr="00264A99" w:rsidRDefault="00884EDA" w:rsidP="00993E8A">
      <w:pPr>
        <w:pStyle w:val="NormalWeb"/>
        <w:spacing w:before="2" w:after="2"/>
        <w:rPr>
          <w:rFonts w:ascii="Arial Unicode MS" w:hAnsi="Arial Unicode MS"/>
          <w:sz w:val="22"/>
        </w:rPr>
      </w:pPr>
      <w:r w:rsidRPr="00264A99">
        <w:rPr>
          <w:rFonts w:ascii="Arial Unicode MS" w:hAnsi="Arial Unicode MS"/>
          <w:sz w:val="22"/>
        </w:rPr>
        <w:t xml:space="preserve">A classic example of this process is that of binocular vision. Humans, and indeed all primates, can perceive </w:t>
      </w:r>
      <w:r w:rsidR="00434F34" w:rsidRPr="00264A99">
        <w:rPr>
          <w:rFonts w:ascii="Arial Unicode MS" w:hAnsi="Arial Unicode MS"/>
          <w:sz w:val="22"/>
        </w:rPr>
        <w:t>what is</w:t>
      </w:r>
      <w:r w:rsidRPr="00264A99">
        <w:rPr>
          <w:rFonts w:ascii="Arial Unicode MS" w:hAnsi="Arial Unicode MS"/>
          <w:sz w:val="22"/>
        </w:rPr>
        <w:t xml:space="preserve"> in front of us with both of our eyes due to our overlapp</w:t>
      </w:r>
      <w:r w:rsidR="00434F34" w:rsidRPr="00264A99">
        <w:rPr>
          <w:rFonts w:ascii="Arial Unicode MS" w:hAnsi="Arial Unicode MS"/>
          <w:sz w:val="22"/>
        </w:rPr>
        <w:t>ing fields of view. H</w:t>
      </w:r>
      <w:r w:rsidRPr="00264A99">
        <w:rPr>
          <w:rFonts w:ascii="Arial Unicode MS" w:hAnsi="Arial Unicode MS"/>
          <w:sz w:val="22"/>
        </w:rPr>
        <w:t xml:space="preserve">owever, </w:t>
      </w:r>
      <w:r w:rsidR="00434F34" w:rsidRPr="00264A99">
        <w:rPr>
          <w:rFonts w:ascii="Arial Unicode MS" w:hAnsi="Arial Unicode MS"/>
          <w:sz w:val="22"/>
        </w:rPr>
        <w:t xml:space="preserve">the image that settles on the retina of each eye is two-dimensional on the left-right, up-down axis. This means that it is not possible to perceive depth, </w:t>
      </w:r>
      <w:proofErr w:type="spellStart"/>
      <w:r w:rsidR="00434F34" w:rsidRPr="00264A99">
        <w:rPr>
          <w:rFonts w:ascii="Arial Unicode MS" w:hAnsi="Arial Unicode MS"/>
          <w:sz w:val="22"/>
        </w:rPr>
        <w:t>ie</w:t>
      </w:r>
      <w:proofErr w:type="spellEnd"/>
      <w:r w:rsidR="00434F34" w:rsidRPr="00264A99">
        <w:rPr>
          <w:rFonts w:ascii="Arial Unicode MS" w:hAnsi="Arial Unicode MS"/>
          <w:sz w:val="22"/>
        </w:rPr>
        <w:t xml:space="preserve"> the</w:t>
      </w:r>
      <w:r w:rsidRPr="00264A99">
        <w:rPr>
          <w:rFonts w:ascii="Arial Unicode MS" w:hAnsi="Arial Unicode MS"/>
          <w:sz w:val="22"/>
        </w:rPr>
        <w:t xml:space="preserve"> distance ahead of us</w:t>
      </w:r>
      <w:r w:rsidR="00434F34" w:rsidRPr="00264A99">
        <w:rPr>
          <w:rFonts w:ascii="Arial Unicode MS" w:hAnsi="Arial Unicode MS"/>
          <w:sz w:val="22"/>
        </w:rPr>
        <w:t>,</w:t>
      </w:r>
      <w:r w:rsidRPr="00264A99">
        <w:rPr>
          <w:rFonts w:ascii="Arial Unicode MS" w:hAnsi="Arial Unicode MS"/>
          <w:sz w:val="22"/>
        </w:rPr>
        <w:t xml:space="preserve"> with </w:t>
      </w:r>
      <w:r w:rsidR="00434F34" w:rsidRPr="00264A99">
        <w:rPr>
          <w:rFonts w:ascii="Arial Unicode MS" w:hAnsi="Arial Unicode MS"/>
          <w:sz w:val="22"/>
        </w:rPr>
        <w:t>one eye only</w:t>
      </w:r>
      <w:r w:rsidRPr="00264A99">
        <w:rPr>
          <w:rFonts w:ascii="Arial Unicode MS" w:hAnsi="Arial Unicode MS"/>
          <w:sz w:val="22"/>
        </w:rPr>
        <w:t xml:space="preserve">. </w:t>
      </w:r>
      <w:r w:rsidR="00434F34" w:rsidRPr="00264A99">
        <w:rPr>
          <w:rFonts w:ascii="Arial Unicode MS" w:hAnsi="Arial Unicode MS"/>
          <w:sz w:val="22"/>
        </w:rPr>
        <w:t xml:space="preserve">Depth is created out of the combination in the brain of the images from the two eyes simultaneously. </w:t>
      </w:r>
      <w:r w:rsidRPr="00264A99">
        <w:rPr>
          <w:rFonts w:ascii="Arial Unicode MS" w:hAnsi="Arial Unicode MS"/>
          <w:sz w:val="22"/>
        </w:rPr>
        <w:t xml:space="preserve">The information from our two retinas is fused </w:t>
      </w:r>
      <w:r w:rsidR="00434F34" w:rsidRPr="00264A99">
        <w:rPr>
          <w:rFonts w:ascii="Arial Unicode MS" w:hAnsi="Arial Unicode MS"/>
          <w:sz w:val="22"/>
        </w:rPr>
        <w:t>such that we experience</w:t>
      </w:r>
      <w:r w:rsidRPr="00264A99">
        <w:rPr>
          <w:rFonts w:ascii="Arial Unicode MS" w:hAnsi="Arial Unicode MS"/>
          <w:sz w:val="22"/>
        </w:rPr>
        <w:t xml:space="preserve"> a single image </w:t>
      </w:r>
      <w:r w:rsidR="00434F34" w:rsidRPr="00264A99">
        <w:rPr>
          <w:rFonts w:ascii="Arial Unicode MS" w:hAnsi="Arial Unicode MS"/>
          <w:sz w:val="22"/>
        </w:rPr>
        <w:t xml:space="preserve">the sensation of depth in a forward direction is created. However, the information that enters each of the eyes differs. It is not an exact repetition. And it is the difference between the information streams that generates the depth perception. </w:t>
      </w:r>
      <w:r w:rsidRPr="00264A99">
        <w:rPr>
          <w:rFonts w:ascii="Arial Unicode MS" w:hAnsi="Arial Unicode MS"/>
          <w:sz w:val="22"/>
        </w:rPr>
        <w:t xml:space="preserve">According to Bateson, “the two-eyed way of seeing is itself an act of comparison.” (Bateson, 1979: 87) </w:t>
      </w:r>
      <w:r w:rsidR="00993E8A" w:rsidRPr="00264A99">
        <w:rPr>
          <w:rFonts w:ascii="Arial Unicode MS" w:hAnsi="Arial Unicode MS"/>
          <w:sz w:val="22"/>
        </w:rPr>
        <w:t>The act</w:t>
      </w:r>
      <w:r w:rsidRPr="00264A99">
        <w:rPr>
          <w:rFonts w:ascii="Arial Unicode MS" w:hAnsi="Arial Unicode MS"/>
          <w:sz w:val="22"/>
        </w:rPr>
        <w:t xml:space="preserve"> of comparison </w:t>
      </w:r>
      <w:r w:rsidR="00993E8A" w:rsidRPr="00264A99">
        <w:rPr>
          <w:rFonts w:ascii="Arial Unicode MS" w:hAnsi="Arial Unicode MS"/>
          <w:sz w:val="22"/>
        </w:rPr>
        <w:t xml:space="preserve">rests upon a perception of what </w:t>
      </w:r>
      <w:proofErr w:type="gramStart"/>
      <w:r w:rsidR="00993E8A" w:rsidRPr="00264A99">
        <w:rPr>
          <w:rFonts w:ascii="Arial Unicode MS" w:hAnsi="Arial Unicode MS"/>
          <w:sz w:val="22"/>
        </w:rPr>
        <w:t>is</w:t>
      </w:r>
      <w:proofErr w:type="gramEnd"/>
      <w:r w:rsidR="00993E8A" w:rsidRPr="00264A99">
        <w:rPr>
          <w:rFonts w:ascii="Arial Unicode MS" w:hAnsi="Arial Unicode MS"/>
          <w:sz w:val="22"/>
        </w:rPr>
        <w:t xml:space="preserve"> both the same and what is different. “From this new sort of information, the seer adds an extra </w:t>
      </w:r>
      <w:r w:rsidR="00993E8A" w:rsidRPr="00264A99">
        <w:rPr>
          <w:rFonts w:ascii="Arial Unicode MS" w:hAnsi="Arial Unicode MS"/>
          <w:i/>
          <w:iCs/>
          <w:sz w:val="22"/>
        </w:rPr>
        <w:t xml:space="preserve">dimension </w:t>
      </w:r>
      <w:r w:rsidR="00993E8A" w:rsidRPr="00264A99">
        <w:rPr>
          <w:rFonts w:ascii="Arial Unicode MS" w:hAnsi="Arial Unicode MS"/>
          <w:sz w:val="22"/>
        </w:rPr>
        <w:t xml:space="preserve">of seeing.” Thus this is more than just repetition and comparison. </w:t>
      </w:r>
      <w:r w:rsidR="00BC17A1" w:rsidRPr="00264A99">
        <w:rPr>
          <w:rFonts w:ascii="Arial Unicode MS" w:hAnsi="Arial Unicode MS"/>
          <w:sz w:val="22"/>
        </w:rPr>
        <w:t>The process</w:t>
      </w:r>
      <w:r w:rsidR="00993E8A" w:rsidRPr="00264A99">
        <w:rPr>
          <w:rFonts w:ascii="Arial Unicode MS" w:hAnsi="Arial Unicode MS"/>
          <w:sz w:val="22"/>
        </w:rPr>
        <w:t xml:space="preserve"> results in </w:t>
      </w:r>
      <w:r w:rsidR="00BC17A1" w:rsidRPr="00264A99">
        <w:rPr>
          <w:rFonts w:ascii="Arial Unicode MS" w:hAnsi="Arial Unicode MS"/>
          <w:sz w:val="22"/>
        </w:rPr>
        <w:t xml:space="preserve">significant </w:t>
      </w:r>
      <w:proofErr w:type="spellStart"/>
      <w:r w:rsidR="00993E8A" w:rsidRPr="00264A99">
        <w:rPr>
          <w:rFonts w:ascii="Arial Unicode MS" w:hAnsi="Arial Unicode MS"/>
          <w:sz w:val="22"/>
        </w:rPr>
        <w:t>additionality</w:t>
      </w:r>
      <w:proofErr w:type="spellEnd"/>
      <w:r w:rsidR="00993E8A" w:rsidRPr="00264A99">
        <w:rPr>
          <w:rFonts w:ascii="Arial Unicode MS" w:hAnsi="Arial Unicode MS"/>
          <w:sz w:val="22"/>
        </w:rPr>
        <w:t xml:space="preserve">. </w:t>
      </w:r>
      <w:r w:rsidR="008F4650" w:rsidRPr="00264A99">
        <w:rPr>
          <w:rFonts w:ascii="Arial Unicode MS" w:hAnsi="Arial Unicode MS"/>
          <w:sz w:val="22"/>
        </w:rPr>
        <w:t xml:space="preserve">Moiré patterns and </w:t>
      </w:r>
      <w:r w:rsidR="00BE3BFC" w:rsidRPr="00264A99">
        <w:rPr>
          <w:rFonts w:ascii="Arial Unicode MS" w:hAnsi="Arial Unicode MS"/>
          <w:sz w:val="22"/>
        </w:rPr>
        <w:t xml:space="preserve">simultaneous beats are further examples of the </w:t>
      </w:r>
      <w:proofErr w:type="spellStart"/>
      <w:r w:rsidR="00BE3BFC" w:rsidRPr="00264A99">
        <w:rPr>
          <w:rFonts w:ascii="Arial Unicode MS" w:hAnsi="Arial Unicode MS"/>
          <w:sz w:val="22"/>
        </w:rPr>
        <w:t>additionality</w:t>
      </w:r>
      <w:proofErr w:type="spellEnd"/>
      <w:r w:rsidR="00BE3BFC" w:rsidRPr="00264A99">
        <w:rPr>
          <w:rFonts w:ascii="Arial Unicode MS" w:hAnsi="Arial Unicode MS"/>
          <w:sz w:val="22"/>
        </w:rPr>
        <w:t xml:space="preserve"> generated thus. </w:t>
      </w:r>
    </w:p>
    <w:p w14:paraId="65DB052D" w14:textId="77777777" w:rsidR="00BE3BFC" w:rsidRPr="00264A99" w:rsidRDefault="00BE3BFC" w:rsidP="0000328D">
      <w:pPr>
        <w:rPr>
          <w:rFonts w:ascii="Arial Unicode MS" w:hAnsi="Arial Unicode MS"/>
          <w:sz w:val="22"/>
          <w:lang w:val="en-GB"/>
        </w:rPr>
      </w:pPr>
    </w:p>
    <w:p w14:paraId="1E627AA6" w14:textId="77777777" w:rsidR="004564F8" w:rsidRPr="00264A99" w:rsidRDefault="00264A99" w:rsidP="0000328D">
      <w:pPr>
        <w:rPr>
          <w:rFonts w:ascii="Arial Unicode MS" w:hAnsi="Arial Unicode MS"/>
          <w:sz w:val="22"/>
          <w:lang w:val="en-GB"/>
        </w:rPr>
      </w:pPr>
      <w:r w:rsidRPr="00264A99">
        <w:rPr>
          <w:rFonts w:ascii="Arial Unicode MS" w:hAnsi="Arial Unicode MS"/>
          <w:sz w:val="22"/>
          <w:lang w:val="en-GB"/>
        </w:rPr>
        <w:t xml:space="preserve">6. </w:t>
      </w:r>
      <w:r w:rsidR="00BE3BFC" w:rsidRPr="00264A99">
        <w:rPr>
          <w:rFonts w:ascii="Arial Unicode MS" w:hAnsi="Arial Unicode MS"/>
          <w:sz w:val="22"/>
          <w:lang w:val="en-GB"/>
        </w:rPr>
        <w:t>The Theatre and its double</w:t>
      </w:r>
      <w:r w:rsidR="004564F8" w:rsidRPr="00264A99">
        <w:rPr>
          <w:rFonts w:ascii="Arial Unicode MS" w:hAnsi="Arial Unicode MS"/>
          <w:sz w:val="22"/>
          <w:lang w:val="en-GB"/>
        </w:rPr>
        <w:t xml:space="preserve"> – </w:t>
      </w:r>
      <w:proofErr w:type="spellStart"/>
      <w:r w:rsidR="004564F8" w:rsidRPr="00264A99">
        <w:rPr>
          <w:rFonts w:ascii="Arial Unicode MS" w:hAnsi="Arial Unicode MS"/>
          <w:sz w:val="22"/>
          <w:lang w:val="en-GB"/>
        </w:rPr>
        <w:t>Artaud</w:t>
      </w:r>
      <w:proofErr w:type="spellEnd"/>
      <w:r w:rsidRPr="00264A99">
        <w:rPr>
          <w:rFonts w:ascii="Arial Unicode MS" w:hAnsi="Arial Unicode MS"/>
          <w:sz w:val="22"/>
          <w:lang w:val="en-GB"/>
        </w:rPr>
        <w:t xml:space="preserve">, </w:t>
      </w:r>
      <w:r w:rsidR="003B0878">
        <w:rPr>
          <w:rFonts w:ascii="Arial Unicode MS" w:hAnsi="Arial Unicode MS"/>
          <w:sz w:val="22"/>
          <w:lang w:val="en-GB"/>
        </w:rPr>
        <w:t>f</w:t>
      </w:r>
      <w:r w:rsidR="004564F8" w:rsidRPr="00264A99">
        <w:rPr>
          <w:rFonts w:ascii="Arial Unicode MS" w:hAnsi="Arial Unicode MS"/>
          <w:sz w:val="22"/>
          <w:lang w:val="en-GB"/>
        </w:rPr>
        <w:t xml:space="preserve">ound text and the </w:t>
      </w:r>
      <w:proofErr w:type="spellStart"/>
      <w:r w:rsidR="004564F8" w:rsidRPr="00264A99">
        <w:rPr>
          <w:rFonts w:ascii="Arial Unicode MS" w:hAnsi="Arial Unicode MS"/>
          <w:sz w:val="22"/>
          <w:lang w:val="en-GB"/>
        </w:rPr>
        <w:t>recontextualisation</w:t>
      </w:r>
      <w:proofErr w:type="spellEnd"/>
      <w:r w:rsidR="004564F8" w:rsidRPr="00264A99">
        <w:rPr>
          <w:rFonts w:ascii="Arial Unicode MS" w:hAnsi="Arial Unicode MS"/>
          <w:sz w:val="22"/>
          <w:lang w:val="en-GB"/>
        </w:rPr>
        <w:t xml:space="preserve"> of repetition.</w:t>
      </w:r>
    </w:p>
    <w:p w14:paraId="4307E9FA" w14:textId="77777777" w:rsidR="00225178" w:rsidRPr="00264A99" w:rsidRDefault="004564F8" w:rsidP="00225178">
      <w:pPr>
        <w:rPr>
          <w:rFonts w:ascii="Arial Unicode MS" w:hAnsi="Arial Unicode MS"/>
          <w:sz w:val="22"/>
          <w:lang w:val="en-GB"/>
        </w:rPr>
      </w:pPr>
      <w:proofErr w:type="spellStart"/>
      <w:r w:rsidRPr="00264A99">
        <w:rPr>
          <w:rFonts w:ascii="Arial Unicode MS" w:hAnsi="Arial Unicode MS" w:cs="Helvetica"/>
          <w:sz w:val="22"/>
          <w:szCs w:val="28"/>
        </w:rPr>
        <w:t>Artaud</w:t>
      </w:r>
      <w:proofErr w:type="spellEnd"/>
      <w:r w:rsidRPr="00264A99">
        <w:rPr>
          <w:rFonts w:ascii="Arial Unicode MS" w:hAnsi="Arial Unicode MS" w:cs="Helvetica"/>
          <w:sz w:val="22"/>
          <w:szCs w:val="28"/>
        </w:rPr>
        <w:t xml:space="preserve"> dreamed of an impossible theatre that never repeats itself, nor anything else: </w:t>
      </w:r>
      <w:r w:rsidR="00225178" w:rsidRPr="00264A99">
        <w:rPr>
          <w:rFonts w:ascii="Arial Unicode MS" w:hAnsi="Arial Unicode MS" w:cs="Helvetica"/>
          <w:color w:val="0000FF"/>
          <w:sz w:val="22"/>
          <w:szCs w:val="28"/>
        </w:rPr>
        <w:t>‘</w:t>
      </w:r>
      <w:r w:rsidR="00225178" w:rsidRPr="00264A99">
        <w:rPr>
          <w:rFonts w:ascii="Arial Unicode MS" w:hAnsi="Arial Unicode MS"/>
          <w:color w:val="0000FF"/>
          <w:sz w:val="22"/>
        </w:rPr>
        <w:t>Not a reflection of the written word, not a mere projection of physical doubles conjured up by a linguistic text, but rather an incandescent projecti</w:t>
      </w:r>
      <w:r w:rsidR="003B0878">
        <w:rPr>
          <w:rFonts w:ascii="Arial Unicode MS" w:hAnsi="Arial Unicode MS"/>
          <w:color w:val="0000FF"/>
          <w:sz w:val="22"/>
        </w:rPr>
        <w:t xml:space="preserve">on of all possible outcomes of </w:t>
      </w:r>
      <w:r w:rsidR="00225178" w:rsidRPr="00264A99">
        <w:rPr>
          <w:rFonts w:ascii="Arial Unicode MS" w:hAnsi="Arial Unicode MS"/>
          <w:color w:val="0000FF"/>
          <w:sz w:val="22"/>
        </w:rPr>
        <w:t>gesture, word, sound, music and their hybrids</w:t>
      </w:r>
      <w:r w:rsidR="00225178" w:rsidRPr="00264A99">
        <w:rPr>
          <w:rFonts w:ascii="Arial Unicode MS" w:hAnsi="Arial Unicode MS"/>
          <w:sz w:val="22"/>
        </w:rPr>
        <w:t>.’</w:t>
      </w:r>
    </w:p>
    <w:p w14:paraId="21A7F417" w14:textId="77777777" w:rsidR="004564F8" w:rsidRPr="00264A99" w:rsidRDefault="00225178" w:rsidP="00225178">
      <w:pPr>
        <w:rPr>
          <w:rFonts w:ascii="Arial Unicode MS" w:hAnsi="Arial Unicode MS" w:cs="Helvetica"/>
          <w:sz w:val="22"/>
          <w:szCs w:val="28"/>
        </w:rPr>
      </w:pPr>
      <w:r w:rsidRPr="00264A99">
        <w:rPr>
          <w:rFonts w:ascii="Arial Unicode MS" w:hAnsi="Arial Unicode MS" w:cs="Helvetica"/>
          <w:sz w:val="22"/>
          <w:szCs w:val="28"/>
        </w:rPr>
        <w:lastRenderedPageBreak/>
        <w:t xml:space="preserve"> </w:t>
      </w:r>
      <w:r w:rsidR="004564F8" w:rsidRPr="00264A99">
        <w:rPr>
          <w:rFonts w:ascii="Arial Unicode MS" w:hAnsi="Arial Unicode MS" w:cs="Helvetica"/>
          <w:sz w:val="22"/>
          <w:szCs w:val="28"/>
        </w:rPr>
        <w:t>‘The stage will no longer operate as the repetition of a present, will no longer represent a present that would exist elsewhere and prior to it, a present whose plenitude would be older than it, absent from it, and rightfully capable of doing without it’ (</w:t>
      </w:r>
      <w:r w:rsidR="00264A99" w:rsidRPr="00264A99">
        <w:rPr>
          <w:rFonts w:ascii="Arial Unicode MS" w:hAnsi="Arial Unicode MS" w:cs="Helvetica"/>
          <w:sz w:val="22"/>
          <w:szCs w:val="28"/>
        </w:rPr>
        <w:t xml:space="preserve">Derrida </w:t>
      </w:r>
      <w:r w:rsidR="004564F8" w:rsidRPr="00264A99">
        <w:rPr>
          <w:rFonts w:ascii="Arial Unicode MS" w:hAnsi="Arial Unicode MS" w:cs="Helvetica"/>
          <w:sz w:val="22"/>
          <w:szCs w:val="28"/>
        </w:rPr>
        <w:t>1967)</w:t>
      </w:r>
    </w:p>
    <w:p w14:paraId="434BC8C8" w14:textId="77777777" w:rsidR="0000328D" w:rsidRPr="00264A99" w:rsidRDefault="0000328D" w:rsidP="0000328D">
      <w:pPr>
        <w:rPr>
          <w:rFonts w:ascii="Arial Unicode MS" w:hAnsi="Arial Unicode MS"/>
          <w:sz w:val="22"/>
          <w:lang w:val="en-GB"/>
        </w:rPr>
      </w:pPr>
    </w:p>
    <w:p w14:paraId="4D6283DC" w14:textId="77777777" w:rsidR="0000328D" w:rsidRPr="00264A99" w:rsidRDefault="00264A99" w:rsidP="0000328D">
      <w:pPr>
        <w:widowControl w:val="0"/>
        <w:autoSpaceDE w:val="0"/>
        <w:autoSpaceDN w:val="0"/>
        <w:adjustRightInd w:val="0"/>
        <w:rPr>
          <w:rFonts w:ascii="Arial Unicode MS" w:hAnsi="Arial Unicode MS" w:cs="Times-Roman"/>
          <w:sz w:val="22"/>
          <w:szCs w:val="21"/>
        </w:rPr>
      </w:pPr>
      <w:r w:rsidRPr="00264A99">
        <w:rPr>
          <w:rFonts w:ascii="Arial Unicode MS" w:hAnsi="Arial Unicode MS" w:cs="Times-Roman"/>
          <w:sz w:val="22"/>
          <w:szCs w:val="21"/>
        </w:rPr>
        <w:t xml:space="preserve">7. </w:t>
      </w:r>
      <w:r w:rsidR="00C85102">
        <w:rPr>
          <w:rFonts w:ascii="Arial Unicode MS" w:hAnsi="Arial Unicode MS" w:cs="Times-Roman"/>
          <w:sz w:val="22"/>
          <w:szCs w:val="21"/>
        </w:rPr>
        <w:t>‘</w:t>
      </w:r>
      <w:r w:rsidR="0000328D" w:rsidRPr="00264A99">
        <w:rPr>
          <w:rFonts w:ascii="Arial Unicode MS" w:hAnsi="Arial Unicode MS" w:cs="Times-Roman"/>
          <w:sz w:val="22"/>
          <w:szCs w:val="21"/>
        </w:rPr>
        <w:t>Modern life is such that, confronted with the most mechanical, the most stereotypical repetitions, inside and outside ourselves, we endlessly extract from them little differences, variations and modifications. Conversely, secret, disguised and hidden repetitions, animated by the perpetual displacement of a difference, restore bare, mechanical and stereotypical repetitions, within and without us. In simulacra, repetition already plays upon repetitions, and difference already plays upon differences. Repetitions repeat themselves, wh</w:t>
      </w:r>
      <w:r w:rsidR="003B0878">
        <w:rPr>
          <w:rFonts w:ascii="Arial Unicode MS" w:hAnsi="Arial Unicode MS" w:cs="Times-Roman"/>
          <w:sz w:val="22"/>
          <w:szCs w:val="21"/>
        </w:rPr>
        <w:t>ile the differentiator different</w:t>
      </w:r>
      <w:r w:rsidR="0000328D" w:rsidRPr="00264A99">
        <w:rPr>
          <w:rFonts w:ascii="Arial Unicode MS" w:hAnsi="Arial Unicode MS" w:cs="Times-Roman"/>
          <w:sz w:val="22"/>
          <w:szCs w:val="21"/>
        </w:rPr>
        <w:t>iates itself. The task of</w:t>
      </w:r>
      <w:r w:rsidR="00993E8A" w:rsidRPr="00264A99">
        <w:rPr>
          <w:rFonts w:ascii="Arial Unicode MS" w:hAnsi="Arial Unicode MS" w:cs="Times-Roman"/>
          <w:sz w:val="22"/>
          <w:szCs w:val="21"/>
        </w:rPr>
        <w:t xml:space="preserve"> </w:t>
      </w:r>
      <w:r w:rsidR="0000328D" w:rsidRPr="00264A99">
        <w:rPr>
          <w:rFonts w:ascii="Arial Unicode MS" w:hAnsi="Arial Unicode MS" w:cs="Times-Roman"/>
          <w:sz w:val="22"/>
          <w:szCs w:val="21"/>
        </w:rPr>
        <w:t>life is to make all these repetitions coexist in a space in which difference is distributed.</w:t>
      </w:r>
      <w:r w:rsidR="00C85102">
        <w:rPr>
          <w:rFonts w:ascii="Arial Unicode MS" w:hAnsi="Arial Unicode MS" w:cs="Times-Roman"/>
          <w:sz w:val="22"/>
          <w:szCs w:val="21"/>
        </w:rPr>
        <w:t>’</w:t>
      </w:r>
    </w:p>
    <w:p w14:paraId="57697BA4" w14:textId="77777777" w:rsidR="00C85102" w:rsidRDefault="0000328D" w:rsidP="0000328D">
      <w:pPr>
        <w:widowControl w:val="0"/>
        <w:autoSpaceDE w:val="0"/>
        <w:autoSpaceDN w:val="0"/>
        <w:adjustRightInd w:val="0"/>
        <w:rPr>
          <w:rFonts w:ascii="Arial Unicode MS" w:hAnsi="Arial Unicode MS" w:cs="Times-Roman"/>
          <w:sz w:val="22"/>
          <w:szCs w:val="21"/>
        </w:rPr>
      </w:pPr>
      <w:r w:rsidRPr="00264A99">
        <w:rPr>
          <w:rFonts w:ascii="Arial Unicode MS" w:hAnsi="Arial Unicode MS" w:cs="Times-Roman"/>
          <w:sz w:val="22"/>
          <w:szCs w:val="21"/>
        </w:rPr>
        <w:t>That wasn’t me</w:t>
      </w:r>
      <w:r w:rsidR="00993E8A" w:rsidRPr="00264A99">
        <w:rPr>
          <w:rFonts w:ascii="Arial Unicode MS" w:hAnsi="Arial Unicode MS" w:cs="Times-Roman"/>
          <w:sz w:val="22"/>
          <w:szCs w:val="21"/>
        </w:rPr>
        <w:t>, by the way</w:t>
      </w:r>
      <w:r w:rsidRPr="00264A99">
        <w:rPr>
          <w:rFonts w:ascii="Arial Unicode MS" w:hAnsi="Arial Unicode MS" w:cs="Times-Roman"/>
          <w:sz w:val="22"/>
          <w:szCs w:val="21"/>
        </w:rPr>
        <w:t xml:space="preserve">. That was me repeating Gilles </w:t>
      </w:r>
      <w:proofErr w:type="spellStart"/>
      <w:r w:rsidRPr="00264A99">
        <w:rPr>
          <w:rFonts w:ascii="Arial Unicode MS" w:hAnsi="Arial Unicode MS" w:cs="Times-Roman"/>
          <w:sz w:val="22"/>
          <w:szCs w:val="21"/>
        </w:rPr>
        <w:t>Deleuze</w:t>
      </w:r>
      <w:proofErr w:type="spellEnd"/>
      <w:r w:rsidRPr="00264A99">
        <w:rPr>
          <w:rFonts w:ascii="Arial Unicode MS" w:hAnsi="Arial Unicode MS" w:cs="Times-Roman"/>
          <w:sz w:val="22"/>
          <w:szCs w:val="21"/>
        </w:rPr>
        <w:t xml:space="preserve">, or </w:t>
      </w:r>
      <w:r w:rsidR="00C85102">
        <w:rPr>
          <w:rFonts w:ascii="Arial Unicode MS" w:hAnsi="Arial Unicode MS" w:cs="Times-Roman"/>
          <w:sz w:val="22"/>
          <w:szCs w:val="21"/>
        </w:rPr>
        <w:t xml:space="preserve">rather </w:t>
      </w:r>
      <w:r w:rsidRPr="00264A99">
        <w:rPr>
          <w:rFonts w:ascii="Arial Unicode MS" w:hAnsi="Arial Unicode MS" w:cs="Times-Roman"/>
          <w:sz w:val="22"/>
          <w:szCs w:val="21"/>
        </w:rPr>
        <w:t xml:space="preserve">performing </w:t>
      </w:r>
      <w:proofErr w:type="spellStart"/>
      <w:r w:rsidRPr="00264A99">
        <w:rPr>
          <w:rFonts w:ascii="Arial Unicode MS" w:hAnsi="Arial Unicode MS" w:cs="Times-Roman"/>
          <w:sz w:val="22"/>
          <w:szCs w:val="21"/>
        </w:rPr>
        <w:t>Deleuze</w:t>
      </w:r>
      <w:proofErr w:type="spellEnd"/>
      <w:r w:rsidRPr="00264A99">
        <w:rPr>
          <w:rFonts w:ascii="Arial Unicode MS" w:hAnsi="Arial Unicode MS" w:cs="Times-Roman"/>
          <w:sz w:val="22"/>
          <w:szCs w:val="21"/>
        </w:rPr>
        <w:t xml:space="preserve">. </w:t>
      </w:r>
    </w:p>
    <w:p w14:paraId="04B931ED" w14:textId="77777777" w:rsidR="00FA43E4" w:rsidRDefault="00FA43E4" w:rsidP="0000328D">
      <w:pPr>
        <w:widowControl w:val="0"/>
        <w:autoSpaceDE w:val="0"/>
        <w:autoSpaceDN w:val="0"/>
        <w:adjustRightInd w:val="0"/>
        <w:rPr>
          <w:rFonts w:ascii="Arial Unicode MS" w:hAnsi="Arial Unicode MS" w:cs="Times-Roman"/>
          <w:sz w:val="22"/>
          <w:szCs w:val="21"/>
        </w:rPr>
      </w:pPr>
    </w:p>
    <w:p w14:paraId="4FBD016D" w14:textId="77777777" w:rsidR="00264A99" w:rsidRPr="00264A99" w:rsidRDefault="00264A99" w:rsidP="0000328D">
      <w:pPr>
        <w:widowControl w:val="0"/>
        <w:autoSpaceDE w:val="0"/>
        <w:autoSpaceDN w:val="0"/>
        <w:adjustRightInd w:val="0"/>
        <w:rPr>
          <w:rFonts w:ascii="Arial Unicode MS" w:hAnsi="Arial Unicode MS" w:cs="Times-Roman"/>
          <w:sz w:val="22"/>
          <w:szCs w:val="21"/>
        </w:rPr>
      </w:pPr>
    </w:p>
    <w:p w14:paraId="20EC9282" w14:textId="77777777" w:rsidR="00264A99" w:rsidRPr="00264A99" w:rsidRDefault="00264A99" w:rsidP="0000328D">
      <w:pPr>
        <w:widowControl w:val="0"/>
        <w:autoSpaceDE w:val="0"/>
        <w:autoSpaceDN w:val="0"/>
        <w:adjustRightInd w:val="0"/>
        <w:rPr>
          <w:rFonts w:ascii="Arial Unicode MS" w:hAnsi="Arial Unicode MS" w:cs="Times-Roman"/>
          <w:sz w:val="22"/>
          <w:szCs w:val="21"/>
        </w:rPr>
      </w:pPr>
    </w:p>
    <w:p w14:paraId="2EBD4BE3" w14:textId="77777777" w:rsidR="004564F8" w:rsidRPr="00264A99" w:rsidRDefault="004564F8" w:rsidP="0000328D">
      <w:pPr>
        <w:widowControl w:val="0"/>
        <w:autoSpaceDE w:val="0"/>
        <w:autoSpaceDN w:val="0"/>
        <w:adjustRightInd w:val="0"/>
        <w:rPr>
          <w:rFonts w:ascii="Arial Unicode MS" w:hAnsi="Arial Unicode MS" w:cs="Times-Roman"/>
          <w:sz w:val="22"/>
          <w:szCs w:val="21"/>
        </w:rPr>
      </w:pPr>
    </w:p>
    <w:p w14:paraId="2F1501F5" w14:textId="77777777" w:rsidR="004564F8" w:rsidRPr="00264A99" w:rsidRDefault="004564F8" w:rsidP="0000328D">
      <w:pPr>
        <w:widowControl w:val="0"/>
        <w:autoSpaceDE w:val="0"/>
        <w:autoSpaceDN w:val="0"/>
        <w:adjustRightInd w:val="0"/>
        <w:rPr>
          <w:rFonts w:ascii="Arial Unicode MS" w:hAnsi="Arial Unicode MS" w:cs="Times-Roman"/>
          <w:sz w:val="22"/>
          <w:szCs w:val="21"/>
        </w:rPr>
      </w:pPr>
    </w:p>
    <w:p w14:paraId="53F8DA36" w14:textId="77777777" w:rsidR="00993E8A" w:rsidRPr="00264A99" w:rsidRDefault="00993E8A" w:rsidP="0000328D">
      <w:pPr>
        <w:widowControl w:val="0"/>
        <w:autoSpaceDE w:val="0"/>
        <w:autoSpaceDN w:val="0"/>
        <w:adjustRightInd w:val="0"/>
        <w:rPr>
          <w:rFonts w:ascii="Arial Unicode MS" w:hAnsi="Arial Unicode MS" w:cs="Times-Roman"/>
          <w:sz w:val="22"/>
          <w:szCs w:val="21"/>
        </w:rPr>
      </w:pPr>
    </w:p>
    <w:p w14:paraId="0CD82B07" w14:textId="77777777" w:rsidR="004564F8" w:rsidRPr="00264A99" w:rsidRDefault="004564F8">
      <w:pPr>
        <w:rPr>
          <w:rFonts w:ascii="Arial Unicode MS" w:hAnsi="Arial Unicode MS"/>
          <w:sz w:val="22"/>
          <w:lang w:val="en-GB"/>
        </w:rPr>
      </w:pPr>
    </w:p>
    <w:p w14:paraId="5BF7641D" w14:textId="77777777" w:rsidR="004564F8" w:rsidRPr="00264A99" w:rsidRDefault="004564F8">
      <w:pPr>
        <w:rPr>
          <w:rFonts w:ascii="Arial Unicode MS" w:hAnsi="Arial Unicode MS"/>
          <w:sz w:val="22"/>
          <w:lang w:val="en-GB"/>
        </w:rPr>
      </w:pPr>
    </w:p>
    <w:p w14:paraId="3CC88BB2" w14:textId="77777777" w:rsidR="004564F8" w:rsidRPr="00264A99" w:rsidRDefault="004564F8">
      <w:pPr>
        <w:rPr>
          <w:rFonts w:ascii="Arial Unicode MS" w:hAnsi="Arial Unicode MS"/>
          <w:sz w:val="22"/>
          <w:lang w:val="en-GB"/>
        </w:rPr>
      </w:pPr>
    </w:p>
    <w:p w14:paraId="74A3F95D" w14:textId="77777777" w:rsidR="00FA36B0" w:rsidRDefault="00FA36B0">
      <w:pPr>
        <w:rPr>
          <w:rFonts w:ascii="Arial Unicode MS" w:hAnsi="Arial Unicode MS"/>
          <w:sz w:val="22"/>
          <w:lang w:val="en-GB"/>
        </w:rPr>
      </w:pPr>
    </w:p>
    <w:p w14:paraId="51A24C7C" w14:textId="77777777" w:rsidR="00D621B4" w:rsidRDefault="00D621B4">
      <w:pPr>
        <w:rPr>
          <w:rFonts w:ascii="Arial Unicode MS" w:hAnsi="Arial Unicode MS"/>
          <w:sz w:val="22"/>
          <w:lang w:val="en-GB"/>
        </w:rPr>
      </w:pPr>
      <w:r>
        <w:rPr>
          <w:rFonts w:ascii="Arial Unicode MS" w:hAnsi="Arial Unicode MS"/>
          <w:sz w:val="22"/>
          <w:lang w:val="en-GB"/>
        </w:rPr>
        <w:t>Fragments of a conclusion:</w:t>
      </w:r>
    </w:p>
    <w:p w14:paraId="5A5D19DF" w14:textId="77777777" w:rsidR="00D621B4" w:rsidRDefault="00D621B4">
      <w:pPr>
        <w:rPr>
          <w:rFonts w:ascii="Arial Unicode MS" w:hAnsi="Arial Unicode MS"/>
          <w:sz w:val="22"/>
          <w:lang w:val="en-GB"/>
        </w:rPr>
      </w:pPr>
    </w:p>
    <w:p w14:paraId="40B65E46" w14:textId="77777777" w:rsidR="0066050D" w:rsidRPr="00264A99" w:rsidRDefault="0000328D">
      <w:pPr>
        <w:rPr>
          <w:rFonts w:ascii="Arial Unicode MS" w:hAnsi="Arial Unicode MS"/>
          <w:sz w:val="22"/>
          <w:lang w:val="en-GB"/>
        </w:rPr>
      </w:pPr>
      <w:proofErr w:type="gramStart"/>
      <w:r w:rsidRPr="00264A99">
        <w:rPr>
          <w:rFonts w:ascii="Arial Unicode MS" w:hAnsi="Arial Unicode MS"/>
          <w:sz w:val="22"/>
          <w:lang w:val="en-GB"/>
        </w:rPr>
        <w:t>Doubling.</w:t>
      </w:r>
      <w:proofErr w:type="gramEnd"/>
      <w:r w:rsidRPr="00264A99">
        <w:rPr>
          <w:rFonts w:ascii="Arial Unicode MS" w:hAnsi="Arial Unicode MS"/>
          <w:sz w:val="22"/>
          <w:lang w:val="en-GB"/>
        </w:rPr>
        <w:t xml:space="preserve"> - Somewhere between metaphor and a motif. </w:t>
      </w:r>
    </w:p>
    <w:p w14:paraId="2F4B6A3D" w14:textId="77777777" w:rsidR="0066050D" w:rsidRPr="00264A99" w:rsidRDefault="0066050D">
      <w:pPr>
        <w:rPr>
          <w:rFonts w:ascii="Arial Unicode MS" w:hAnsi="Arial Unicode MS"/>
          <w:sz w:val="22"/>
          <w:lang w:val="en-GB"/>
        </w:rPr>
      </w:pPr>
      <w:r w:rsidRPr="00264A99">
        <w:rPr>
          <w:rFonts w:ascii="Arial Unicode MS" w:hAnsi="Arial Unicode MS"/>
          <w:sz w:val="22"/>
          <w:lang w:val="en-GB"/>
        </w:rPr>
        <w:t xml:space="preserve">Motif and repetition – </w:t>
      </w:r>
    </w:p>
    <w:p w14:paraId="7B377295" w14:textId="77777777" w:rsidR="0066050D" w:rsidRPr="00264A99" w:rsidRDefault="0066050D">
      <w:pPr>
        <w:rPr>
          <w:rFonts w:ascii="Arial Unicode MS" w:hAnsi="Arial Unicode MS"/>
          <w:sz w:val="22"/>
          <w:lang w:val="en-GB"/>
        </w:rPr>
      </w:pPr>
      <w:proofErr w:type="gramStart"/>
      <w:r w:rsidRPr="00264A99">
        <w:rPr>
          <w:rFonts w:ascii="Arial Unicode MS" w:hAnsi="Arial Unicode MS"/>
          <w:sz w:val="22"/>
          <w:lang w:val="en-GB"/>
        </w:rPr>
        <w:t>The allure of the repetition which is part of a completely different context.</w:t>
      </w:r>
      <w:proofErr w:type="gramEnd"/>
    </w:p>
    <w:p w14:paraId="1933C8D3" w14:textId="77777777" w:rsidR="0066050D" w:rsidRPr="00264A99" w:rsidRDefault="0066050D">
      <w:pPr>
        <w:rPr>
          <w:rFonts w:ascii="Arial Unicode MS" w:hAnsi="Arial Unicode MS"/>
          <w:sz w:val="22"/>
          <w:lang w:val="en-GB"/>
        </w:rPr>
      </w:pPr>
      <w:r w:rsidRPr="00264A99">
        <w:rPr>
          <w:rFonts w:ascii="Arial Unicode MS" w:hAnsi="Arial Unicode MS"/>
          <w:sz w:val="22"/>
          <w:lang w:val="en-GB"/>
        </w:rPr>
        <w:t>Pattern – we are set up to recognise patterns.</w:t>
      </w:r>
    </w:p>
    <w:p w14:paraId="72AC0284" w14:textId="77777777" w:rsidR="0066050D" w:rsidRPr="00264A99" w:rsidRDefault="0066050D">
      <w:pPr>
        <w:rPr>
          <w:rFonts w:ascii="Arial Unicode MS" w:hAnsi="Arial Unicode MS"/>
          <w:sz w:val="22"/>
          <w:lang w:val="en-GB"/>
        </w:rPr>
      </w:pPr>
    </w:p>
    <w:p w14:paraId="4BE9872D" w14:textId="77777777" w:rsidR="00C81045" w:rsidRPr="00264A99" w:rsidRDefault="0066050D">
      <w:pPr>
        <w:rPr>
          <w:rFonts w:ascii="Arial Unicode MS" w:hAnsi="Arial Unicode MS"/>
          <w:sz w:val="22"/>
          <w:lang w:val="en-GB"/>
        </w:rPr>
      </w:pPr>
      <w:r w:rsidRPr="00264A99">
        <w:rPr>
          <w:rFonts w:ascii="Arial Unicode MS" w:hAnsi="Arial Unicode MS"/>
          <w:sz w:val="22"/>
          <w:lang w:val="en-GB"/>
        </w:rPr>
        <w:t>Is there such a thing as a single instance of a motif? This would make no sense. Is this a difference between metaphor and motif?</w:t>
      </w:r>
    </w:p>
    <w:p w14:paraId="58F3A1B0" w14:textId="77777777" w:rsidR="00C81045" w:rsidRPr="00264A99" w:rsidRDefault="00C81045">
      <w:pPr>
        <w:rPr>
          <w:rFonts w:ascii="Arial Unicode MS" w:hAnsi="Arial Unicode MS"/>
          <w:sz w:val="22"/>
          <w:lang w:val="en-GB"/>
        </w:rPr>
      </w:pPr>
    </w:p>
    <w:p w14:paraId="158EBCB3" w14:textId="77777777" w:rsidR="00C81045" w:rsidRPr="00264A99" w:rsidRDefault="00C81045">
      <w:pPr>
        <w:rPr>
          <w:rFonts w:ascii="Arial Unicode MS" w:hAnsi="Arial Unicode MS"/>
          <w:sz w:val="22"/>
          <w:lang w:val="en-GB"/>
        </w:rPr>
      </w:pPr>
      <w:proofErr w:type="gramStart"/>
      <w:r w:rsidRPr="00264A99">
        <w:rPr>
          <w:rFonts w:ascii="Arial Unicode MS" w:hAnsi="Arial Unicode MS"/>
          <w:sz w:val="22"/>
          <w:lang w:val="en-GB"/>
        </w:rPr>
        <w:t>The repetition which is not a repetition – Gregory Bateson.</w:t>
      </w:r>
      <w:proofErr w:type="gramEnd"/>
    </w:p>
    <w:p w14:paraId="1FE9D7C0" w14:textId="77777777" w:rsidR="00C81045" w:rsidRPr="00264A99" w:rsidRDefault="00C81045">
      <w:pPr>
        <w:rPr>
          <w:rFonts w:ascii="Arial Unicode MS" w:hAnsi="Arial Unicode MS"/>
          <w:sz w:val="22"/>
          <w:lang w:val="en-GB"/>
        </w:rPr>
      </w:pPr>
    </w:p>
    <w:p w14:paraId="6906A77B" w14:textId="77777777" w:rsidR="00C81045" w:rsidRPr="00264A99" w:rsidRDefault="00C81045">
      <w:pPr>
        <w:rPr>
          <w:rFonts w:ascii="Arial Unicode MS" w:hAnsi="Arial Unicode MS"/>
          <w:sz w:val="22"/>
          <w:lang w:val="en-GB"/>
        </w:rPr>
      </w:pPr>
      <w:proofErr w:type="gramStart"/>
      <w:r w:rsidRPr="00264A99">
        <w:rPr>
          <w:rFonts w:ascii="Arial Unicode MS" w:hAnsi="Arial Unicode MS"/>
          <w:sz w:val="22"/>
          <w:lang w:val="en-GB"/>
        </w:rPr>
        <w:lastRenderedPageBreak/>
        <w:t>Pastiche as repetition – the text which is not a text.</w:t>
      </w:r>
      <w:proofErr w:type="gramEnd"/>
      <w:r w:rsidRPr="00264A99">
        <w:rPr>
          <w:rFonts w:ascii="Arial Unicode MS" w:hAnsi="Arial Unicode MS"/>
          <w:sz w:val="22"/>
          <w:lang w:val="en-GB"/>
        </w:rPr>
        <w:t xml:space="preserve"> </w:t>
      </w:r>
    </w:p>
    <w:p w14:paraId="3F540581" w14:textId="77777777" w:rsidR="00C81045" w:rsidRPr="00264A99" w:rsidRDefault="00C81045">
      <w:pPr>
        <w:rPr>
          <w:rFonts w:ascii="Arial Unicode MS" w:hAnsi="Arial Unicode MS"/>
          <w:sz w:val="22"/>
          <w:lang w:val="en-GB"/>
        </w:rPr>
      </w:pPr>
    </w:p>
    <w:p w14:paraId="15640E51" w14:textId="77777777" w:rsidR="00A2387D" w:rsidRPr="00264A99" w:rsidRDefault="00A2387D">
      <w:pPr>
        <w:rPr>
          <w:rFonts w:ascii="Arial Unicode MS" w:hAnsi="Arial Unicode MS"/>
          <w:sz w:val="22"/>
          <w:lang w:val="en-GB"/>
        </w:rPr>
      </w:pPr>
    </w:p>
    <w:p w14:paraId="3A85F4D8" w14:textId="77777777" w:rsidR="009D703A" w:rsidRPr="00264A99" w:rsidRDefault="003F6401">
      <w:pPr>
        <w:rPr>
          <w:rFonts w:ascii="Arial Unicode MS" w:hAnsi="Arial Unicode MS"/>
          <w:sz w:val="22"/>
          <w:lang w:val="en-GB"/>
        </w:rPr>
      </w:pPr>
      <w:proofErr w:type="gramStart"/>
      <w:r w:rsidRPr="00264A99">
        <w:rPr>
          <w:rFonts w:ascii="Arial Unicode MS" w:hAnsi="Arial Unicode MS"/>
          <w:sz w:val="22"/>
          <w:lang w:val="en-GB"/>
        </w:rPr>
        <w:t>3 sections of the text.</w:t>
      </w:r>
      <w:proofErr w:type="gramEnd"/>
      <w:r w:rsidRPr="00264A99">
        <w:rPr>
          <w:rFonts w:ascii="Arial Unicode MS" w:hAnsi="Arial Unicode MS"/>
          <w:sz w:val="22"/>
          <w:lang w:val="en-GB"/>
        </w:rPr>
        <w:t xml:space="preserve">  1 –</w:t>
      </w:r>
      <w:r w:rsidR="00BE4026" w:rsidRPr="00264A99">
        <w:rPr>
          <w:rFonts w:ascii="Arial Unicode MS" w:hAnsi="Arial Unicode MS"/>
          <w:sz w:val="22"/>
          <w:lang w:val="en-GB"/>
        </w:rPr>
        <w:t xml:space="preserve"> 3</w:t>
      </w:r>
      <w:r w:rsidRPr="00264A99">
        <w:rPr>
          <w:rFonts w:ascii="Arial Unicode MS" w:hAnsi="Arial Unicode MS"/>
          <w:sz w:val="22"/>
          <w:lang w:val="en-GB"/>
        </w:rPr>
        <w:t xml:space="preserve"> </w:t>
      </w:r>
      <w:r w:rsidR="00BE4026" w:rsidRPr="00264A99">
        <w:rPr>
          <w:rFonts w:ascii="Arial Unicode MS" w:hAnsi="Arial Unicode MS"/>
          <w:sz w:val="22"/>
          <w:lang w:val="en-GB"/>
        </w:rPr>
        <w:t>–</w:t>
      </w:r>
      <w:r w:rsidRPr="00264A99">
        <w:rPr>
          <w:rFonts w:ascii="Arial Unicode MS" w:hAnsi="Arial Unicode MS"/>
          <w:sz w:val="22"/>
          <w:lang w:val="en-GB"/>
        </w:rPr>
        <w:t xml:space="preserve"> 4</w:t>
      </w:r>
    </w:p>
    <w:p w14:paraId="400EDDE2" w14:textId="77777777" w:rsidR="009D703A" w:rsidRPr="00264A99" w:rsidRDefault="009D703A">
      <w:pPr>
        <w:rPr>
          <w:rFonts w:ascii="Arial Unicode MS" w:hAnsi="Arial Unicode MS"/>
          <w:sz w:val="22"/>
          <w:lang w:val="en-GB"/>
        </w:rPr>
      </w:pPr>
    </w:p>
    <w:p w14:paraId="1562F1A8" w14:textId="77777777" w:rsidR="009D703A" w:rsidRPr="00264A99" w:rsidRDefault="009D703A">
      <w:pPr>
        <w:rPr>
          <w:rFonts w:ascii="Arial Unicode MS" w:hAnsi="Arial Unicode MS"/>
          <w:sz w:val="22"/>
          <w:lang w:val="en-GB"/>
        </w:rPr>
      </w:pPr>
      <w:proofErr w:type="gramStart"/>
      <w:r w:rsidRPr="00264A99">
        <w:rPr>
          <w:rFonts w:ascii="Arial Unicode MS" w:hAnsi="Arial Unicode MS"/>
          <w:sz w:val="22"/>
          <w:lang w:val="en-GB"/>
        </w:rPr>
        <w:t>Repetition and difference – the essence of double description.</w:t>
      </w:r>
      <w:proofErr w:type="gramEnd"/>
      <w:r w:rsidRPr="00264A99">
        <w:rPr>
          <w:rFonts w:ascii="Arial Unicode MS" w:hAnsi="Arial Unicode MS"/>
          <w:sz w:val="22"/>
          <w:lang w:val="en-GB"/>
        </w:rPr>
        <w:t xml:space="preserve"> </w:t>
      </w:r>
    </w:p>
    <w:p w14:paraId="0FDD899C" w14:textId="77777777" w:rsidR="009D703A" w:rsidRPr="00264A99" w:rsidRDefault="009D703A">
      <w:pPr>
        <w:rPr>
          <w:rFonts w:ascii="Arial Unicode MS" w:hAnsi="Arial Unicode MS"/>
          <w:sz w:val="22"/>
          <w:lang w:val="en-GB"/>
        </w:rPr>
      </w:pPr>
      <w:r w:rsidRPr="00264A99">
        <w:rPr>
          <w:rFonts w:ascii="Arial Unicode MS" w:hAnsi="Arial Unicode MS"/>
          <w:sz w:val="22"/>
          <w:lang w:val="en-GB"/>
        </w:rPr>
        <w:t xml:space="preserve">Pattern is repetition, therefore motif. </w:t>
      </w:r>
      <w:r w:rsidRPr="00264A99">
        <w:rPr>
          <w:rFonts w:ascii="Arial Unicode MS" w:hAnsi="Arial Unicode MS"/>
          <w:sz w:val="22"/>
          <w:lang w:val="en-GB"/>
        </w:rPr>
        <w:br/>
      </w:r>
      <w:proofErr w:type="gramStart"/>
      <w:r w:rsidRPr="00264A99">
        <w:rPr>
          <w:rFonts w:ascii="Arial Unicode MS" w:hAnsi="Arial Unicode MS"/>
          <w:sz w:val="22"/>
          <w:lang w:val="en-GB"/>
        </w:rPr>
        <w:t>Series and sequence.</w:t>
      </w:r>
      <w:proofErr w:type="gramEnd"/>
      <w:r w:rsidRPr="00264A99">
        <w:rPr>
          <w:rFonts w:ascii="Arial Unicode MS" w:hAnsi="Arial Unicode MS"/>
          <w:sz w:val="22"/>
          <w:lang w:val="en-GB"/>
        </w:rPr>
        <w:t xml:space="preserve"> </w:t>
      </w:r>
    </w:p>
    <w:p w14:paraId="40F4D567" w14:textId="77777777" w:rsidR="009D703A" w:rsidRPr="00264A99" w:rsidRDefault="009D703A">
      <w:pPr>
        <w:rPr>
          <w:rFonts w:ascii="Arial Unicode MS" w:hAnsi="Arial Unicode MS"/>
          <w:sz w:val="22"/>
          <w:lang w:val="en-GB"/>
        </w:rPr>
      </w:pPr>
    </w:p>
    <w:p w14:paraId="0BAB9EF2" w14:textId="77777777" w:rsidR="009D703A" w:rsidRPr="00264A99" w:rsidRDefault="009D703A">
      <w:pPr>
        <w:rPr>
          <w:rFonts w:ascii="Arial Unicode MS" w:hAnsi="Arial Unicode MS"/>
          <w:sz w:val="22"/>
          <w:lang w:val="en-GB"/>
        </w:rPr>
      </w:pPr>
      <w:r w:rsidRPr="00264A99">
        <w:rPr>
          <w:rFonts w:ascii="Arial Unicode MS" w:hAnsi="Arial Unicode MS"/>
          <w:sz w:val="22"/>
          <w:lang w:val="en-GB"/>
        </w:rPr>
        <w:t xml:space="preserve">Found text as repetition.  </w:t>
      </w:r>
      <w:proofErr w:type="gramStart"/>
      <w:r w:rsidRPr="00264A99">
        <w:rPr>
          <w:rFonts w:ascii="Arial Unicode MS" w:hAnsi="Arial Unicode MS"/>
          <w:sz w:val="22"/>
          <w:lang w:val="en-GB"/>
        </w:rPr>
        <w:t>Fetched text as repetition.</w:t>
      </w:r>
      <w:proofErr w:type="gramEnd"/>
      <w:r w:rsidRPr="00264A99">
        <w:rPr>
          <w:rFonts w:ascii="Arial Unicode MS" w:hAnsi="Arial Unicode MS"/>
          <w:sz w:val="22"/>
          <w:lang w:val="en-GB"/>
        </w:rPr>
        <w:t xml:space="preserve"> </w:t>
      </w:r>
      <w:proofErr w:type="gramStart"/>
      <w:r w:rsidRPr="00264A99">
        <w:rPr>
          <w:rFonts w:ascii="Arial Unicode MS" w:hAnsi="Arial Unicode MS"/>
          <w:sz w:val="22"/>
          <w:lang w:val="en-GB"/>
        </w:rPr>
        <w:t>Instructional repetition.</w:t>
      </w:r>
      <w:proofErr w:type="gramEnd"/>
      <w:r w:rsidRPr="00264A99">
        <w:rPr>
          <w:rFonts w:ascii="Arial Unicode MS" w:hAnsi="Arial Unicode MS"/>
          <w:sz w:val="22"/>
          <w:lang w:val="en-GB"/>
        </w:rPr>
        <w:t xml:space="preserve"> </w:t>
      </w:r>
    </w:p>
    <w:p w14:paraId="51FD6B2D" w14:textId="77777777" w:rsidR="0000328D" w:rsidRPr="00264A99" w:rsidRDefault="0000328D">
      <w:pPr>
        <w:rPr>
          <w:rFonts w:ascii="Arial Unicode MS" w:hAnsi="Arial Unicode MS"/>
          <w:sz w:val="22"/>
          <w:lang w:val="en-GB"/>
        </w:rPr>
      </w:pPr>
    </w:p>
    <w:p w14:paraId="02057F35" w14:textId="77777777" w:rsidR="00087C2B" w:rsidRPr="00264A99" w:rsidRDefault="00087C2B">
      <w:pPr>
        <w:rPr>
          <w:rFonts w:ascii="Arial Unicode MS" w:hAnsi="Arial Unicode MS"/>
          <w:sz w:val="22"/>
          <w:lang w:val="en-GB"/>
        </w:rPr>
      </w:pPr>
    </w:p>
    <w:p w14:paraId="27EDD046" w14:textId="77777777" w:rsidR="00F5464A" w:rsidRPr="00264A99" w:rsidRDefault="00F5464A">
      <w:pPr>
        <w:rPr>
          <w:rFonts w:ascii="Arial Unicode MS" w:hAnsi="Arial Unicode MS"/>
          <w:sz w:val="22"/>
          <w:lang w:val="en-GB"/>
        </w:rPr>
      </w:pPr>
    </w:p>
    <w:p w14:paraId="695BD3DD" w14:textId="77777777" w:rsidR="00F5464A" w:rsidRPr="00264A99" w:rsidRDefault="00F5464A">
      <w:pPr>
        <w:rPr>
          <w:rFonts w:ascii="Arial Unicode MS" w:hAnsi="Arial Unicode MS"/>
          <w:sz w:val="22"/>
          <w:lang w:val="en-GB"/>
        </w:rPr>
      </w:pPr>
    </w:p>
    <w:p w14:paraId="02DBAC3E" w14:textId="77777777" w:rsidR="0066050D" w:rsidRPr="00264A99" w:rsidRDefault="0066050D">
      <w:pPr>
        <w:rPr>
          <w:rFonts w:ascii="Arial Unicode MS" w:hAnsi="Arial Unicode MS"/>
          <w:sz w:val="22"/>
          <w:lang w:val="en-GB"/>
        </w:rPr>
      </w:pPr>
    </w:p>
    <w:sectPr w:rsidR="0066050D" w:rsidRPr="00264A99" w:rsidSect="0066050D">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318F"/>
    <w:multiLevelType w:val="hybridMultilevel"/>
    <w:tmpl w:val="F37C7262"/>
    <w:lvl w:ilvl="0" w:tplc="A98831BA">
      <w:numFmt w:val="bullet"/>
      <w:lvlText w:val="–"/>
      <w:lvlJc w:val="left"/>
      <w:pPr>
        <w:ind w:left="720" w:hanging="360"/>
      </w:pPr>
      <w:rPr>
        <w:rFonts w:ascii="Arial Unicode MS" w:eastAsiaTheme="minorHAnsi" w:hAnsi="Arial Unicode M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50D"/>
    <w:rsid w:val="0000328D"/>
    <w:rsid w:val="00087C2B"/>
    <w:rsid w:val="000D0BDE"/>
    <w:rsid w:val="001A3BA8"/>
    <w:rsid w:val="00225178"/>
    <w:rsid w:val="00264A99"/>
    <w:rsid w:val="003B0878"/>
    <w:rsid w:val="003F6401"/>
    <w:rsid w:val="00434F34"/>
    <w:rsid w:val="004564F8"/>
    <w:rsid w:val="004B25FA"/>
    <w:rsid w:val="0066050D"/>
    <w:rsid w:val="006948AA"/>
    <w:rsid w:val="006C3423"/>
    <w:rsid w:val="007D656D"/>
    <w:rsid w:val="00870E66"/>
    <w:rsid w:val="00884EDA"/>
    <w:rsid w:val="008B73EC"/>
    <w:rsid w:val="008C7265"/>
    <w:rsid w:val="008D42B7"/>
    <w:rsid w:val="008F4650"/>
    <w:rsid w:val="00993E8A"/>
    <w:rsid w:val="009D703A"/>
    <w:rsid w:val="00A05997"/>
    <w:rsid w:val="00A2387D"/>
    <w:rsid w:val="00A50AE4"/>
    <w:rsid w:val="00A84CA2"/>
    <w:rsid w:val="00AB00B3"/>
    <w:rsid w:val="00AC2D54"/>
    <w:rsid w:val="00B70792"/>
    <w:rsid w:val="00BC17A1"/>
    <w:rsid w:val="00BC2794"/>
    <w:rsid w:val="00BE3BFC"/>
    <w:rsid w:val="00BE4026"/>
    <w:rsid w:val="00C81045"/>
    <w:rsid w:val="00C85102"/>
    <w:rsid w:val="00D621B4"/>
    <w:rsid w:val="00DF4070"/>
    <w:rsid w:val="00E70F1B"/>
    <w:rsid w:val="00F5464A"/>
    <w:rsid w:val="00FA36B0"/>
    <w:rsid w:val="00FA43E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4EDA"/>
    <w:pPr>
      <w:spacing w:beforeLines="1" w:afterLines="1"/>
    </w:pPr>
    <w:rPr>
      <w:rFonts w:ascii="Times" w:hAnsi="Times" w:cs="Times New Roman"/>
      <w:sz w:val="20"/>
      <w:szCs w:val="20"/>
      <w:lang w:val="en-GB"/>
    </w:rPr>
  </w:style>
  <w:style w:type="paragraph" w:styleId="ListParagraph">
    <w:name w:val="List Paragraph"/>
    <w:basedOn w:val="Normal"/>
    <w:uiPriority w:val="34"/>
    <w:qFormat/>
    <w:rsid w:val="002251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4EDA"/>
    <w:pPr>
      <w:spacing w:beforeLines="1" w:afterLines="1"/>
    </w:pPr>
    <w:rPr>
      <w:rFonts w:ascii="Times" w:hAnsi="Times" w:cs="Times New Roman"/>
      <w:sz w:val="20"/>
      <w:szCs w:val="20"/>
      <w:lang w:val="en-GB"/>
    </w:rPr>
  </w:style>
  <w:style w:type="paragraph" w:styleId="ListParagraph">
    <w:name w:val="List Paragraph"/>
    <w:basedOn w:val="Normal"/>
    <w:uiPriority w:val="34"/>
    <w:qFormat/>
    <w:rsid w:val="00225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02378">
      <w:bodyDiv w:val="1"/>
      <w:marLeft w:val="0"/>
      <w:marRight w:val="0"/>
      <w:marTop w:val="0"/>
      <w:marBottom w:val="0"/>
      <w:divBdr>
        <w:top w:val="none" w:sz="0" w:space="0" w:color="auto"/>
        <w:left w:val="none" w:sz="0" w:space="0" w:color="auto"/>
        <w:bottom w:val="none" w:sz="0" w:space="0" w:color="auto"/>
        <w:right w:val="none" w:sz="0" w:space="0" w:color="auto"/>
      </w:divBdr>
      <w:divsChild>
        <w:div w:id="332152159">
          <w:marLeft w:val="0"/>
          <w:marRight w:val="0"/>
          <w:marTop w:val="0"/>
          <w:marBottom w:val="0"/>
          <w:divBdr>
            <w:top w:val="none" w:sz="0" w:space="0" w:color="auto"/>
            <w:left w:val="none" w:sz="0" w:space="0" w:color="auto"/>
            <w:bottom w:val="none" w:sz="0" w:space="0" w:color="auto"/>
            <w:right w:val="none" w:sz="0" w:space="0" w:color="auto"/>
          </w:divBdr>
          <w:divsChild>
            <w:div w:id="142696775">
              <w:marLeft w:val="0"/>
              <w:marRight w:val="0"/>
              <w:marTop w:val="0"/>
              <w:marBottom w:val="0"/>
              <w:divBdr>
                <w:top w:val="none" w:sz="0" w:space="0" w:color="auto"/>
                <w:left w:val="none" w:sz="0" w:space="0" w:color="auto"/>
                <w:bottom w:val="none" w:sz="0" w:space="0" w:color="auto"/>
                <w:right w:val="none" w:sz="0" w:space="0" w:color="auto"/>
              </w:divBdr>
              <w:divsChild>
                <w:div w:id="1427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2561">
      <w:bodyDiv w:val="1"/>
      <w:marLeft w:val="0"/>
      <w:marRight w:val="0"/>
      <w:marTop w:val="0"/>
      <w:marBottom w:val="0"/>
      <w:divBdr>
        <w:top w:val="none" w:sz="0" w:space="0" w:color="auto"/>
        <w:left w:val="none" w:sz="0" w:space="0" w:color="auto"/>
        <w:bottom w:val="none" w:sz="0" w:space="0" w:color="auto"/>
        <w:right w:val="none" w:sz="0" w:space="0" w:color="auto"/>
      </w:divBdr>
      <w:divsChild>
        <w:div w:id="708725472">
          <w:marLeft w:val="0"/>
          <w:marRight w:val="0"/>
          <w:marTop w:val="0"/>
          <w:marBottom w:val="0"/>
          <w:divBdr>
            <w:top w:val="none" w:sz="0" w:space="0" w:color="auto"/>
            <w:left w:val="none" w:sz="0" w:space="0" w:color="auto"/>
            <w:bottom w:val="none" w:sz="0" w:space="0" w:color="auto"/>
            <w:right w:val="none" w:sz="0" w:space="0" w:color="auto"/>
          </w:divBdr>
          <w:divsChild>
            <w:div w:id="297956555">
              <w:marLeft w:val="0"/>
              <w:marRight w:val="0"/>
              <w:marTop w:val="0"/>
              <w:marBottom w:val="0"/>
              <w:divBdr>
                <w:top w:val="none" w:sz="0" w:space="0" w:color="auto"/>
                <w:left w:val="none" w:sz="0" w:space="0" w:color="auto"/>
                <w:bottom w:val="none" w:sz="0" w:space="0" w:color="auto"/>
                <w:right w:val="none" w:sz="0" w:space="0" w:color="auto"/>
              </w:divBdr>
              <w:divsChild>
                <w:div w:id="15706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5598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Worrall, Catherine</dc:creator>
  <cp:lastModifiedBy>Worrall, Catherine</cp:lastModifiedBy>
  <cp:revision>2</cp:revision>
  <dcterms:created xsi:type="dcterms:W3CDTF">2017-05-25T10:21:00Z</dcterms:created>
  <dcterms:modified xsi:type="dcterms:W3CDTF">2017-05-25T10:21:00Z</dcterms:modified>
</cp:coreProperties>
</file>