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69C9C" w14:textId="07D0911B" w:rsidR="0050142F" w:rsidRPr="0050142F" w:rsidRDefault="00322328">
      <w:pPr>
        <w:rPr>
          <w:rFonts w:asciiTheme="majorHAnsi" w:hAnsiTheme="majorHAnsi"/>
        </w:rPr>
      </w:pPr>
      <w:r>
        <w:rPr>
          <w:rFonts w:asciiTheme="majorHAnsi" w:hAnsiTheme="majorHAnsi"/>
        </w:rPr>
        <w:t>In the world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proofErr w:type="spellStart"/>
      <w:r w:rsidR="002D2E59" w:rsidRPr="002D2E59">
        <w:rPr>
          <w:rFonts w:asciiTheme="majorHAnsi" w:hAnsiTheme="majorHAnsi"/>
          <w:i/>
        </w:rPr>
        <w:t>LIste</w:t>
      </w:r>
      <w:r w:rsidR="002D2E59">
        <w:rPr>
          <w:rFonts w:asciiTheme="majorHAnsi" w:hAnsiTheme="majorHAnsi"/>
          <w:i/>
        </w:rPr>
        <w:t>n</w:t>
      </w:r>
      <w:r w:rsidR="002D2E59" w:rsidRPr="002D2E59">
        <w:rPr>
          <w:rFonts w:asciiTheme="majorHAnsi" w:hAnsiTheme="majorHAnsi"/>
          <w:i/>
        </w:rPr>
        <w:t>ing</w:t>
      </w:r>
      <w:proofErr w:type="spellEnd"/>
      <w:r w:rsidR="002D2E59" w:rsidRPr="002D2E59">
        <w:rPr>
          <w:rFonts w:asciiTheme="majorHAnsi" w:hAnsiTheme="majorHAnsi"/>
          <w:i/>
        </w:rPr>
        <w:t xml:space="preserve"> to the Night</w:t>
      </w:r>
      <w:r w:rsidR="002D2E59" w:rsidRPr="002D2E59">
        <w:rPr>
          <w:rFonts w:asciiTheme="majorHAnsi" w:hAnsiTheme="majorHAnsi"/>
        </w:rPr>
        <w:t xml:space="preserve">, Jane </w:t>
      </w:r>
      <w:proofErr w:type="spellStart"/>
      <w:r w:rsidR="002D2E59" w:rsidRPr="002D2E59">
        <w:rPr>
          <w:rFonts w:asciiTheme="majorHAnsi" w:hAnsiTheme="majorHAnsi"/>
        </w:rPr>
        <w:t>Routh</w:t>
      </w:r>
      <w:proofErr w:type="spellEnd"/>
      <w:r w:rsidR="002D2E59" w:rsidRPr="002D2E59">
        <w:rPr>
          <w:rFonts w:asciiTheme="majorHAnsi" w:hAnsiTheme="majorHAnsi"/>
        </w:rPr>
        <w:t xml:space="preserve"> (64pp, £9.95, </w:t>
      </w:r>
      <w:proofErr w:type="spellStart"/>
      <w:r w:rsidR="002D2E59" w:rsidRPr="002D2E59">
        <w:rPr>
          <w:rFonts w:asciiTheme="majorHAnsi" w:hAnsiTheme="majorHAnsi"/>
        </w:rPr>
        <w:t>Smith|Doorstop</w:t>
      </w:r>
      <w:proofErr w:type="spellEnd"/>
      <w:r w:rsidR="002D2E59" w:rsidRPr="002D2E59">
        <w:rPr>
          <w:rFonts w:asciiTheme="majorHAnsi" w:hAnsiTheme="majorHAnsi"/>
        </w:rPr>
        <w:t>)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>My main response to these quiet, c</w:t>
      </w:r>
      <w:r w:rsidR="00912C07">
        <w:rPr>
          <w:rFonts w:asciiTheme="majorHAnsi" w:hAnsiTheme="majorHAnsi"/>
        </w:rPr>
        <w:t>rafted poems is one of intimacy.</w:t>
      </w:r>
      <w:r w:rsidR="002D2E59">
        <w:rPr>
          <w:rFonts w:asciiTheme="majorHAnsi" w:hAnsiTheme="majorHAnsi"/>
        </w:rPr>
        <w:t xml:space="preserve"> I don't mean in the sexual or personal sense, I mean that the poems are detailed, indeed intimate, about the narrator's place in the world, with the emphasis on place.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What at first appears simply observational or reminiscent turns out to be the working out of how the speaker of these poems (and </w:t>
      </w:r>
      <w:r w:rsidR="008C3A41">
        <w:rPr>
          <w:rFonts w:asciiTheme="majorHAnsi" w:hAnsiTheme="majorHAnsi"/>
        </w:rPr>
        <w:t xml:space="preserve">in this particular instance </w:t>
      </w:r>
      <w:r w:rsidR="002D2E59">
        <w:rPr>
          <w:rFonts w:asciiTheme="majorHAnsi" w:hAnsiTheme="majorHAnsi"/>
        </w:rPr>
        <w:t xml:space="preserve">I suspect this often means </w:t>
      </w:r>
      <w:proofErr w:type="spellStart"/>
      <w:r w:rsidR="002D2E59">
        <w:rPr>
          <w:rFonts w:asciiTheme="majorHAnsi" w:hAnsiTheme="majorHAnsi"/>
        </w:rPr>
        <w:t>Routh</w:t>
      </w:r>
      <w:proofErr w:type="spellEnd"/>
      <w:r w:rsidR="002D2E59">
        <w:rPr>
          <w:rFonts w:asciiTheme="majorHAnsi" w:hAnsiTheme="majorHAnsi"/>
        </w:rPr>
        <w:t>) is situated in the world around her, and indeed why.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This is a world of 'many </w:t>
      </w:r>
      <w:proofErr w:type="spellStart"/>
      <w:r w:rsidR="002D2E59">
        <w:rPr>
          <w:rFonts w:asciiTheme="majorHAnsi" w:hAnsiTheme="majorHAnsi"/>
        </w:rPr>
        <w:t>darknesses</w:t>
      </w:r>
      <w:proofErr w:type="spellEnd"/>
      <w:r w:rsidR="002D2E59">
        <w:rPr>
          <w:rFonts w:asciiTheme="majorHAnsi" w:hAnsiTheme="majorHAnsi"/>
        </w:rPr>
        <w:t xml:space="preserve">', which the poet moves through in the title  poem using </w:t>
      </w:r>
      <w:r w:rsidR="00912C07">
        <w:rPr>
          <w:rFonts w:asciiTheme="majorHAnsi" w:hAnsiTheme="majorHAnsi"/>
        </w:rPr>
        <w:t>hearing and sound</w:t>
      </w:r>
      <w:r w:rsidR="002D2E59">
        <w:rPr>
          <w:rFonts w:asciiTheme="majorHAnsi" w:hAnsiTheme="majorHAnsi"/>
        </w:rPr>
        <w:t>: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When the owl calls, I follow him high into the night</w:t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until they hunt – the kill is soundless.</w:t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An hour before dawn, they beat their bounds.</w:t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I echo the one who lives close, but no reply –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>although this intuitive and careful tracking doesn't always occ</w:t>
      </w:r>
      <w:r w:rsidR="00F5578B">
        <w:rPr>
          <w:rFonts w:asciiTheme="majorHAnsi" w:hAnsiTheme="majorHAnsi"/>
        </w:rPr>
        <w:t xml:space="preserve">ur. In the second poem, </w:t>
      </w:r>
      <w:r w:rsidR="008C3A41">
        <w:rPr>
          <w:rFonts w:asciiTheme="majorHAnsi" w:hAnsiTheme="majorHAnsi"/>
        </w:rPr>
        <w:t>'</w:t>
      </w:r>
      <w:r w:rsidR="00F5578B">
        <w:rPr>
          <w:rFonts w:asciiTheme="majorHAnsi" w:hAnsiTheme="majorHAnsi"/>
        </w:rPr>
        <w:t xml:space="preserve">3am', </w:t>
      </w:r>
      <w:r w:rsidR="002D2E59">
        <w:rPr>
          <w:rFonts w:asciiTheme="majorHAnsi" w:hAnsiTheme="majorHAnsi"/>
        </w:rPr>
        <w:t>the theme continues from another angle: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What if you listen and there's nothing,</w:t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not even the unheard tick of the alarm</w:t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you shushed on the bathroom shelf,</w:t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not even the hum / not-hum of the fridge.</w:t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What if you open the window</w:t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and the world out there holds its breath</w:t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then steals about its business in secret,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proofErr w:type="spellStart"/>
      <w:r w:rsidR="002D2E59">
        <w:rPr>
          <w:rFonts w:asciiTheme="majorHAnsi" w:hAnsiTheme="majorHAnsi"/>
        </w:rPr>
        <w:t>Routh</w:t>
      </w:r>
      <w:proofErr w:type="spellEnd"/>
      <w:r w:rsidR="002D2E59">
        <w:rPr>
          <w:rFonts w:asciiTheme="majorHAnsi" w:hAnsiTheme="majorHAnsi"/>
        </w:rPr>
        <w:t xml:space="preserve"> wants in, wants to be part of and to un</w:t>
      </w:r>
      <w:r w:rsidR="007C7630">
        <w:rPr>
          <w:rFonts w:asciiTheme="majorHAnsi" w:hAnsiTheme="majorHAnsi"/>
        </w:rPr>
        <w:t>derstand the world she lives in: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Yes, you'd want the whole rackety mess of it</w:t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to keep yourself from listening to yourself</w:t>
      </w:r>
      <w:r w:rsidR="000F737C">
        <w:rPr>
          <w:rFonts w:asciiTheme="majorHAnsi" w:hAnsiTheme="majorHAnsi"/>
        </w:rPr>
        <w:br/>
      </w:r>
      <w:r w:rsidR="002D2E59">
        <w:rPr>
          <w:rFonts w:asciiTheme="majorHAnsi" w:hAnsiTheme="majorHAnsi"/>
        </w:rPr>
        <w:t xml:space="preserve">   and the background thunder of your blood.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F5578B">
        <w:rPr>
          <w:rFonts w:asciiTheme="majorHAnsi" w:hAnsiTheme="majorHAnsi"/>
        </w:rPr>
        <w:t xml:space="preserve">If this sounds too interior, rest assured that much of the rest of the book's poems look outwards, at </w:t>
      </w:r>
      <w:r w:rsidR="00E3652C">
        <w:rPr>
          <w:rFonts w:asciiTheme="majorHAnsi" w:hAnsiTheme="majorHAnsi"/>
        </w:rPr>
        <w:t>the</w:t>
      </w:r>
      <w:r w:rsidR="00F5578B">
        <w:rPr>
          <w:rFonts w:asciiTheme="majorHAnsi" w:hAnsiTheme="majorHAnsi"/>
        </w:rPr>
        <w:t xml:space="preserve"> people and wildlife around her, at the hills, landscape, buildings and roads</w:t>
      </w:r>
      <w:r w:rsidR="00E3652C">
        <w:rPr>
          <w:rFonts w:asciiTheme="majorHAnsi" w:hAnsiTheme="majorHAnsi"/>
        </w:rPr>
        <w:t xml:space="preserve"> (there's even a poetic biography of her car)</w:t>
      </w:r>
      <w:r w:rsidR="00F5578B">
        <w:rPr>
          <w:rFonts w:asciiTheme="majorHAnsi" w:hAnsiTheme="majorHAnsi"/>
        </w:rPr>
        <w:t>: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F5578B">
        <w:rPr>
          <w:rFonts w:asciiTheme="majorHAnsi" w:hAnsiTheme="majorHAnsi"/>
        </w:rPr>
        <w:t xml:space="preserve">   When you know a place lifelong, you've no need of maps;</w:t>
      </w:r>
      <w:r w:rsidR="000F737C">
        <w:rPr>
          <w:rFonts w:asciiTheme="majorHAnsi" w:hAnsiTheme="majorHAnsi"/>
        </w:rPr>
        <w:br/>
      </w:r>
      <w:r w:rsidR="00F5578B">
        <w:rPr>
          <w:rFonts w:asciiTheme="majorHAnsi" w:hAnsiTheme="majorHAnsi"/>
        </w:rPr>
        <w:t xml:space="preserve">   every name has its shapes and its feel underfoot:</w:t>
      </w:r>
      <w:r w:rsidR="000F737C">
        <w:rPr>
          <w:rFonts w:asciiTheme="majorHAnsi" w:hAnsiTheme="majorHAnsi"/>
        </w:rPr>
        <w:br/>
      </w:r>
      <w:r w:rsidR="00F5578B">
        <w:rPr>
          <w:rFonts w:asciiTheme="majorHAnsi" w:hAnsiTheme="majorHAnsi"/>
        </w:rPr>
        <w:t xml:space="preserve">        ('One place')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87742A">
        <w:rPr>
          <w:rFonts w:asciiTheme="majorHAnsi" w:hAnsiTheme="majorHAnsi"/>
        </w:rPr>
        <w:t>She may not need actual maps, but t</w:t>
      </w:r>
      <w:r w:rsidR="00F5578B">
        <w:rPr>
          <w:rFonts w:asciiTheme="majorHAnsi" w:hAnsiTheme="majorHAnsi"/>
        </w:rPr>
        <w:t xml:space="preserve">hese poems </w:t>
      </w:r>
      <w:r w:rsidR="00F5578B" w:rsidRPr="0087742A">
        <w:rPr>
          <w:rFonts w:asciiTheme="majorHAnsi" w:hAnsiTheme="majorHAnsi"/>
          <w:i/>
        </w:rPr>
        <w:t>are</w:t>
      </w:r>
      <w:r w:rsidR="00F5578B">
        <w:rPr>
          <w:rFonts w:asciiTheme="majorHAnsi" w:hAnsiTheme="majorHAnsi"/>
        </w:rPr>
        <w:t xml:space="preserve"> the maps </w:t>
      </w:r>
      <w:proofErr w:type="spellStart"/>
      <w:r w:rsidR="00F5578B">
        <w:rPr>
          <w:rFonts w:asciiTheme="majorHAnsi" w:hAnsiTheme="majorHAnsi"/>
        </w:rPr>
        <w:t>Routh</w:t>
      </w:r>
      <w:proofErr w:type="spellEnd"/>
      <w:r w:rsidR="00F5578B">
        <w:rPr>
          <w:rFonts w:asciiTheme="majorHAnsi" w:hAnsiTheme="majorHAnsi"/>
        </w:rPr>
        <w:t xml:space="preserve"> navigates by, or at least poems about the maps of time, people, </w:t>
      </w:r>
      <w:r w:rsidR="00AE38CC">
        <w:rPr>
          <w:rFonts w:asciiTheme="majorHAnsi" w:hAnsiTheme="majorHAnsi"/>
        </w:rPr>
        <w:t xml:space="preserve">the seasons, crops, friendships and acquaintances </w:t>
      </w:r>
      <w:r w:rsidR="006F69EF">
        <w:rPr>
          <w:rFonts w:asciiTheme="majorHAnsi" w:hAnsiTheme="majorHAnsi"/>
        </w:rPr>
        <w:t xml:space="preserve">she uses </w:t>
      </w:r>
      <w:r w:rsidR="006B7DC4">
        <w:rPr>
          <w:rFonts w:asciiTheme="majorHAnsi" w:hAnsiTheme="majorHAnsi"/>
        </w:rPr>
        <w:t xml:space="preserve">in the world. </w:t>
      </w:r>
      <w:r w:rsidR="006F69EF">
        <w:rPr>
          <w:rFonts w:asciiTheme="majorHAnsi" w:hAnsiTheme="majorHAnsi"/>
        </w:rPr>
        <w:t>By contemporary standards her world is</w:t>
      </w:r>
      <w:r w:rsidR="006B7DC4">
        <w:rPr>
          <w:rFonts w:asciiTheme="majorHAnsi" w:hAnsiTheme="majorHAnsi"/>
        </w:rPr>
        <w:t xml:space="preserve"> a small one (though I know perfectly well </w:t>
      </w:r>
      <w:proofErr w:type="spellStart"/>
      <w:r w:rsidR="006B7DC4">
        <w:rPr>
          <w:rFonts w:asciiTheme="majorHAnsi" w:hAnsiTheme="majorHAnsi"/>
        </w:rPr>
        <w:t>R</w:t>
      </w:r>
      <w:r w:rsidR="00B63A2B">
        <w:rPr>
          <w:rFonts w:asciiTheme="majorHAnsi" w:hAnsiTheme="majorHAnsi"/>
        </w:rPr>
        <w:t>outh</w:t>
      </w:r>
      <w:proofErr w:type="spellEnd"/>
      <w:r w:rsidR="00B63A2B">
        <w:rPr>
          <w:rFonts w:asciiTheme="majorHAnsi" w:hAnsiTheme="majorHAnsi"/>
        </w:rPr>
        <w:t xml:space="preserve"> travels</w:t>
      </w:r>
      <w:r w:rsidR="006B7DC4">
        <w:rPr>
          <w:rFonts w:asciiTheme="majorHAnsi" w:hAnsiTheme="majorHAnsi"/>
        </w:rPr>
        <w:t>), but like maps these poems reveal small details and incidents, which when pondered over and questioned reflect bigger truths and ideas.</w:t>
      </w:r>
      <w:r w:rsidR="006F69EF">
        <w:rPr>
          <w:rFonts w:asciiTheme="majorHAnsi" w:hAnsiTheme="majorHAnsi"/>
        </w:rPr>
        <w:t xml:space="preserve"> Even though she is aware of death and decay, change and absence, the </w:t>
      </w:r>
      <w:proofErr w:type="spellStart"/>
      <w:r w:rsidR="006F69EF">
        <w:rPr>
          <w:rFonts w:asciiTheme="majorHAnsi" w:hAnsiTheme="majorHAnsi"/>
        </w:rPr>
        <w:t>ongoing</w:t>
      </w:r>
      <w:proofErr w:type="spellEnd"/>
      <w:r w:rsidR="006F69EF">
        <w:rPr>
          <w:rFonts w:asciiTheme="majorHAnsi" w:hAnsiTheme="majorHAnsi"/>
        </w:rPr>
        <w:t xml:space="preserve"> lives around her are what envelops and facilitates her life: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6F69EF">
        <w:rPr>
          <w:rFonts w:asciiTheme="majorHAnsi" w:hAnsiTheme="majorHAnsi"/>
        </w:rPr>
        <w:t xml:space="preserve">               </w:t>
      </w:r>
      <w:r w:rsidR="0050142F">
        <w:rPr>
          <w:rFonts w:asciiTheme="majorHAnsi" w:hAnsiTheme="majorHAnsi"/>
        </w:rPr>
        <w:t xml:space="preserve">                                         How to bear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6F69EF">
        <w:rPr>
          <w:rFonts w:asciiTheme="majorHAnsi" w:hAnsiTheme="majorHAnsi"/>
        </w:rPr>
        <w:t xml:space="preserve">   the news? Easier when there were gods</w:t>
      </w:r>
      <w:r w:rsidR="000F737C">
        <w:rPr>
          <w:rFonts w:asciiTheme="majorHAnsi" w:hAnsiTheme="majorHAnsi"/>
        </w:rPr>
        <w:br/>
      </w:r>
      <w:r w:rsidR="006F69EF">
        <w:rPr>
          <w:rFonts w:asciiTheme="majorHAnsi" w:hAnsiTheme="majorHAnsi"/>
        </w:rPr>
        <w:t xml:space="preserve">   and afterlives</w:t>
      </w:r>
      <w:r w:rsidR="0050142F">
        <w:rPr>
          <w:rFonts w:asciiTheme="majorHAnsi" w:hAnsiTheme="majorHAnsi"/>
        </w:rPr>
        <w:t>. The gold leaves top off the heap</w:t>
      </w:r>
      <w:r w:rsidR="000F737C">
        <w:rPr>
          <w:rFonts w:asciiTheme="majorHAnsi" w:hAnsiTheme="majorHAnsi"/>
        </w:rPr>
        <w:br/>
      </w:r>
      <w:r w:rsidR="0050142F">
        <w:rPr>
          <w:rFonts w:asciiTheme="majorHAnsi" w:hAnsiTheme="majorHAnsi"/>
        </w:rPr>
        <w:t xml:space="preserve">   already higher than me: next year's </w:t>
      </w:r>
      <w:proofErr w:type="spellStart"/>
      <w:r w:rsidR="0050142F">
        <w:rPr>
          <w:rFonts w:asciiTheme="majorHAnsi" w:hAnsiTheme="majorHAnsi"/>
        </w:rPr>
        <w:t>leafmould</w:t>
      </w:r>
      <w:proofErr w:type="spellEnd"/>
      <w:r w:rsidR="000F737C">
        <w:rPr>
          <w:rFonts w:asciiTheme="majorHAnsi" w:hAnsiTheme="majorHAnsi"/>
        </w:rPr>
        <w:br/>
      </w:r>
      <w:r w:rsidR="0050142F">
        <w:rPr>
          <w:rFonts w:asciiTheme="majorHAnsi" w:hAnsiTheme="majorHAnsi"/>
        </w:rPr>
        <w:t xml:space="preserve">   for next year's planting – a faith of some sort.</w:t>
      </w:r>
      <w:r w:rsidR="000F737C">
        <w:rPr>
          <w:rFonts w:asciiTheme="majorHAnsi" w:hAnsiTheme="majorHAnsi"/>
        </w:rPr>
        <w:br/>
      </w:r>
      <w:r w:rsidR="0050142F">
        <w:rPr>
          <w:rFonts w:asciiTheme="majorHAnsi" w:hAnsiTheme="majorHAnsi"/>
        </w:rPr>
        <w:t xml:space="preserve">        ('November mood music')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50142F">
        <w:rPr>
          <w:rFonts w:asciiTheme="majorHAnsi" w:hAnsiTheme="majorHAnsi"/>
        </w:rPr>
        <w:t xml:space="preserve">It is this intimate faith, a down-to-earth, no-nonsense engagement with and partaking of the </w:t>
      </w:r>
      <w:r w:rsidR="00B63A2B">
        <w:rPr>
          <w:rFonts w:asciiTheme="majorHAnsi" w:hAnsiTheme="majorHAnsi"/>
        </w:rPr>
        <w:t xml:space="preserve">natural and human </w:t>
      </w:r>
      <w:r w:rsidR="0050142F">
        <w:rPr>
          <w:rFonts w:asciiTheme="majorHAnsi" w:hAnsiTheme="majorHAnsi"/>
        </w:rPr>
        <w:t>world around her, with no sense of mystical mumbo-jumbo, that underpins this tough, intimate poetry. As it says in 'A garden bench':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50142F">
        <w:rPr>
          <w:rFonts w:asciiTheme="majorHAnsi" w:hAnsiTheme="majorHAnsi"/>
        </w:rPr>
        <w:t xml:space="preserve">   When I speak of </w:t>
      </w:r>
      <w:r w:rsidR="0050142F">
        <w:rPr>
          <w:rFonts w:asciiTheme="majorHAnsi" w:hAnsiTheme="majorHAnsi"/>
          <w:i/>
        </w:rPr>
        <w:t>Iron and rust</w:t>
      </w:r>
      <w:r w:rsidR="000F737C">
        <w:rPr>
          <w:rFonts w:asciiTheme="majorHAnsi" w:hAnsiTheme="majorHAnsi"/>
        </w:rPr>
        <w:br/>
      </w:r>
      <w:r w:rsidR="0050142F">
        <w:rPr>
          <w:rFonts w:asciiTheme="majorHAnsi" w:hAnsiTheme="majorHAnsi"/>
        </w:rPr>
        <w:t xml:space="preserve">   it's to speak of loss and endurance: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r w:rsidR="0050142F">
        <w:rPr>
          <w:rFonts w:asciiTheme="majorHAnsi" w:hAnsiTheme="majorHAnsi"/>
        </w:rPr>
        <w:t xml:space="preserve">     © Rupert </w:t>
      </w:r>
      <w:proofErr w:type="spellStart"/>
      <w:r w:rsidR="0050142F">
        <w:rPr>
          <w:rFonts w:asciiTheme="majorHAnsi" w:hAnsiTheme="majorHAnsi"/>
        </w:rPr>
        <w:t>Loydell</w:t>
      </w:r>
      <w:proofErr w:type="spellEnd"/>
      <w:r w:rsidR="0050142F">
        <w:rPr>
          <w:rFonts w:asciiTheme="majorHAnsi" w:hAnsiTheme="majorHAnsi"/>
        </w:rPr>
        <w:t xml:space="preserve"> 2019</w:t>
      </w:r>
      <w:r w:rsidR="000F737C">
        <w:rPr>
          <w:rFonts w:asciiTheme="majorHAnsi" w:hAnsiTheme="majorHAnsi"/>
        </w:rPr>
        <w:br/>
      </w:r>
      <w:r w:rsidR="000F737C">
        <w:rPr>
          <w:rFonts w:asciiTheme="majorHAnsi" w:hAnsiTheme="majorHAnsi"/>
        </w:rPr>
        <w:br/>
      </w:r>
      <w:bookmarkStart w:id="0" w:name="_GoBack"/>
      <w:bookmarkEnd w:id="0"/>
    </w:p>
    <w:sectPr w:rsidR="0050142F" w:rsidRPr="0050142F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59"/>
    <w:rsid w:val="000F737C"/>
    <w:rsid w:val="002D2E59"/>
    <w:rsid w:val="00322328"/>
    <w:rsid w:val="003C3981"/>
    <w:rsid w:val="0050142F"/>
    <w:rsid w:val="00553040"/>
    <w:rsid w:val="006B7DC4"/>
    <w:rsid w:val="006F69EF"/>
    <w:rsid w:val="007C7630"/>
    <w:rsid w:val="0087742A"/>
    <w:rsid w:val="008C3A41"/>
    <w:rsid w:val="00912C07"/>
    <w:rsid w:val="00AE38CC"/>
    <w:rsid w:val="00B63A2B"/>
    <w:rsid w:val="00C712C6"/>
    <w:rsid w:val="00E3652C"/>
    <w:rsid w:val="00F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C4F1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462</Words>
  <Characters>2638</Characters>
  <Application>Microsoft Macintosh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14</cp:revision>
  <cp:lastPrinted>2019-03-14T11:59:00Z</cp:lastPrinted>
  <dcterms:created xsi:type="dcterms:W3CDTF">2019-03-14T11:21:00Z</dcterms:created>
  <dcterms:modified xsi:type="dcterms:W3CDTF">2019-03-14T11:59:00Z</dcterms:modified>
</cp:coreProperties>
</file>