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5EA3" w14:textId="77777777" w:rsidR="00A24C63" w:rsidRPr="0048011E" w:rsidRDefault="00B03979" w:rsidP="0048011E">
      <w:pPr>
        <w:spacing w:line="360" w:lineRule="auto"/>
        <w:contextualSpacing/>
        <w:jc w:val="center"/>
        <w:rPr>
          <w:rFonts w:ascii="Times New Roman" w:hAnsi="Times New Roman" w:cs="Times New Roman"/>
          <w:b/>
          <w:sz w:val="28"/>
          <w:szCs w:val="28"/>
        </w:rPr>
      </w:pPr>
      <w:r w:rsidRPr="0048011E">
        <w:rPr>
          <w:rFonts w:ascii="Times New Roman" w:hAnsi="Times New Roman" w:cs="Times New Roman"/>
          <w:b/>
          <w:sz w:val="28"/>
          <w:szCs w:val="28"/>
        </w:rPr>
        <w:t>“It All Gets Beaten Out of You”</w:t>
      </w:r>
    </w:p>
    <w:p w14:paraId="0CF488C4" w14:textId="188ED7CC" w:rsidR="00B03979" w:rsidRPr="0048011E" w:rsidRDefault="00B03979" w:rsidP="0048011E">
      <w:pPr>
        <w:spacing w:line="360" w:lineRule="auto"/>
        <w:contextualSpacing/>
        <w:jc w:val="center"/>
        <w:rPr>
          <w:rFonts w:ascii="Times New Roman" w:hAnsi="Times New Roman" w:cs="Times New Roman"/>
          <w:b/>
          <w:sz w:val="28"/>
          <w:szCs w:val="28"/>
        </w:rPr>
      </w:pPr>
      <w:r w:rsidRPr="0048011E">
        <w:rPr>
          <w:rFonts w:ascii="Times New Roman" w:hAnsi="Times New Roman" w:cs="Times New Roman"/>
          <w:b/>
          <w:sz w:val="28"/>
          <w:szCs w:val="28"/>
        </w:rPr>
        <w:t xml:space="preserve">The Relationship Among Poverty, Boxing, and Writing in Steven Heighton’s </w:t>
      </w:r>
      <w:r w:rsidRPr="0048011E">
        <w:rPr>
          <w:rFonts w:ascii="Times New Roman" w:hAnsi="Times New Roman" w:cs="Times New Roman"/>
          <w:b/>
          <w:i/>
          <w:iCs/>
          <w:sz w:val="28"/>
          <w:szCs w:val="28"/>
        </w:rPr>
        <w:t>The Shadow Boxer</w:t>
      </w:r>
    </w:p>
    <w:p w14:paraId="1C2F8865" w14:textId="18FA1793" w:rsidR="00B03979" w:rsidRPr="0048011E" w:rsidRDefault="00B03979" w:rsidP="0048011E">
      <w:pPr>
        <w:spacing w:line="360" w:lineRule="auto"/>
        <w:contextualSpacing/>
        <w:jc w:val="center"/>
        <w:rPr>
          <w:rFonts w:ascii="Times New Roman" w:hAnsi="Times New Roman" w:cs="Times New Roman"/>
          <w:bCs/>
          <w:sz w:val="24"/>
          <w:szCs w:val="24"/>
        </w:rPr>
      </w:pPr>
      <w:r w:rsidRPr="0048011E">
        <w:rPr>
          <w:rFonts w:ascii="Times New Roman" w:hAnsi="Times New Roman" w:cs="Times New Roman"/>
          <w:bCs/>
          <w:iCs/>
          <w:sz w:val="24"/>
          <w:szCs w:val="24"/>
        </w:rPr>
        <w:t>Adrian Markle</w:t>
      </w:r>
    </w:p>
    <w:p w14:paraId="66903F37" w14:textId="77777777" w:rsidR="00B03979" w:rsidRDefault="00B03979" w:rsidP="00B03979">
      <w:pPr>
        <w:spacing w:line="360" w:lineRule="auto"/>
        <w:contextualSpacing/>
        <w:rPr>
          <w:rFonts w:ascii="Times New Roman" w:hAnsi="Times New Roman" w:cs="Times New Roman"/>
          <w:sz w:val="24"/>
          <w:szCs w:val="24"/>
        </w:rPr>
      </w:pPr>
    </w:p>
    <w:p w14:paraId="46D6077B" w14:textId="77777777" w:rsidR="00B03979" w:rsidRPr="003F67E9" w:rsidRDefault="00B03979" w:rsidP="00B03979">
      <w:pPr>
        <w:spacing w:line="360" w:lineRule="auto"/>
        <w:contextualSpacing/>
        <w:rPr>
          <w:rFonts w:ascii="Times New Roman" w:hAnsi="Times New Roman" w:cs="Times New Roman"/>
          <w:sz w:val="24"/>
          <w:szCs w:val="24"/>
        </w:rPr>
      </w:pPr>
    </w:p>
    <w:p w14:paraId="1BE9E61B" w14:textId="09CA861C" w:rsidR="00B03979" w:rsidRPr="00275477" w:rsidRDefault="00B03979" w:rsidP="00B03979">
      <w:pPr>
        <w:spacing w:line="360" w:lineRule="auto"/>
        <w:contextualSpacing/>
        <w:rPr>
          <w:rFonts w:ascii="Times New Roman" w:hAnsi="Times New Roman" w:cs="Times New Roman"/>
          <w:sz w:val="24"/>
          <w:szCs w:val="24"/>
        </w:rPr>
      </w:pPr>
      <w:r w:rsidRPr="00275477">
        <w:rPr>
          <w:rFonts w:ascii="Times New Roman" w:hAnsi="Times New Roman" w:cs="Times New Roman"/>
          <w:sz w:val="24"/>
          <w:szCs w:val="24"/>
        </w:rPr>
        <w:t xml:space="preserve">Steven Heighton’s modern CanLit classic </w:t>
      </w:r>
      <w:r w:rsidRPr="00275477">
        <w:rPr>
          <w:rFonts w:ascii="Times New Roman" w:hAnsi="Times New Roman" w:cs="Times New Roman"/>
          <w:i/>
          <w:iCs/>
          <w:sz w:val="24"/>
          <w:szCs w:val="24"/>
        </w:rPr>
        <w:t>The Shadow Boxer</w:t>
      </w:r>
      <w:r w:rsidRPr="00275477">
        <w:rPr>
          <w:rFonts w:ascii="Times New Roman" w:hAnsi="Times New Roman" w:cs="Times New Roman"/>
          <w:sz w:val="24"/>
          <w:szCs w:val="24"/>
        </w:rPr>
        <w:t xml:space="preserve"> is about Sevigne </w:t>
      </w:r>
      <w:proofErr w:type="spellStart"/>
      <w:r w:rsidRPr="00275477">
        <w:rPr>
          <w:rFonts w:ascii="Times New Roman" w:hAnsi="Times New Roman" w:cs="Times New Roman"/>
          <w:sz w:val="24"/>
          <w:szCs w:val="24"/>
        </w:rPr>
        <w:t>Torrins</w:t>
      </w:r>
      <w:proofErr w:type="spellEnd"/>
      <w:r w:rsidRPr="00275477">
        <w:rPr>
          <w:rFonts w:ascii="Times New Roman" w:hAnsi="Times New Roman" w:cs="Times New Roman"/>
          <w:sz w:val="24"/>
          <w:szCs w:val="24"/>
        </w:rPr>
        <w:t>, a boy who grew up in a working-class family in Sault Ste. Marie, or “the Soo,” a northern Ontario industrial city on the decline. Sevigne dreams of a different life than the one most people find there. He wants to be a writer, and on his journey toward that goal, he travels from the Soo to upper-class Cairo, then bohemian Toronto, and finally to harsh and spartan Rye Island in Lake Superior</w:t>
      </w:r>
      <w:r w:rsidR="00CE0354">
        <w:rPr>
          <w:rFonts w:ascii="Times New Roman" w:hAnsi="Times New Roman" w:cs="Times New Roman"/>
          <w:sz w:val="24"/>
          <w:szCs w:val="24"/>
        </w:rPr>
        <w:t>.</w:t>
      </w:r>
      <w:r w:rsidRPr="00275477">
        <w:rPr>
          <w:rFonts w:ascii="Times New Roman" w:hAnsi="Times New Roman" w:cs="Times New Roman"/>
          <w:sz w:val="24"/>
          <w:szCs w:val="24"/>
        </w:rPr>
        <w:t xml:space="preserve"> In addition to being a writer, Sevigne is also a boxer, a pursuit he inherited up from his father Sam</w:t>
      </w:r>
      <w:r w:rsidR="001D1B5D">
        <w:rPr>
          <w:rFonts w:ascii="Times New Roman" w:hAnsi="Times New Roman" w:cs="Times New Roman"/>
          <w:sz w:val="24"/>
          <w:szCs w:val="24"/>
        </w:rPr>
        <w:t xml:space="preserve"> </w:t>
      </w:r>
      <w:proofErr w:type="spellStart"/>
      <w:r w:rsidR="001D1B5D">
        <w:rPr>
          <w:rFonts w:ascii="Times New Roman" w:hAnsi="Times New Roman" w:cs="Times New Roman"/>
          <w:sz w:val="24"/>
          <w:szCs w:val="24"/>
        </w:rPr>
        <w:t>Torrins</w:t>
      </w:r>
      <w:proofErr w:type="spellEnd"/>
      <w:r w:rsidRPr="00275477">
        <w:rPr>
          <w:rFonts w:ascii="Times New Roman" w:hAnsi="Times New Roman" w:cs="Times New Roman"/>
          <w:sz w:val="24"/>
          <w:szCs w:val="24"/>
        </w:rPr>
        <w:t xml:space="preserve">, who is </w:t>
      </w:r>
      <w:r w:rsidR="003A4E8A">
        <w:rPr>
          <w:rFonts w:ascii="Times New Roman" w:hAnsi="Times New Roman" w:cs="Times New Roman"/>
          <w:sz w:val="24"/>
          <w:szCs w:val="24"/>
        </w:rPr>
        <w:t xml:space="preserve">usually called </w:t>
      </w:r>
      <w:r w:rsidR="00EB0ABA">
        <w:rPr>
          <w:rFonts w:ascii="Times New Roman" w:hAnsi="Times New Roman" w:cs="Times New Roman"/>
          <w:sz w:val="24"/>
          <w:szCs w:val="24"/>
        </w:rPr>
        <w:t xml:space="preserve">by his last name. </w:t>
      </w:r>
    </w:p>
    <w:p w14:paraId="772D6D47" w14:textId="7DC4E67D" w:rsidR="00B03979" w:rsidRDefault="00B03979" w:rsidP="00B03979">
      <w:pPr>
        <w:spacing w:line="360" w:lineRule="auto"/>
        <w:ind w:firstLine="720"/>
        <w:contextualSpacing/>
        <w:rPr>
          <w:rFonts w:ascii="Times New Roman" w:hAnsi="Times New Roman" w:cs="Times New Roman"/>
          <w:sz w:val="24"/>
          <w:szCs w:val="24"/>
        </w:rPr>
      </w:pPr>
      <w:r w:rsidRPr="00275477">
        <w:rPr>
          <w:rFonts w:ascii="Times New Roman" w:hAnsi="Times New Roman" w:cs="Times New Roman"/>
          <w:sz w:val="24"/>
          <w:szCs w:val="24"/>
        </w:rPr>
        <w:t>Sport plays an important role in many authors’ lives and sometimes their creative processes. Haruki Murakami, for instance, runs</w:t>
      </w:r>
      <w:r w:rsidR="003A4E8A">
        <w:rPr>
          <w:rFonts w:ascii="Times New Roman" w:hAnsi="Times New Roman" w:cs="Times New Roman"/>
          <w:sz w:val="24"/>
          <w:szCs w:val="24"/>
        </w:rPr>
        <w:t xml:space="preserve">. As he puts it, “I run in a void . . . I run in order to </w:t>
      </w:r>
      <w:r w:rsidRPr="00CE0354">
        <w:rPr>
          <w:rFonts w:ascii="Times New Roman" w:hAnsi="Times New Roman" w:cs="Times New Roman"/>
          <w:i/>
          <w:iCs/>
          <w:sz w:val="24"/>
          <w:szCs w:val="24"/>
        </w:rPr>
        <w:t>acquire</w:t>
      </w:r>
      <w:r w:rsidRPr="00275477">
        <w:rPr>
          <w:rFonts w:ascii="Times New Roman" w:hAnsi="Times New Roman" w:cs="Times New Roman"/>
          <w:sz w:val="24"/>
          <w:szCs w:val="24"/>
        </w:rPr>
        <w:t xml:space="preserve"> a void”</w:t>
      </w:r>
      <w:r w:rsidR="006E3E82">
        <w:rPr>
          <w:rFonts w:ascii="Times New Roman" w:hAnsi="Times New Roman" w:cs="Times New Roman"/>
          <w:sz w:val="24"/>
          <w:szCs w:val="24"/>
        </w:rPr>
        <w:t xml:space="preserve"> (Murakami 2008, 17</w:t>
      </w:r>
      <w:r w:rsidR="003A4E8A">
        <w:rPr>
          <w:rFonts w:ascii="Times New Roman" w:hAnsi="Times New Roman" w:cs="Times New Roman"/>
          <w:sz w:val="24"/>
          <w:szCs w:val="24"/>
        </w:rPr>
        <w:t>; emphasis in original</w:t>
      </w:r>
      <w:r w:rsidR="006E3E82">
        <w:rPr>
          <w:rFonts w:ascii="Times New Roman" w:hAnsi="Times New Roman" w:cs="Times New Roman"/>
          <w:sz w:val="24"/>
          <w:szCs w:val="24"/>
        </w:rPr>
        <w:t xml:space="preserve">). He runs to </w:t>
      </w:r>
      <w:r w:rsidRPr="00275477">
        <w:rPr>
          <w:rFonts w:ascii="Times New Roman" w:hAnsi="Times New Roman" w:cs="Times New Roman"/>
          <w:sz w:val="24"/>
          <w:szCs w:val="24"/>
        </w:rPr>
        <w:t>distract his conscious thought with groaning muscles and</w:t>
      </w:r>
      <w:r w:rsidR="00696742">
        <w:rPr>
          <w:rFonts w:ascii="Times New Roman" w:hAnsi="Times New Roman" w:cs="Times New Roman"/>
          <w:sz w:val="24"/>
          <w:szCs w:val="24"/>
        </w:rPr>
        <w:t xml:space="preserve"> to</w:t>
      </w:r>
      <w:r w:rsidRPr="00275477">
        <w:rPr>
          <w:rFonts w:ascii="Times New Roman" w:hAnsi="Times New Roman" w:cs="Times New Roman"/>
          <w:sz w:val="24"/>
          <w:szCs w:val="24"/>
        </w:rPr>
        <w:t xml:space="preserve"> allow his </w:t>
      </w:r>
      <w:r>
        <w:rPr>
          <w:rFonts w:ascii="Times New Roman" w:hAnsi="Times New Roman" w:cs="Times New Roman"/>
          <w:sz w:val="24"/>
          <w:szCs w:val="24"/>
        </w:rPr>
        <w:t>“</w:t>
      </w:r>
      <w:r w:rsidRPr="00275477">
        <w:rPr>
          <w:rFonts w:ascii="Times New Roman" w:hAnsi="Times New Roman" w:cs="Times New Roman"/>
          <w:sz w:val="24"/>
          <w:szCs w:val="24"/>
        </w:rPr>
        <w:t xml:space="preserve">comprehension meter to shoot upward” so </w:t>
      </w:r>
      <w:r>
        <w:rPr>
          <w:rFonts w:ascii="Times New Roman" w:hAnsi="Times New Roman" w:cs="Times New Roman"/>
          <w:sz w:val="24"/>
          <w:szCs w:val="24"/>
        </w:rPr>
        <w:t xml:space="preserve">that </w:t>
      </w:r>
      <w:r w:rsidRPr="00275477">
        <w:rPr>
          <w:rFonts w:ascii="Times New Roman" w:hAnsi="Times New Roman" w:cs="Times New Roman"/>
          <w:sz w:val="24"/>
          <w:szCs w:val="24"/>
        </w:rPr>
        <w:t>he is “finally able to grasp something” (22). His athletic process here is complementary to his creative process. It enhances it, and this complementary relationship is the case for many writers. However, the relationship between sport and the page is not as simple for Sevigne, not as singularly positive. Boxing</w:t>
      </w:r>
      <w:r w:rsidR="006E3E82">
        <w:rPr>
          <w:rFonts w:ascii="Times New Roman" w:hAnsi="Times New Roman" w:cs="Times New Roman"/>
          <w:sz w:val="24"/>
          <w:szCs w:val="24"/>
        </w:rPr>
        <w:t>—a term I use interchangeably with fighting and pugilism—</w:t>
      </w:r>
      <w:r w:rsidRPr="00275477">
        <w:rPr>
          <w:rFonts w:ascii="Times New Roman" w:hAnsi="Times New Roman" w:cs="Times New Roman"/>
          <w:sz w:val="24"/>
          <w:szCs w:val="24"/>
        </w:rPr>
        <w:t xml:space="preserve">is so closely tied to </w:t>
      </w:r>
      <w:r w:rsidR="00C56B51">
        <w:rPr>
          <w:rFonts w:ascii="Times New Roman" w:hAnsi="Times New Roman" w:cs="Times New Roman"/>
          <w:sz w:val="24"/>
          <w:szCs w:val="24"/>
        </w:rPr>
        <w:t xml:space="preserve">lower-class </w:t>
      </w:r>
      <w:r w:rsidRPr="00275477">
        <w:rPr>
          <w:rFonts w:ascii="Times New Roman" w:hAnsi="Times New Roman" w:cs="Times New Roman"/>
          <w:sz w:val="24"/>
          <w:szCs w:val="24"/>
        </w:rPr>
        <w:t>poverty that it is emblematic of it</w:t>
      </w:r>
      <w:r w:rsidR="006E3E82">
        <w:rPr>
          <w:rFonts w:ascii="Times New Roman" w:hAnsi="Times New Roman" w:cs="Times New Roman"/>
          <w:sz w:val="24"/>
          <w:szCs w:val="24"/>
        </w:rPr>
        <w:t>.</w:t>
      </w:r>
      <w:r w:rsidRPr="00275477">
        <w:rPr>
          <w:rFonts w:ascii="Times New Roman" w:hAnsi="Times New Roman" w:cs="Times New Roman"/>
          <w:sz w:val="24"/>
          <w:szCs w:val="24"/>
        </w:rPr>
        <w:t xml:space="preserve"> </w:t>
      </w:r>
      <w:r w:rsidR="006E3E82">
        <w:rPr>
          <w:rFonts w:ascii="Times New Roman" w:hAnsi="Times New Roman" w:cs="Times New Roman"/>
          <w:sz w:val="24"/>
          <w:szCs w:val="24"/>
        </w:rPr>
        <w:t>I</w:t>
      </w:r>
      <w:r w:rsidRPr="00275477">
        <w:rPr>
          <w:rFonts w:ascii="Times New Roman" w:hAnsi="Times New Roman" w:cs="Times New Roman"/>
          <w:sz w:val="24"/>
          <w:szCs w:val="24"/>
        </w:rPr>
        <w:t>n Heighton’s novel, Sevigne’s boxing</w:t>
      </w:r>
      <w:r w:rsidR="00B96421">
        <w:rPr>
          <w:rFonts w:ascii="Times New Roman" w:hAnsi="Times New Roman" w:cs="Times New Roman"/>
          <w:sz w:val="24"/>
          <w:szCs w:val="24"/>
        </w:rPr>
        <w:t>, inextricably tied to</w:t>
      </w:r>
      <w:r w:rsidRPr="00275477">
        <w:rPr>
          <w:rFonts w:ascii="Times New Roman" w:hAnsi="Times New Roman" w:cs="Times New Roman"/>
          <w:sz w:val="24"/>
          <w:szCs w:val="24"/>
        </w:rPr>
        <w:t xml:space="preserve"> his lower-class upbringing</w:t>
      </w:r>
      <w:r w:rsidR="00B96421">
        <w:rPr>
          <w:rFonts w:ascii="Times New Roman" w:hAnsi="Times New Roman" w:cs="Times New Roman"/>
          <w:sz w:val="24"/>
          <w:szCs w:val="24"/>
        </w:rPr>
        <w:t xml:space="preserve">, </w:t>
      </w:r>
      <w:proofErr w:type="gramStart"/>
      <w:r w:rsidRPr="00275477">
        <w:rPr>
          <w:rFonts w:ascii="Times New Roman" w:hAnsi="Times New Roman" w:cs="Times New Roman"/>
          <w:sz w:val="24"/>
          <w:szCs w:val="24"/>
        </w:rPr>
        <w:t>actually impedes</w:t>
      </w:r>
      <w:proofErr w:type="gramEnd"/>
      <w:r w:rsidRPr="00275477">
        <w:rPr>
          <w:rFonts w:ascii="Times New Roman" w:hAnsi="Times New Roman" w:cs="Times New Roman"/>
          <w:sz w:val="24"/>
          <w:szCs w:val="24"/>
        </w:rPr>
        <w:t xml:space="preserve"> his progress toward </w:t>
      </w:r>
      <w:r w:rsidR="000E2C03">
        <w:rPr>
          <w:rFonts w:ascii="Times New Roman" w:hAnsi="Times New Roman" w:cs="Times New Roman"/>
          <w:sz w:val="24"/>
          <w:szCs w:val="24"/>
        </w:rPr>
        <w:t xml:space="preserve">success in </w:t>
      </w:r>
      <w:r w:rsidRPr="00275477">
        <w:rPr>
          <w:rFonts w:ascii="Times New Roman" w:hAnsi="Times New Roman" w:cs="Times New Roman"/>
          <w:sz w:val="24"/>
          <w:szCs w:val="24"/>
        </w:rPr>
        <w:t>writing</w:t>
      </w:r>
      <w:r w:rsidR="00B80DA5" w:rsidRPr="00275477">
        <w:rPr>
          <w:rFonts w:ascii="Times New Roman" w:hAnsi="Times New Roman" w:cs="Times New Roman"/>
          <w:sz w:val="24"/>
          <w:szCs w:val="24"/>
        </w:rPr>
        <w:t>—</w:t>
      </w:r>
      <w:r w:rsidR="00B80DA5">
        <w:rPr>
          <w:rFonts w:ascii="Times New Roman" w:hAnsi="Times New Roman" w:cs="Times New Roman"/>
          <w:sz w:val="24"/>
          <w:szCs w:val="24"/>
        </w:rPr>
        <w:t>an activity associated with a higher social class</w:t>
      </w:r>
      <w:r w:rsidR="00B96421">
        <w:rPr>
          <w:rFonts w:ascii="Times New Roman" w:hAnsi="Times New Roman" w:cs="Times New Roman"/>
          <w:sz w:val="24"/>
          <w:szCs w:val="24"/>
        </w:rPr>
        <w:t>. It doesn’t do this</w:t>
      </w:r>
      <w:r w:rsidRPr="00275477">
        <w:rPr>
          <w:rFonts w:ascii="Times New Roman" w:hAnsi="Times New Roman" w:cs="Times New Roman"/>
          <w:sz w:val="24"/>
          <w:szCs w:val="24"/>
        </w:rPr>
        <w:t xml:space="preserve"> in an immediate way (he </w:t>
      </w:r>
      <w:r w:rsidR="00B80DA5">
        <w:rPr>
          <w:rFonts w:ascii="Times New Roman" w:hAnsi="Times New Roman" w:cs="Times New Roman"/>
          <w:sz w:val="24"/>
          <w:szCs w:val="24"/>
        </w:rPr>
        <w:t>does not</w:t>
      </w:r>
      <w:r w:rsidR="00696742">
        <w:rPr>
          <w:rFonts w:ascii="Times New Roman" w:hAnsi="Times New Roman" w:cs="Times New Roman"/>
          <w:sz w:val="24"/>
          <w:szCs w:val="24"/>
        </w:rPr>
        <w:t>, for instance,</w:t>
      </w:r>
      <w:r w:rsidR="00B80DA5">
        <w:rPr>
          <w:rFonts w:ascii="Times New Roman" w:hAnsi="Times New Roman" w:cs="Times New Roman"/>
          <w:sz w:val="24"/>
          <w:szCs w:val="24"/>
        </w:rPr>
        <w:t xml:space="preserve"> </w:t>
      </w:r>
      <w:r w:rsidR="00B96421">
        <w:rPr>
          <w:rFonts w:ascii="Times New Roman" w:hAnsi="Times New Roman" w:cs="Times New Roman"/>
          <w:sz w:val="24"/>
          <w:szCs w:val="24"/>
        </w:rPr>
        <w:t xml:space="preserve">skip </w:t>
      </w:r>
      <w:r w:rsidR="005616EF">
        <w:rPr>
          <w:rFonts w:ascii="Times New Roman" w:hAnsi="Times New Roman" w:cs="Times New Roman"/>
          <w:sz w:val="24"/>
          <w:szCs w:val="24"/>
        </w:rPr>
        <w:t xml:space="preserve">a meeting with an agent in favour of </w:t>
      </w:r>
      <w:r w:rsidRPr="00275477">
        <w:rPr>
          <w:rFonts w:ascii="Times New Roman" w:hAnsi="Times New Roman" w:cs="Times New Roman"/>
          <w:sz w:val="24"/>
          <w:szCs w:val="24"/>
        </w:rPr>
        <w:t>a</w:t>
      </w:r>
      <w:r w:rsidR="005616EF">
        <w:rPr>
          <w:rFonts w:ascii="Times New Roman" w:hAnsi="Times New Roman" w:cs="Times New Roman"/>
          <w:sz w:val="24"/>
          <w:szCs w:val="24"/>
        </w:rPr>
        <w:t xml:space="preserve"> boxing</w:t>
      </w:r>
      <w:r w:rsidRPr="00275477">
        <w:rPr>
          <w:rFonts w:ascii="Times New Roman" w:hAnsi="Times New Roman" w:cs="Times New Roman"/>
          <w:sz w:val="24"/>
          <w:szCs w:val="24"/>
        </w:rPr>
        <w:t xml:space="preserve"> tournament at the rec centre), but in a</w:t>
      </w:r>
      <w:r w:rsidR="00B80DA5">
        <w:rPr>
          <w:rFonts w:ascii="Times New Roman" w:hAnsi="Times New Roman" w:cs="Times New Roman"/>
          <w:sz w:val="24"/>
          <w:szCs w:val="24"/>
        </w:rPr>
        <w:t>n almost karmic</w:t>
      </w:r>
      <w:r w:rsidRPr="00275477">
        <w:rPr>
          <w:rFonts w:ascii="Times New Roman" w:hAnsi="Times New Roman" w:cs="Times New Roman"/>
          <w:sz w:val="24"/>
          <w:szCs w:val="24"/>
        </w:rPr>
        <w:t xml:space="preserve"> way</w:t>
      </w:r>
      <w:r w:rsidR="00A751C4">
        <w:rPr>
          <w:rFonts w:ascii="Times New Roman" w:hAnsi="Times New Roman" w:cs="Times New Roman"/>
          <w:sz w:val="24"/>
          <w:szCs w:val="24"/>
        </w:rPr>
        <w:t>.</w:t>
      </w:r>
      <w:r w:rsidRPr="00275477">
        <w:rPr>
          <w:rFonts w:ascii="Times New Roman" w:hAnsi="Times New Roman" w:cs="Times New Roman"/>
          <w:sz w:val="24"/>
          <w:szCs w:val="24"/>
        </w:rPr>
        <w:t xml:space="preserve"> Sevigne’s </w:t>
      </w:r>
      <w:r w:rsidR="00B96421">
        <w:rPr>
          <w:rFonts w:ascii="Times New Roman" w:hAnsi="Times New Roman" w:cs="Times New Roman"/>
          <w:sz w:val="24"/>
          <w:szCs w:val="24"/>
        </w:rPr>
        <w:t>boxing-as-</w:t>
      </w:r>
      <w:r w:rsidR="00B80DA5">
        <w:rPr>
          <w:rFonts w:ascii="Times New Roman" w:hAnsi="Times New Roman" w:cs="Times New Roman"/>
          <w:sz w:val="24"/>
          <w:szCs w:val="24"/>
        </w:rPr>
        <w:t>relic-of-</w:t>
      </w:r>
      <w:r w:rsidRPr="00275477">
        <w:rPr>
          <w:rFonts w:ascii="Times New Roman" w:hAnsi="Times New Roman" w:cs="Times New Roman"/>
          <w:sz w:val="24"/>
          <w:szCs w:val="24"/>
        </w:rPr>
        <w:t>class</w:t>
      </w:r>
      <w:r w:rsidR="00B96421">
        <w:rPr>
          <w:rFonts w:ascii="Times New Roman" w:hAnsi="Times New Roman" w:cs="Times New Roman"/>
          <w:sz w:val="24"/>
          <w:szCs w:val="24"/>
        </w:rPr>
        <w:t>-</w:t>
      </w:r>
      <w:r w:rsidRPr="00275477">
        <w:rPr>
          <w:rFonts w:ascii="Times New Roman" w:hAnsi="Times New Roman" w:cs="Times New Roman"/>
          <w:sz w:val="24"/>
          <w:szCs w:val="24"/>
        </w:rPr>
        <w:t>background</w:t>
      </w:r>
      <w:r w:rsidR="00555006">
        <w:rPr>
          <w:rFonts w:ascii="Times New Roman" w:hAnsi="Times New Roman" w:cs="Times New Roman"/>
          <w:sz w:val="24"/>
          <w:szCs w:val="24"/>
        </w:rPr>
        <w:t xml:space="preserve"> </w:t>
      </w:r>
      <w:r w:rsidR="00B80DA5" w:rsidRPr="00B1565D">
        <w:rPr>
          <w:rFonts w:ascii="Times New Roman" w:hAnsi="Times New Roman" w:cs="Times New Roman"/>
          <w:i/>
          <w:iCs/>
          <w:sz w:val="24"/>
          <w:szCs w:val="24"/>
        </w:rPr>
        <w:t>automatically</w:t>
      </w:r>
      <w:r w:rsidR="00B80DA5">
        <w:rPr>
          <w:rFonts w:ascii="Times New Roman" w:hAnsi="Times New Roman" w:cs="Times New Roman"/>
          <w:sz w:val="24"/>
          <w:szCs w:val="24"/>
        </w:rPr>
        <w:t xml:space="preserve"> </w:t>
      </w:r>
      <w:r w:rsidRPr="00275477">
        <w:rPr>
          <w:rFonts w:ascii="Times New Roman" w:hAnsi="Times New Roman" w:cs="Times New Roman"/>
          <w:sz w:val="24"/>
          <w:szCs w:val="24"/>
        </w:rPr>
        <w:t>prevents him from truly succeeding within the writing class.</w:t>
      </w:r>
      <w:r w:rsidR="005616EF">
        <w:rPr>
          <w:rFonts w:ascii="Times New Roman" w:hAnsi="Times New Roman" w:cs="Times New Roman"/>
          <w:sz w:val="24"/>
          <w:szCs w:val="24"/>
        </w:rPr>
        <w:t xml:space="preserve"> This is not due to the machinations of any one individual, but </w:t>
      </w:r>
      <w:r w:rsidR="00A751C4">
        <w:rPr>
          <w:rFonts w:ascii="Times New Roman" w:hAnsi="Times New Roman" w:cs="Times New Roman"/>
          <w:sz w:val="24"/>
          <w:szCs w:val="24"/>
        </w:rPr>
        <w:t xml:space="preserve">to those </w:t>
      </w:r>
      <w:r w:rsidR="005616EF">
        <w:rPr>
          <w:rFonts w:ascii="Times New Roman" w:hAnsi="Times New Roman" w:cs="Times New Roman"/>
          <w:sz w:val="24"/>
          <w:szCs w:val="24"/>
        </w:rPr>
        <w:t xml:space="preserve">of the </w:t>
      </w:r>
      <w:r w:rsidR="002D395E">
        <w:rPr>
          <w:rFonts w:ascii="Times New Roman" w:hAnsi="Times New Roman" w:cs="Times New Roman"/>
          <w:sz w:val="24"/>
          <w:szCs w:val="24"/>
        </w:rPr>
        <w:t>univers</w:t>
      </w:r>
      <w:r w:rsidR="00A751C4">
        <w:rPr>
          <w:rFonts w:ascii="Times New Roman" w:hAnsi="Times New Roman" w:cs="Times New Roman"/>
          <w:sz w:val="24"/>
          <w:szCs w:val="24"/>
        </w:rPr>
        <w:t>e itself, as if fated by the stars</w:t>
      </w:r>
      <w:r w:rsidR="005616EF">
        <w:rPr>
          <w:rFonts w:ascii="Times New Roman" w:hAnsi="Times New Roman" w:cs="Times New Roman"/>
          <w:sz w:val="24"/>
          <w:szCs w:val="24"/>
        </w:rPr>
        <w:t>.</w:t>
      </w:r>
      <w:r w:rsidRPr="00275477">
        <w:rPr>
          <w:rFonts w:ascii="Times New Roman" w:hAnsi="Times New Roman" w:cs="Times New Roman"/>
          <w:sz w:val="24"/>
          <w:szCs w:val="24"/>
        </w:rPr>
        <w:t xml:space="preserve"> </w:t>
      </w:r>
      <w:r w:rsidR="00B80DA5">
        <w:rPr>
          <w:rFonts w:ascii="Times New Roman" w:hAnsi="Times New Roman" w:cs="Times New Roman"/>
          <w:sz w:val="24"/>
          <w:szCs w:val="24"/>
        </w:rPr>
        <w:t>His</w:t>
      </w:r>
      <w:r w:rsidR="00B80DA5" w:rsidRPr="00275477">
        <w:rPr>
          <w:rFonts w:ascii="Times New Roman" w:hAnsi="Times New Roman" w:cs="Times New Roman"/>
          <w:sz w:val="24"/>
          <w:szCs w:val="24"/>
        </w:rPr>
        <w:t xml:space="preserve"> </w:t>
      </w:r>
      <w:r w:rsidRPr="00275477">
        <w:rPr>
          <w:rFonts w:ascii="Times New Roman" w:hAnsi="Times New Roman" w:cs="Times New Roman"/>
          <w:sz w:val="24"/>
          <w:szCs w:val="24"/>
        </w:rPr>
        <w:t>twin pursuits of writing and boxing occupy the shared space of his life</w:t>
      </w:r>
      <w:r w:rsidR="00555006">
        <w:rPr>
          <w:rFonts w:ascii="Times New Roman" w:hAnsi="Times New Roman" w:cs="Times New Roman"/>
          <w:sz w:val="24"/>
          <w:szCs w:val="24"/>
        </w:rPr>
        <w:t xml:space="preserve"> but seem to repel one another</w:t>
      </w:r>
      <w:r w:rsidRPr="00275477">
        <w:rPr>
          <w:rFonts w:ascii="Times New Roman" w:hAnsi="Times New Roman" w:cs="Times New Roman"/>
          <w:sz w:val="24"/>
          <w:szCs w:val="24"/>
        </w:rPr>
        <w:t>, like oil sheening atop the rough waters of Lake Superior.</w:t>
      </w:r>
    </w:p>
    <w:p w14:paraId="24C623F9" w14:textId="77777777" w:rsidR="00B03979" w:rsidRPr="00275477" w:rsidRDefault="00B03979" w:rsidP="00B03979">
      <w:pPr>
        <w:spacing w:line="360" w:lineRule="auto"/>
        <w:contextualSpacing/>
        <w:rPr>
          <w:rFonts w:ascii="Times New Roman" w:hAnsi="Times New Roman" w:cs="Times New Roman"/>
          <w:sz w:val="24"/>
          <w:szCs w:val="24"/>
        </w:rPr>
      </w:pPr>
    </w:p>
    <w:p w14:paraId="605EBF94" w14:textId="77777777" w:rsidR="00B03979" w:rsidRPr="00275477" w:rsidRDefault="00B03979" w:rsidP="00B03979">
      <w:pPr>
        <w:spacing w:line="360" w:lineRule="auto"/>
        <w:contextualSpacing/>
        <w:rPr>
          <w:rFonts w:ascii="Times New Roman" w:hAnsi="Times New Roman" w:cs="Times New Roman"/>
          <w:sz w:val="24"/>
          <w:szCs w:val="24"/>
        </w:rPr>
      </w:pPr>
    </w:p>
    <w:p w14:paraId="2DE86C7B" w14:textId="16DC356B" w:rsidR="00B03979" w:rsidRPr="00A24C63" w:rsidRDefault="00B03979" w:rsidP="00B03979">
      <w:pPr>
        <w:spacing w:line="360" w:lineRule="auto"/>
        <w:contextualSpacing/>
        <w:rPr>
          <w:rFonts w:ascii="Times New Roman" w:hAnsi="Times New Roman" w:cs="Times New Roman"/>
          <w:b/>
          <w:bCs/>
          <w:sz w:val="24"/>
          <w:szCs w:val="24"/>
        </w:rPr>
      </w:pPr>
      <w:r w:rsidRPr="00A24C63">
        <w:rPr>
          <w:rFonts w:ascii="Times New Roman" w:hAnsi="Times New Roman" w:cs="Times New Roman"/>
          <w:b/>
          <w:bCs/>
          <w:sz w:val="24"/>
          <w:szCs w:val="24"/>
        </w:rPr>
        <w:t>The Soo and Boxing as Lower-Class Emblem</w:t>
      </w:r>
    </w:p>
    <w:p w14:paraId="48966ABF" w14:textId="77777777" w:rsidR="00B03979" w:rsidRPr="003F67E9" w:rsidRDefault="00B03979" w:rsidP="00B03979">
      <w:pPr>
        <w:spacing w:line="360" w:lineRule="auto"/>
        <w:contextualSpacing/>
        <w:rPr>
          <w:rFonts w:ascii="Times New Roman" w:hAnsi="Times New Roman" w:cs="Times New Roman"/>
          <w:sz w:val="24"/>
          <w:szCs w:val="24"/>
        </w:rPr>
      </w:pPr>
    </w:p>
    <w:p w14:paraId="4D8A06D7" w14:textId="7DE521D6" w:rsidR="00B03979" w:rsidRPr="00275477" w:rsidRDefault="00B03979" w:rsidP="00B03979">
      <w:pPr>
        <w:spacing w:line="360" w:lineRule="auto"/>
        <w:contextualSpacing/>
        <w:rPr>
          <w:rFonts w:ascii="Times New Roman" w:hAnsi="Times New Roman" w:cs="Times New Roman"/>
          <w:sz w:val="24"/>
          <w:szCs w:val="24"/>
        </w:rPr>
      </w:pPr>
      <w:r w:rsidRPr="00275477">
        <w:rPr>
          <w:rFonts w:ascii="Times New Roman" w:hAnsi="Times New Roman" w:cs="Times New Roman"/>
          <w:sz w:val="24"/>
          <w:szCs w:val="24"/>
        </w:rPr>
        <w:t xml:space="preserve">“If you want to know who’s at </w:t>
      </w:r>
      <w:proofErr w:type="spellStart"/>
      <w:r w:rsidRPr="00275477">
        <w:rPr>
          <w:rFonts w:ascii="Times New Roman" w:hAnsi="Times New Roman" w:cs="Times New Roman"/>
          <w:sz w:val="24"/>
          <w:szCs w:val="24"/>
        </w:rPr>
        <w:t>d’bottom</w:t>
      </w:r>
      <w:proofErr w:type="spellEnd"/>
      <w:r w:rsidRPr="00275477">
        <w:rPr>
          <w:rFonts w:ascii="Times New Roman" w:hAnsi="Times New Roman" w:cs="Times New Roman"/>
          <w:sz w:val="24"/>
          <w:szCs w:val="24"/>
        </w:rPr>
        <w:t xml:space="preserve"> of society, all you </w:t>
      </w:r>
      <w:proofErr w:type="spellStart"/>
      <w:r w:rsidRPr="00275477">
        <w:rPr>
          <w:rFonts w:ascii="Times New Roman" w:hAnsi="Times New Roman" w:cs="Times New Roman"/>
          <w:sz w:val="24"/>
          <w:szCs w:val="24"/>
        </w:rPr>
        <w:t>gotta</w:t>
      </w:r>
      <w:proofErr w:type="spellEnd"/>
      <w:r w:rsidRPr="00275477">
        <w:rPr>
          <w:rFonts w:ascii="Times New Roman" w:hAnsi="Times New Roman" w:cs="Times New Roman"/>
          <w:sz w:val="24"/>
          <w:szCs w:val="24"/>
        </w:rPr>
        <w:t xml:space="preserve"> do is look at who’s </w:t>
      </w:r>
      <w:proofErr w:type="spellStart"/>
      <w:r w:rsidRPr="00275477">
        <w:rPr>
          <w:rFonts w:ascii="Times New Roman" w:hAnsi="Times New Roman" w:cs="Times New Roman"/>
          <w:sz w:val="24"/>
          <w:szCs w:val="24"/>
        </w:rPr>
        <w:t>boxin</w:t>
      </w:r>
      <w:proofErr w:type="spellEnd"/>
      <w:r w:rsidRPr="00275477">
        <w:rPr>
          <w:rFonts w:ascii="Times New Roman" w:hAnsi="Times New Roman" w:cs="Times New Roman"/>
          <w:sz w:val="24"/>
          <w:szCs w:val="24"/>
        </w:rPr>
        <w:t>’,” said DeeDee Armour, boxing coach at Woodlawn Boys Club in Chicago, as quoted by sociologist Loïc Wacquant (</w:t>
      </w:r>
      <w:r>
        <w:rPr>
          <w:rFonts w:ascii="Times New Roman" w:hAnsi="Times New Roman" w:cs="Times New Roman"/>
          <w:sz w:val="24"/>
          <w:szCs w:val="24"/>
        </w:rPr>
        <w:t>2006</w:t>
      </w:r>
      <w:r w:rsidRPr="00275477">
        <w:rPr>
          <w:rFonts w:ascii="Times New Roman" w:hAnsi="Times New Roman" w:cs="Times New Roman"/>
          <w:sz w:val="24"/>
          <w:szCs w:val="24"/>
        </w:rPr>
        <w:t>, 42). Indeed, “the overwhelming majority of boxers come from .</w:t>
      </w:r>
      <w:r>
        <w:rPr>
          <w:rFonts w:ascii="Times New Roman" w:hAnsi="Times New Roman" w:cs="Times New Roman"/>
          <w:sz w:val="24"/>
          <w:szCs w:val="24"/>
        </w:rPr>
        <w:t xml:space="preserve"> </w:t>
      </w:r>
      <w:r w:rsidRPr="00275477">
        <w:rPr>
          <w:rFonts w:ascii="Times New Roman" w:hAnsi="Times New Roman" w:cs="Times New Roman"/>
          <w:sz w:val="24"/>
          <w:szCs w:val="24"/>
        </w:rPr>
        <w:t>.</w:t>
      </w:r>
      <w:r>
        <w:rPr>
          <w:rFonts w:ascii="Times New Roman" w:hAnsi="Times New Roman" w:cs="Times New Roman"/>
          <w:sz w:val="24"/>
          <w:szCs w:val="24"/>
        </w:rPr>
        <w:t xml:space="preserve"> </w:t>
      </w:r>
      <w:r w:rsidRPr="00275477">
        <w:rPr>
          <w:rFonts w:ascii="Times New Roman" w:hAnsi="Times New Roman" w:cs="Times New Roman"/>
          <w:sz w:val="24"/>
          <w:szCs w:val="24"/>
        </w:rPr>
        <w:t xml:space="preserve">. the working class” (41). </w:t>
      </w:r>
      <w:r w:rsidR="00696742">
        <w:rPr>
          <w:rFonts w:ascii="Times New Roman" w:hAnsi="Times New Roman" w:cs="Times New Roman"/>
          <w:sz w:val="24"/>
          <w:szCs w:val="24"/>
        </w:rPr>
        <w:t>This</w:t>
      </w:r>
      <w:r w:rsidRPr="00275477">
        <w:rPr>
          <w:rFonts w:ascii="Times New Roman" w:hAnsi="Times New Roman" w:cs="Times New Roman"/>
          <w:sz w:val="24"/>
          <w:szCs w:val="24"/>
        </w:rPr>
        <w:t xml:space="preserve"> makes sense, of course</w:t>
      </w:r>
      <w:r w:rsidR="00BC0D52">
        <w:rPr>
          <w:rFonts w:ascii="Times New Roman" w:hAnsi="Times New Roman" w:cs="Times New Roman"/>
          <w:sz w:val="24"/>
          <w:szCs w:val="24"/>
        </w:rPr>
        <w:t>.</w:t>
      </w:r>
      <w:r w:rsidRPr="00275477">
        <w:rPr>
          <w:rFonts w:ascii="Times New Roman" w:hAnsi="Times New Roman" w:cs="Times New Roman"/>
          <w:sz w:val="24"/>
          <w:szCs w:val="24"/>
        </w:rPr>
        <w:t xml:space="preserve"> </w:t>
      </w:r>
      <w:r w:rsidR="00BC0D52">
        <w:rPr>
          <w:rFonts w:ascii="Times New Roman" w:hAnsi="Times New Roman" w:cs="Times New Roman"/>
          <w:sz w:val="24"/>
          <w:szCs w:val="24"/>
        </w:rPr>
        <w:t>W</w:t>
      </w:r>
      <w:r w:rsidRPr="00275477">
        <w:rPr>
          <w:rFonts w:ascii="Times New Roman" w:hAnsi="Times New Roman" w:cs="Times New Roman"/>
          <w:sz w:val="24"/>
          <w:szCs w:val="24"/>
        </w:rPr>
        <w:t>ho else would do it? Boxers—at least the type who are serious enough about the sport to become competitive—must maintain a sometimes-monastic lifestyle and endure numerous injuries and ailments for a</w:t>
      </w:r>
      <w:r w:rsidR="00B80DA5">
        <w:rPr>
          <w:rFonts w:ascii="Times New Roman" w:hAnsi="Times New Roman" w:cs="Times New Roman"/>
          <w:sz w:val="24"/>
          <w:szCs w:val="24"/>
        </w:rPr>
        <w:t>n ever-</w:t>
      </w:r>
      <w:r w:rsidRPr="00275477">
        <w:rPr>
          <w:rFonts w:ascii="Times New Roman" w:hAnsi="Times New Roman" w:cs="Times New Roman"/>
          <w:sz w:val="24"/>
          <w:szCs w:val="24"/>
        </w:rPr>
        <w:t>diminishing chance to earn from a</w:t>
      </w:r>
      <w:r w:rsidR="00696742">
        <w:rPr>
          <w:rFonts w:ascii="Times New Roman" w:hAnsi="Times New Roman" w:cs="Times New Roman"/>
          <w:sz w:val="24"/>
          <w:szCs w:val="24"/>
        </w:rPr>
        <w:t>n</w:t>
      </w:r>
      <w:r w:rsidR="00696742" w:rsidRPr="00275477">
        <w:rPr>
          <w:rFonts w:ascii="Times New Roman" w:hAnsi="Times New Roman" w:cs="Times New Roman"/>
          <w:sz w:val="24"/>
          <w:szCs w:val="24"/>
        </w:rPr>
        <w:t xml:space="preserve"> </w:t>
      </w:r>
      <w:r w:rsidR="00696742">
        <w:rPr>
          <w:rFonts w:ascii="Times New Roman" w:hAnsi="Times New Roman" w:cs="Times New Roman"/>
          <w:sz w:val="24"/>
          <w:szCs w:val="24"/>
        </w:rPr>
        <w:t>ever-</w:t>
      </w:r>
      <w:r w:rsidRPr="00275477">
        <w:rPr>
          <w:rFonts w:ascii="Times New Roman" w:hAnsi="Times New Roman" w:cs="Times New Roman"/>
          <w:sz w:val="24"/>
          <w:szCs w:val="24"/>
        </w:rPr>
        <w:t xml:space="preserve">diminishing prize pool. </w:t>
      </w:r>
      <w:r w:rsidR="005616EF" w:rsidRPr="005616EF">
        <w:rPr>
          <w:rFonts w:ascii="Times New Roman" w:hAnsi="Times New Roman" w:cs="Times New Roman"/>
          <w:sz w:val="24"/>
          <w:szCs w:val="24"/>
        </w:rPr>
        <w:t>There aren’t many who would view this as a reasonable investment of their time and health unless they had few other economic opportunities</w:t>
      </w:r>
      <w:r w:rsidR="005616EF">
        <w:rPr>
          <w:rFonts w:ascii="Times New Roman" w:hAnsi="Times New Roman" w:cs="Times New Roman"/>
          <w:sz w:val="24"/>
          <w:szCs w:val="24"/>
        </w:rPr>
        <w:t xml:space="preserve">. </w:t>
      </w:r>
      <w:r w:rsidRPr="00275477">
        <w:rPr>
          <w:rFonts w:ascii="Times New Roman" w:hAnsi="Times New Roman" w:cs="Times New Roman"/>
          <w:sz w:val="24"/>
          <w:szCs w:val="24"/>
        </w:rPr>
        <w:t>Boxing as a pursuit is intrinsically tied to lower-class poverty.</w:t>
      </w:r>
    </w:p>
    <w:p w14:paraId="43353DB2" w14:textId="31F7E02E" w:rsidR="00B03979" w:rsidRPr="00275477" w:rsidRDefault="00B03979" w:rsidP="00B03979">
      <w:pPr>
        <w:spacing w:line="360" w:lineRule="auto"/>
        <w:ind w:firstLine="720"/>
        <w:contextualSpacing/>
        <w:rPr>
          <w:rFonts w:ascii="Times New Roman" w:hAnsi="Times New Roman" w:cs="Times New Roman"/>
          <w:sz w:val="24"/>
          <w:szCs w:val="24"/>
        </w:rPr>
      </w:pPr>
      <w:r w:rsidRPr="00275477">
        <w:rPr>
          <w:rFonts w:ascii="Times New Roman" w:hAnsi="Times New Roman" w:cs="Times New Roman"/>
          <w:sz w:val="24"/>
          <w:szCs w:val="24"/>
        </w:rPr>
        <w:t xml:space="preserve">While there are certainly boxers—both in literature and in life—who come from the upper class, they are the exceptions. Sevigne </w:t>
      </w:r>
      <w:r w:rsidR="001858DB">
        <w:rPr>
          <w:rFonts w:ascii="Times New Roman" w:hAnsi="Times New Roman" w:cs="Times New Roman"/>
          <w:sz w:val="24"/>
          <w:szCs w:val="24"/>
        </w:rPr>
        <w:t xml:space="preserve">was born in and ultimately returned to Toronto, but </w:t>
      </w:r>
      <w:r w:rsidR="009072D6">
        <w:rPr>
          <w:rFonts w:ascii="Times New Roman" w:hAnsi="Times New Roman" w:cs="Times New Roman"/>
          <w:sz w:val="24"/>
          <w:szCs w:val="24"/>
        </w:rPr>
        <w:t xml:space="preserve">between those periods of his life </w:t>
      </w:r>
      <w:r w:rsidR="001858DB">
        <w:rPr>
          <w:rFonts w:ascii="Times New Roman" w:hAnsi="Times New Roman" w:cs="Times New Roman"/>
          <w:sz w:val="24"/>
          <w:szCs w:val="24"/>
        </w:rPr>
        <w:t xml:space="preserve">he </w:t>
      </w:r>
      <w:r w:rsidRPr="00275477">
        <w:rPr>
          <w:rFonts w:ascii="Times New Roman" w:hAnsi="Times New Roman" w:cs="Times New Roman"/>
          <w:sz w:val="24"/>
          <w:szCs w:val="24"/>
        </w:rPr>
        <w:t>grew up in the Soo, which is “squalid,” and full of “dirt and dead leaves” and “thawing dogshit” in the spring</w:t>
      </w:r>
      <w:r w:rsidR="00696742">
        <w:rPr>
          <w:rFonts w:ascii="Times New Roman" w:hAnsi="Times New Roman" w:cs="Times New Roman"/>
          <w:sz w:val="24"/>
          <w:szCs w:val="24"/>
        </w:rPr>
        <w:t xml:space="preserve"> </w:t>
      </w:r>
      <w:r w:rsidR="00696742" w:rsidRPr="00275477">
        <w:rPr>
          <w:rFonts w:ascii="Times New Roman" w:hAnsi="Times New Roman" w:cs="Times New Roman"/>
          <w:sz w:val="24"/>
          <w:szCs w:val="24"/>
        </w:rPr>
        <w:t>(</w:t>
      </w:r>
      <w:r w:rsidR="00696742">
        <w:rPr>
          <w:rFonts w:ascii="Times New Roman" w:hAnsi="Times New Roman" w:cs="Times New Roman"/>
          <w:i/>
          <w:iCs/>
          <w:sz w:val="24"/>
          <w:szCs w:val="24"/>
        </w:rPr>
        <w:t>Shadow Boxer</w:t>
      </w:r>
      <w:r w:rsidR="00696742" w:rsidRPr="00275477">
        <w:rPr>
          <w:rFonts w:ascii="Times New Roman" w:hAnsi="Times New Roman" w:cs="Times New Roman"/>
          <w:sz w:val="24"/>
          <w:szCs w:val="24"/>
        </w:rPr>
        <w:t>, 59)</w:t>
      </w:r>
      <w:r w:rsidRPr="00275477">
        <w:rPr>
          <w:rFonts w:ascii="Times New Roman" w:hAnsi="Times New Roman" w:cs="Times New Roman"/>
          <w:sz w:val="24"/>
          <w:szCs w:val="24"/>
        </w:rPr>
        <w:t>. As an adult, he drives a “rotting Pontiac sedan</w:t>
      </w:r>
      <w:r>
        <w:rPr>
          <w:rFonts w:ascii="Times New Roman" w:hAnsi="Times New Roman" w:cs="Times New Roman"/>
          <w:sz w:val="24"/>
          <w:szCs w:val="24"/>
        </w:rPr>
        <w:t>”</w:t>
      </w:r>
      <w:r w:rsidRPr="00275477">
        <w:rPr>
          <w:rFonts w:ascii="Times New Roman" w:hAnsi="Times New Roman" w:cs="Times New Roman"/>
          <w:sz w:val="24"/>
          <w:szCs w:val="24"/>
        </w:rPr>
        <w:t xml:space="preserve"> with a </w:t>
      </w:r>
      <w:r>
        <w:rPr>
          <w:rFonts w:ascii="Times New Roman" w:hAnsi="Times New Roman" w:cs="Times New Roman"/>
          <w:sz w:val="24"/>
          <w:szCs w:val="24"/>
        </w:rPr>
        <w:t>“</w:t>
      </w:r>
      <w:r w:rsidRPr="00275477">
        <w:rPr>
          <w:rFonts w:ascii="Times New Roman" w:hAnsi="Times New Roman" w:cs="Times New Roman"/>
          <w:sz w:val="24"/>
          <w:szCs w:val="24"/>
        </w:rPr>
        <w:t xml:space="preserve">prolapsed muffler” past “those slumped, wobbling derelicts who swilled </w:t>
      </w:r>
      <w:proofErr w:type="spellStart"/>
      <w:r w:rsidRPr="00275477">
        <w:rPr>
          <w:rFonts w:ascii="Times New Roman" w:hAnsi="Times New Roman" w:cs="Times New Roman"/>
          <w:sz w:val="24"/>
          <w:szCs w:val="24"/>
        </w:rPr>
        <w:t>Listermint</w:t>
      </w:r>
      <w:proofErr w:type="spellEnd"/>
      <w:r w:rsidRPr="00275477">
        <w:rPr>
          <w:rFonts w:ascii="Times New Roman" w:hAnsi="Times New Roman" w:cs="Times New Roman"/>
          <w:sz w:val="24"/>
          <w:szCs w:val="24"/>
        </w:rPr>
        <w:t xml:space="preserve"> or </w:t>
      </w:r>
      <w:proofErr w:type="spellStart"/>
      <w:r w:rsidRPr="00275477">
        <w:rPr>
          <w:rFonts w:ascii="Times New Roman" w:hAnsi="Times New Roman" w:cs="Times New Roman"/>
          <w:sz w:val="24"/>
          <w:szCs w:val="24"/>
        </w:rPr>
        <w:t>Sterno</w:t>
      </w:r>
      <w:proofErr w:type="spellEnd"/>
      <w:r w:rsidRPr="00275477">
        <w:rPr>
          <w:rFonts w:ascii="Times New Roman" w:hAnsi="Times New Roman" w:cs="Times New Roman"/>
          <w:sz w:val="24"/>
          <w:szCs w:val="24"/>
        </w:rPr>
        <w:t xml:space="preserve"> or Aqua Velva” to his low-paying job</w:t>
      </w:r>
      <w:r>
        <w:rPr>
          <w:rFonts w:ascii="Times New Roman" w:hAnsi="Times New Roman" w:cs="Times New Roman"/>
          <w:sz w:val="24"/>
          <w:szCs w:val="24"/>
        </w:rPr>
        <w:t xml:space="preserve"> (17–18).</w:t>
      </w:r>
      <w:r w:rsidRPr="00275477">
        <w:rPr>
          <w:rFonts w:ascii="Times New Roman" w:hAnsi="Times New Roman" w:cs="Times New Roman"/>
          <w:sz w:val="24"/>
          <w:szCs w:val="24"/>
        </w:rPr>
        <w:t xml:space="preserve"> </w:t>
      </w:r>
      <w:r w:rsidR="00696742">
        <w:rPr>
          <w:rFonts w:ascii="Times New Roman" w:hAnsi="Times New Roman" w:cs="Times New Roman"/>
          <w:sz w:val="24"/>
          <w:szCs w:val="24"/>
        </w:rPr>
        <w:t>With h</w:t>
      </w:r>
      <w:r>
        <w:rPr>
          <w:rFonts w:ascii="Times New Roman" w:hAnsi="Times New Roman" w:cs="Times New Roman"/>
          <w:sz w:val="24"/>
          <w:szCs w:val="24"/>
        </w:rPr>
        <w:t xml:space="preserve">is father retired, Sevigne’s </w:t>
      </w:r>
      <w:r w:rsidRPr="00275477">
        <w:rPr>
          <w:rFonts w:ascii="Times New Roman" w:hAnsi="Times New Roman" w:cs="Times New Roman"/>
          <w:sz w:val="24"/>
          <w:szCs w:val="24"/>
        </w:rPr>
        <w:t xml:space="preserve">“skimpy tips and paycheques </w:t>
      </w:r>
      <w:r>
        <w:rPr>
          <w:rFonts w:ascii="Times New Roman" w:hAnsi="Times New Roman" w:cs="Times New Roman"/>
          <w:sz w:val="24"/>
          <w:szCs w:val="24"/>
        </w:rPr>
        <w:t xml:space="preserve">made </w:t>
      </w:r>
      <w:r w:rsidRPr="00275477">
        <w:rPr>
          <w:rFonts w:ascii="Times New Roman" w:hAnsi="Times New Roman" w:cs="Times New Roman"/>
          <w:sz w:val="24"/>
          <w:szCs w:val="24"/>
        </w:rPr>
        <w:t xml:space="preserve">up the shortfall when </w:t>
      </w:r>
      <w:r>
        <w:rPr>
          <w:rFonts w:ascii="Times New Roman" w:hAnsi="Times New Roman" w:cs="Times New Roman"/>
          <w:sz w:val="24"/>
          <w:szCs w:val="24"/>
        </w:rPr>
        <w:t xml:space="preserve">the </w:t>
      </w:r>
      <w:r w:rsidRPr="00275477">
        <w:rPr>
          <w:rFonts w:ascii="Times New Roman" w:hAnsi="Times New Roman" w:cs="Times New Roman"/>
          <w:sz w:val="24"/>
          <w:szCs w:val="24"/>
        </w:rPr>
        <w:t xml:space="preserve">pension money wasn’t enough for the booze” </w:t>
      </w:r>
      <w:r>
        <w:rPr>
          <w:rFonts w:ascii="Times New Roman" w:hAnsi="Times New Roman" w:cs="Times New Roman"/>
          <w:sz w:val="24"/>
          <w:szCs w:val="24"/>
        </w:rPr>
        <w:t xml:space="preserve">(17). </w:t>
      </w:r>
      <w:r w:rsidRPr="00275477">
        <w:rPr>
          <w:rFonts w:ascii="Times New Roman" w:hAnsi="Times New Roman" w:cs="Times New Roman"/>
          <w:sz w:val="24"/>
          <w:szCs w:val="24"/>
        </w:rPr>
        <w:t>However, Sevigne’s low-class origins are not something he can simply leave behind when he moves to Cairo or Toronto. As Gavin Jones says, “poverty becomes a trait of identity, with class status coming to seem natural rather than contingent” (</w:t>
      </w:r>
      <w:r>
        <w:rPr>
          <w:rFonts w:ascii="Times New Roman" w:hAnsi="Times New Roman" w:cs="Times New Roman"/>
          <w:sz w:val="24"/>
          <w:szCs w:val="24"/>
        </w:rPr>
        <w:t>2008</w:t>
      </w:r>
      <w:r w:rsidRPr="00275477">
        <w:rPr>
          <w:rFonts w:ascii="Times New Roman" w:hAnsi="Times New Roman" w:cs="Times New Roman"/>
          <w:sz w:val="24"/>
          <w:szCs w:val="24"/>
        </w:rPr>
        <w:t>, 3). Poverty</w:t>
      </w:r>
      <w:r w:rsidR="00696742">
        <w:rPr>
          <w:rFonts w:ascii="Times New Roman" w:hAnsi="Times New Roman" w:cs="Times New Roman"/>
          <w:sz w:val="24"/>
          <w:szCs w:val="24"/>
        </w:rPr>
        <w:t xml:space="preserve">, Jones continues, </w:t>
      </w:r>
      <w:r w:rsidRPr="00275477">
        <w:rPr>
          <w:rFonts w:ascii="Times New Roman" w:hAnsi="Times New Roman" w:cs="Times New Roman"/>
          <w:sz w:val="24"/>
          <w:szCs w:val="24"/>
        </w:rPr>
        <w:t xml:space="preserve">results in “lasting behavioural patterns” (39). </w:t>
      </w:r>
      <w:r w:rsidR="00696742">
        <w:rPr>
          <w:rFonts w:ascii="Times New Roman" w:hAnsi="Times New Roman" w:cs="Times New Roman"/>
          <w:sz w:val="24"/>
          <w:szCs w:val="24"/>
        </w:rPr>
        <w:t>It</w:t>
      </w:r>
      <w:r w:rsidRPr="00275477">
        <w:rPr>
          <w:rFonts w:ascii="Times New Roman" w:hAnsi="Times New Roman" w:cs="Times New Roman"/>
          <w:sz w:val="24"/>
          <w:szCs w:val="24"/>
        </w:rPr>
        <w:t xml:space="preserve"> is more than simply a backdrop: it is a fundamental part of who Sevigne is. </w:t>
      </w:r>
      <w:r w:rsidR="008F7053">
        <w:rPr>
          <w:rFonts w:ascii="Times New Roman" w:hAnsi="Times New Roman" w:cs="Times New Roman"/>
          <w:sz w:val="24"/>
          <w:szCs w:val="24"/>
        </w:rPr>
        <w:t>T</w:t>
      </w:r>
      <w:r w:rsidRPr="00275477">
        <w:rPr>
          <w:rFonts w:ascii="Times New Roman" w:hAnsi="Times New Roman" w:cs="Times New Roman"/>
          <w:sz w:val="24"/>
          <w:szCs w:val="24"/>
        </w:rPr>
        <w:t>he same is true about boxing, both for Sevigne and</w:t>
      </w:r>
      <w:r w:rsidR="008F7053">
        <w:rPr>
          <w:rFonts w:ascii="Times New Roman" w:hAnsi="Times New Roman" w:cs="Times New Roman"/>
          <w:sz w:val="24"/>
          <w:szCs w:val="24"/>
        </w:rPr>
        <w:t>,</w:t>
      </w:r>
      <w:r w:rsidRPr="00275477">
        <w:rPr>
          <w:rFonts w:ascii="Times New Roman" w:hAnsi="Times New Roman" w:cs="Times New Roman"/>
          <w:sz w:val="24"/>
          <w:szCs w:val="24"/>
        </w:rPr>
        <w:t xml:space="preserve"> even more noticeably</w:t>
      </w:r>
      <w:r w:rsidR="008F7053">
        <w:rPr>
          <w:rFonts w:ascii="Times New Roman" w:hAnsi="Times New Roman" w:cs="Times New Roman"/>
          <w:sz w:val="24"/>
          <w:szCs w:val="24"/>
        </w:rPr>
        <w:t>,</w:t>
      </w:r>
      <w:r w:rsidRPr="00275477">
        <w:rPr>
          <w:rFonts w:ascii="Times New Roman" w:hAnsi="Times New Roman" w:cs="Times New Roman"/>
          <w:sz w:val="24"/>
          <w:szCs w:val="24"/>
        </w:rPr>
        <w:t xml:space="preserve"> for the older </w:t>
      </w:r>
      <w:proofErr w:type="spellStart"/>
      <w:r w:rsidRPr="00275477">
        <w:rPr>
          <w:rFonts w:ascii="Times New Roman" w:hAnsi="Times New Roman" w:cs="Times New Roman"/>
          <w:sz w:val="24"/>
          <w:szCs w:val="24"/>
        </w:rPr>
        <w:t>Torrins</w:t>
      </w:r>
      <w:proofErr w:type="spellEnd"/>
      <w:r w:rsidRPr="00275477">
        <w:rPr>
          <w:rFonts w:ascii="Times New Roman" w:hAnsi="Times New Roman" w:cs="Times New Roman"/>
          <w:sz w:val="24"/>
          <w:szCs w:val="24"/>
        </w:rPr>
        <w:t>.</w:t>
      </w:r>
    </w:p>
    <w:p w14:paraId="080D1AB1" w14:textId="2E0EE109" w:rsidR="009E62C1" w:rsidRDefault="001D1B5D" w:rsidP="00813D9D">
      <w:pPr>
        <w:spacing w:line="360" w:lineRule="auto"/>
        <w:ind w:firstLine="720"/>
        <w:contextualSpacing/>
        <w:rPr>
          <w:rFonts w:ascii="Times New Roman" w:hAnsi="Times New Roman" w:cs="Times New Roman"/>
          <w:color w:val="000000"/>
          <w:sz w:val="24"/>
          <w:szCs w:val="24"/>
          <w:lang w:val="en-US"/>
        </w:rPr>
      </w:pPr>
      <w:r>
        <w:rPr>
          <w:rFonts w:ascii="Times New Roman" w:hAnsi="Times New Roman" w:cs="Times New Roman"/>
          <w:sz w:val="24"/>
          <w:szCs w:val="24"/>
        </w:rPr>
        <w:t xml:space="preserve">Sam </w:t>
      </w:r>
      <w:proofErr w:type="spellStart"/>
      <w:r w:rsidR="00B03979" w:rsidRPr="00275477">
        <w:rPr>
          <w:rFonts w:ascii="Times New Roman" w:hAnsi="Times New Roman" w:cs="Times New Roman"/>
          <w:sz w:val="24"/>
          <w:szCs w:val="24"/>
        </w:rPr>
        <w:t>Torrins</w:t>
      </w:r>
      <w:proofErr w:type="spellEnd"/>
      <w:r w:rsidR="00B03979" w:rsidRPr="00275477">
        <w:rPr>
          <w:rFonts w:ascii="Times New Roman" w:hAnsi="Times New Roman" w:cs="Times New Roman"/>
          <w:sz w:val="24"/>
          <w:szCs w:val="24"/>
        </w:rPr>
        <w:t xml:space="preserve"> </w:t>
      </w:r>
      <w:r>
        <w:rPr>
          <w:rFonts w:ascii="Times New Roman" w:hAnsi="Times New Roman" w:cs="Times New Roman"/>
          <w:sz w:val="24"/>
          <w:szCs w:val="24"/>
        </w:rPr>
        <w:t xml:space="preserve">(who I, like the novel, will simply call </w:t>
      </w:r>
      <w:proofErr w:type="spellStart"/>
      <w:r>
        <w:rPr>
          <w:rFonts w:ascii="Times New Roman" w:hAnsi="Times New Roman" w:cs="Times New Roman"/>
          <w:sz w:val="24"/>
          <w:szCs w:val="24"/>
        </w:rPr>
        <w:t>Torrins</w:t>
      </w:r>
      <w:proofErr w:type="spellEnd"/>
      <w:r>
        <w:rPr>
          <w:rFonts w:ascii="Times New Roman" w:hAnsi="Times New Roman" w:cs="Times New Roman"/>
          <w:sz w:val="24"/>
          <w:szCs w:val="24"/>
        </w:rPr>
        <w:t xml:space="preserve">) </w:t>
      </w:r>
      <w:r w:rsidR="00B03979" w:rsidRPr="00275477">
        <w:rPr>
          <w:rFonts w:ascii="Times New Roman" w:hAnsi="Times New Roman" w:cs="Times New Roman"/>
          <w:sz w:val="24"/>
          <w:szCs w:val="24"/>
        </w:rPr>
        <w:t>was a</w:t>
      </w:r>
      <w:r w:rsidR="00127314">
        <w:rPr>
          <w:rFonts w:ascii="Times New Roman" w:hAnsi="Times New Roman" w:cs="Times New Roman"/>
          <w:sz w:val="24"/>
          <w:szCs w:val="24"/>
        </w:rPr>
        <w:t xml:space="preserve"> </w:t>
      </w:r>
      <w:r w:rsidR="00127314" w:rsidRPr="00F10297">
        <w:rPr>
          <w:rFonts w:ascii="Times New Roman" w:hAnsi="Times New Roman" w:cs="Times New Roman"/>
          <w:sz w:val="24"/>
          <w:szCs w:val="24"/>
        </w:rPr>
        <w:t>dedicated</w:t>
      </w:r>
      <w:r w:rsidR="00B03979" w:rsidRPr="00F10297">
        <w:rPr>
          <w:rFonts w:ascii="Times New Roman" w:hAnsi="Times New Roman" w:cs="Times New Roman"/>
          <w:sz w:val="24"/>
          <w:szCs w:val="24"/>
        </w:rPr>
        <w:t xml:space="preserve"> amateur boxer in his</w:t>
      </w:r>
      <w:r w:rsidR="00B03979" w:rsidRPr="00275477">
        <w:rPr>
          <w:rFonts w:ascii="Times New Roman" w:hAnsi="Times New Roman" w:cs="Times New Roman"/>
          <w:sz w:val="24"/>
          <w:szCs w:val="24"/>
        </w:rPr>
        <w:t xml:space="preserve"> youth, but his adult life was defined by his naval service and by working on board freighters that sailed across Lake Superior. In his retirement, however, it is his time in the ring that most significantly informs his identity</w:t>
      </w:r>
      <w:r w:rsidR="00696742">
        <w:rPr>
          <w:rFonts w:ascii="Times New Roman" w:hAnsi="Times New Roman" w:cs="Times New Roman"/>
          <w:sz w:val="24"/>
          <w:szCs w:val="24"/>
        </w:rPr>
        <w:t>. We see this</w:t>
      </w:r>
      <w:r w:rsidR="00B03979" w:rsidRPr="00275477">
        <w:rPr>
          <w:rFonts w:ascii="Times New Roman" w:hAnsi="Times New Roman" w:cs="Times New Roman"/>
          <w:sz w:val="24"/>
          <w:szCs w:val="24"/>
        </w:rPr>
        <w:t xml:space="preserve"> in </w:t>
      </w:r>
      <w:proofErr w:type="spellStart"/>
      <w:r w:rsidR="00B03979" w:rsidRPr="00275477">
        <w:rPr>
          <w:rFonts w:ascii="Times New Roman" w:hAnsi="Times New Roman" w:cs="Times New Roman"/>
          <w:sz w:val="24"/>
          <w:szCs w:val="24"/>
        </w:rPr>
        <w:t>Torrins’s</w:t>
      </w:r>
      <w:proofErr w:type="spellEnd"/>
      <w:r w:rsidR="00B03979" w:rsidRPr="00275477">
        <w:rPr>
          <w:rFonts w:ascii="Times New Roman" w:hAnsi="Times New Roman" w:cs="Times New Roman"/>
          <w:sz w:val="24"/>
          <w:szCs w:val="24"/>
        </w:rPr>
        <w:t xml:space="preserve"> dedication to the routines of boxing</w:t>
      </w:r>
      <w:r w:rsidR="00280031">
        <w:rPr>
          <w:rFonts w:ascii="Times New Roman" w:hAnsi="Times New Roman" w:cs="Times New Roman"/>
          <w:sz w:val="24"/>
          <w:szCs w:val="24"/>
        </w:rPr>
        <w:t xml:space="preserve">. </w:t>
      </w:r>
      <w:r w:rsidR="00280031" w:rsidRPr="00275477">
        <w:rPr>
          <w:rFonts w:ascii="Times New Roman" w:hAnsi="Times New Roman" w:cs="Times New Roman"/>
          <w:sz w:val="24"/>
          <w:szCs w:val="24"/>
        </w:rPr>
        <w:t>He begins his days “</w:t>
      </w:r>
      <w:proofErr w:type="gramStart"/>
      <w:r w:rsidR="00280031" w:rsidRPr="00275477">
        <w:rPr>
          <w:rFonts w:ascii="Times New Roman" w:hAnsi="Times New Roman" w:cs="Times New Roman"/>
          <w:sz w:val="24"/>
          <w:szCs w:val="24"/>
        </w:rPr>
        <w:t>shadow-boxing</w:t>
      </w:r>
      <w:proofErr w:type="gramEnd"/>
      <w:r w:rsidR="00280031" w:rsidRPr="00275477">
        <w:rPr>
          <w:rFonts w:ascii="Times New Roman" w:hAnsi="Times New Roman" w:cs="Times New Roman"/>
          <w:sz w:val="24"/>
          <w:szCs w:val="24"/>
        </w:rPr>
        <w:t>” (11)</w:t>
      </w:r>
      <w:r w:rsidR="00280031">
        <w:rPr>
          <w:rFonts w:ascii="Times New Roman" w:hAnsi="Times New Roman" w:cs="Times New Roman"/>
          <w:sz w:val="24"/>
          <w:szCs w:val="24"/>
        </w:rPr>
        <w:t xml:space="preserve">, </w:t>
      </w:r>
      <w:r w:rsidR="00280031" w:rsidRPr="00275477">
        <w:rPr>
          <w:rFonts w:ascii="Times New Roman" w:hAnsi="Times New Roman" w:cs="Times New Roman"/>
          <w:sz w:val="24"/>
          <w:szCs w:val="24"/>
        </w:rPr>
        <w:t>“moving boxer-like foot to foot” (14) around the kitchen</w:t>
      </w:r>
      <w:r w:rsidR="00696742">
        <w:rPr>
          <w:rFonts w:ascii="Times New Roman" w:hAnsi="Times New Roman" w:cs="Times New Roman"/>
          <w:sz w:val="24"/>
          <w:szCs w:val="24"/>
        </w:rPr>
        <w:t>. He asks</w:t>
      </w:r>
      <w:r w:rsidR="00280031" w:rsidRPr="00275477">
        <w:rPr>
          <w:rFonts w:ascii="Times New Roman" w:hAnsi="Times New Roman" w:cs="Times New Roman"/>
          <w:sz w:val="24"/>
          <w:szCs w:val="24"/>
        </w:rPr>
        <w:t xml:space="preserve"> his son if he wants to go “a couple rounds after breakfast” (111)</w:t>
      </w:r>
      <w:r w:rsidR="00696742">
        <w:rPr>
          <w:rFonts w:ascii="Times New Roman" w:hAnsi="Times New Roman" w:cs="Times New Roman"/>
          <w:sz w:val="24"/>
          <w:szCs w:val="24"/>
        </w:rPr>
        <w:t xml:space="preserve">, </w:t>
      </w:r>
      <w:r w:rsidR="00696742" w:rsidRPr="00275477">
        <w:rPr>
          <w:rFonts w:ascii="Times New Roman" w:hAnsi="Times New Roman" w:cs="Times New Roman"/>
          <w:sz w:val="24"/>
          <w:szCs w:val="24"/>
        </w:rPr>
        <w:t xml:space="preserve">even </w:t>
      </w:r>
      <w:r w:rsidR="00696742">
        <w:rPr>
          <w:rFonts w:ascii="Times New Roman" w:hAnsi="Times New Roman" w:cs="Times New Roman"/>
          <w:sz w:val="24"/>
          <w:szCs w:val="24"/>
        </w:rPr>
        <w:t>after</w:t>
      </w:r>
      <w:r w:rsidR="00696742" w:rsidRPr="00275477">
        <w:rPr>
          <w:rFonts w:ascii="Times New Roman" w:hAnsi="Times New Roman" w:cs="Times New Roman"/>
          <w:sz w:val="24"/>
          <w:szCs w:val="24"/>
        </w:rPr>
        <w:t xml:space="preserve"> </w:t>
      </w:r>
      <w:r w:rsidR="00696742" w:rsidRPr="00275477">
        <w:rPr>
          <w:rFonts w:ascii="Times New Roman" w:hAnsi="Times New Roman" w:cs="Times New Roman"/>
          <w:sz w:val="24"/>
          <w:szCs w:val="24"/>
        </w:rPr>
        <w:lastRenderedPageBreak/>
        <w:t>he can no longer actually fight those rounds</w:t>
      </w:r>
      <w:r w:rsidR="00696742">
        <w:rPr>
          <w:rFonts w:ascii="Times New Roman" w:hAnsi="Times New Roman" w:cs="Times New Roman"/>
          <w:sz w:val="24"/>
          <w:szCs w:val="24"/>
        </w:rPr>
        <w:t>.</w:t>
      </w:r>
      <w:r w:rsidR="00280031" w:rsidRPr="00275477">
        <w:rPr>
          <w:rFonts w:ascii="Times New Roman" w:hAnsi="Times New Roman" w:cs="Times New Roman"/>
          <w:sz w:val="24"/>
          <w:szCs w:val="24"/>
        </w:rPr>
        <w:t xml:space="preserve"> </w:t>
      </w:r>
      <w:r w:rsidR="00B03979" w:rsidRPr="00275477">
        <w:rPr>
          <w:rFonts w:ascii="Times New Roman" w:hAnsi="Times New Roman" w:cs="Times New Roman"/>
          <w:sz w:val="24"/>
          <w:szCs w:val="24"/>
        </w:rPr>
        <w:t xml:space="preserve">For much </w:t>
      </w:r>
      <w:r w:rsidR="00696742">
        <w:rPr>
          <w:rFonts w:ascii="Times New Roman" w:hAnsi="Times New Roman" w:cs="Times New Roman"/>
          <w:sz w:val="24"/>
          <w:szCs w:val="24"/>
        </w:rPr>
        <w:t xml:space="preserve">of </w:t>
      </w:r>
      <w:r w:rsidR="00B03979" w:rsidRPr="00275477">
        <w:rPr>
          <w:rFonts w:ascii="Times New Roman" w:hAnsi="Times New Roman" w:cs="Times New Roman"/>
          <w:sz w:val="24"/>
          <w:szCs w:val="24"/>
        </w:rPr>
        <w:t xml:space="preserve">his presence in the novel, </w:t>
      </w:r>
      <w:proofErr w:type="spellStart"/>
      <w:r w:rsidR="00B03979" w:rsidRPr="00275477">
        <w:rPr>
          <w:rFonts w:ascii="Times New Roman" w:hAnsi="Times New Roman" w:cs="Times New Roman"/>
          <w:sz w:val="24"/>
          <w:szCs w:val="24"/>
        </w:rPr>
        <w:t>Torrins</w:t>
      </w:r>
      <w:proofErr w:type="spellEnd"/>
      <w:r w:rsidR="00B03979" w:rsidRPr="00275477">
        <w:rPr>
          <w:rFonts w:ascii="Times New Roman" w:hAnsi="Times New Roman" w:cs="Times New Roman"/>
          <w:sz w:val="24"/>
          <w:szCs w:val="24"/>
        </w:rPr>
        <w:t xml:space="preserve"> </w:t>
      </w:r>
      <w:r w:rsidR="00B03979">
        <w:rPr>
          <w:rFonts w:ascii="Times New Roman" w:hAnsi="Times New Roman" w:cs="Times New Roman"/>
          <w:sz w:val="24"/>
          <w:szCs w:val="24"/>
        </w:rPr>
        <w:t>is no longer in any real shape to box: “</w:t>
      </w:r>
      <w:r w:rsidR="00B03979" w:rsidRPr="00275477">
        <w:rPr>
          <w:rFonts w:ascii="Times New Roman" w:hAnsi="Times New Roman" w:cs="Times New Roman"/>
          <w:sz w:val="24"/>
          <w:szCs w:val="24"/>
        </w:rPr>
        <w:t xml:space="preserve">he was </w:t>
      </w:r>
      <w:proofErr w:type="spellStart"/>
      <w:r w:rsidR="00B03979" w:rsidRPr="00275477">
        <w:rPr>
          <w:rFonts w:ascii="Times New Roman" w:hAnsi="Times New Roman" w:cs="Times New Roman"/>
          <w:sz w:val="24"/>
          <w:szCs w:val="24"/>
        </w:rPr>
        <w:t>lumbersome</w:t>
      </w:r>
      <w:proofErr w:type="spellEnd"/>
      <w:r w:rsidR="00B03979" w:rsidRPr="00275477">
        <w:rPr>
          <w:rFonts w:ascii="Times New Roman" w:hAnsi="Times New Roman" w:cs="Times New Roman"/>
          <w:sz w:val="24"/>
          <w:szCs w:val="24"/>
        </w:rPr>
        <w:t xml:space="preserve"> and wheezy and Sevigne could dance circles around him, landing jabs at will” (</w:t>
      </w:r>
      <w:r w:rsidR="00A37A47">
        <w:rPr>
          <w:rFonts w:ascii="Times New Roman" w:hAnsi="Times New Roman" w:cs="Times New Roman"/>
          <w:i/>
          <w:iCs/>
          <w:sz w:val="24"/>
          <w:szCs w:val="24"/>
        </w:rPr>
        <w:t xml:space="preserve">Shadow </w:t>
      </w:r>
      <w:r w:rsidR="00A37A47" w:rsidRPr="00A37A47">
        <w:rPr>
          <w:rFonts w:ascii="Times New Roman" w:hAnsi="Times New Roman" w:cs="Times New Roman"/>
          <w:i/>
          <w:iCs/>
          <w:sz w:val="24"/>
          <w:szCs w:val="24"/>
        </w:rPr>
        <w:t>Boxer</w:t>
      </w:r>
      <w:r w:rsidR="00A37A47">
        <w:rPr>
          <w:rFonts w:ascii="Times New Roman" w:hAnsi="Times New Roman" w:cs="Times New Roman"/>
          <w:sz w:val="24"/>
          <w:szCs w:val="24"/>
        </w:rPr>
        <w:t xml:space="preserve">, </w:t>
      </w:r>
      <w:r w:rsidR="00B03979" w:rsidRPr="00A37A47">
        <w:rPr>
          <w:rFonts w:ascii="Times New Roman" w:hAnsi="Times New Roman" w:cs="Times New Roman"/>
          <w:sz w:val="24"/>
          <w:szCs w:val="24"/>
        </w:rPr>
        <w:t>13</w:t>
      </w:r>
      <w:r w:rsidR="00B03979" w:rsidRPr="00275477">
        <w:rPr>
          <w:rFonts w:ascii="Times New Roman" w:hAnsi="Times New Roman" w:cs="Times New Roman"/>
          <w:sz w:val="24"/>
          <w:szCs w:val="24"/>
        </w:rPr>
        <w:t xml:space="preserve">). </w:t>
      </w:r>
      <w:r w:rsidR="00F10297" w:rsidRPr="00F10297">
        <w:rPr>
          <w:rFonts w:ascii="Times New Roman" w:hAnsi="Times New Roman" w:cs="Times New Roman"/>
          <w:color w:val="000000"/>
          <w:sz w:val="24"/>
          <w:szCs w:val="24"/>
          <w:lang w:val="en-US"/>
        </w:rPr>
        <w:t xml:space="preserve">Despite his degenerating body and the fact that his boxing career ended years ago—and in disappointment—he and Sevigne </w:t>
      </w:r>
      <w:r w:rsidR="00DD52F8">
        <w:rPr>
          <w:rFonts w:ascii="Times New Roman" w:hAnsi="Times New Roman" w:cs="Times New Roman"/>
          <w:color w:val="000000"/>
          <w:sz w:val="24"/>
          <w:szCs w:val="24"/>
          <w:lang w:val="en-US"/>
        </w:rPr>
        <w:t xml:space="preserve">both </w:t>
      </w:r>
      <w:r w:rsidR="00F10297" w:rsidRPr="00F10297">
        <w:rPr>
          <w:rFonts w:ascii="Times New Roman" w:hAnsi="Times New Roman" w:cs="Times New Roman"/>
          <w:color w:val="000000"/>
          <w:sz w:val="24"/>
          <w:szCs w:val="24"/>
          <w:lang w:val="en-US"/>
        </w:rPr>
        <w:t>seem to demarcate his life according to the state of his body: he is either “still with a boxer’s body” (10) or he is not, having instead “rheumy eyes and white stubble of a queen street drunk, nose cratered and veined, slack breasts. Gut soft, and the rotten old wineskin of his stomach scraped raw with a razor” (112).</w:t>
      </w:r>
      <w:r w:rsidR="00F10297">
        <w:rPr>
          <w:rFonts w:ascii="Times New Roman" w:hAnsi="Times New Roman" w:cs="Times New Roman"/>
          <w:color w:val="000000"/>
          <w:sz w:val="24"/>
          <w:szCs w:val="24"/>
          <w:lang w:val="en-US"/>
        </w:rPr>
        <w:t xml:space="preserve"> </w:t>
      </w:r>
      <w:r w:rsidR="00F10297" w:rsidRPr="00F10297">
        <w:rPr>
          <w:rFonts w:ascii="Times New Roman" w:hAnsi="Times New Roman" w:cs="Times New Roman"/>
          <w:color w:val="000000"/>
          <w:sz w:val="24"/>
          <w:szCs w:val="24"/>
          <w:lang w:val="en-US"/>
        </w:rPr>
        <w:t>After all, as Joyce Carol Oates explains, “a boxer ‘is’ his body, and is totally identified with it” (1987, 5).</w:t>
      </w:r>
      <w:r w:rsidR="00813D9D">
        <w:rPr>
          <w:rFonts w:ascii="Times New Roman" w:hAnsi="Times New Roman" w:cs="Times New Roman"/>
          <w:sz w:val="24"/>
          <w:szCs w:val="24"/>
        </w:rPr>
        <w:t xml:space="preserve"> </w:t>
      </w:r>
      <w:proofErr w:type="spellStart"/>
      <w:r w:rsidR="00F10297" w:rsidRPr="00F10297">
        <w:rPr>
          <w:rFonts w:ascii="Times New Roman" w:hAnsi="Times New Roman" w:cs="Times New Roman"/>
          <w:color w:val="000000"/>
          <w:sz w:val="24"/>
          <w:szCs w:val="24"/>
          <w:lang w:val="en-US"/>
        </w:rPr>
        <w:t>Torrins</w:t>
      </w:r>
      <w:proofErr w:type="spellEnd"/>
      <w:r w:rsidR="00F10297" w:rsidRPr="00F10297">
        <w:rPr>
          <w:rFonts w:ascii="Times New Roman" w:hAnsi="Times New Roman" w:cs="Times New Roman"/>
          <w:color w:val="000000"/>
          <w:sz w:val="24"/>
          <w:szCs w:val="24"/>
          <w:lang w:val="en-US"/>
        </w:rPr>
        <w:t xml:space="preserve"> can’t get away from boxing</w:t>
      </w:r>
      <w:r w:rsidR="00DD52F8">
        <w:rPr>
          <w:rFonts w:ascii="Times New Roman" w:hAnsi="Times New Roman" w:cs="Times New Roman"/>
          <w:color w:val="000000"/>
          <w:sz w:val="24"/>
          <w:szCs w:val="24"/>
          <w:lang w:val="en-US"/>
        </w:rPr>
        <w:t xml:space="preserve">, </w:t>
      </w:r>
      <w:r w:rsidR="00F10297" w:rsidRPr="00F10297">
        <w:rPr>
          <w:rFonts w:ascii="Times New Roman" w:hAnsi="Times New Roman" w:cs="Times New Roman"/>
          <w:color w:val="000000"/>
          <w:sz w:val="24"/>
          <w:szCs w:val="24"/>
          <w:lang w:val="en-US"/>
        </w:rPr>
        <w:t xml:space="preserve">nor, it seems, from the working-class anger and dispossession it has symbolized in his life. His last words in the book solidify this connection. Sevigne remembers the scene: helping </w:t>
      </w:r>
      <w:proofErr w:type="spellStart"/>
      <w:r w:rsidR="00F10297" w:rsidRPr="00F10297">
        <w:rPr>
          <w:rFonts w:ascii="Times New Roman" w:hAnsi="Times New Roman" w:cs="Times New Roman"/>
          <w:color w:val="000000"/>
          <w:sz w:val="24"/>
          <w:szCs w:val="24"/>
          <w:lang w:val="en-US"/>
        </w:rPr>
        <w:t>Torrins</w:t>
      </w:r>
      <w:proofErr w:type="spellEnd"/>
      <w:r w:rsidR="00F10297" w:rsidRPr="00F10297">
        <w:rPr>
          <w:rFonts w:ascii="Times New Roman" w:hAnsi="Times New Roman" w:cs="Times New Roman"/>
          <w:color w:val="000000"/>
          <w:sz w:val="24"/>
          <w:szCs w:val="24"/>
          <w:lang w:val="en-US"/>
        </w:rPr>
        <w:t xml:space="preserve"> to bed one night, the old man announces that he wants to </w:t>
      </w:r>
      <w:r w:rsidR="00DD52F8">
        <w:rPr>
          <w:rFonts w:ascii="Times New Roman" w:hAnsi="Times New Roman" w:cs="Times New Roman"/>
          <w:color w:val="000000"/>
          <w:sz w:val="24"/>
          <w:szCs w:val="24"/>
          <w:lang w:val="en-US"/>
        </w:rPr>
        <w:t>t</w:t>
      </w:r>
      <w:r w:rsidR="00F10297" w:rsidRPr="00F10297">
        <w:rPr>
          <w:rFonts w:ascii="Times New Roman" w:hAnsi="Times New Roman" w:cs="Times New Roman"/>
          <w:color w:val="000000"/>
          <w:sz w:val="24"/>
          <w:szCs w:val="24"/>
          <w:lang w:val="en-US"/>
        </w:rPr>
        <w:t>ell him something</w:t>
      </w:r>
      <w:proofErr w:type="gramStart"/>
      <w:r w:rsidR="00F10297" w:rsidRPr="00F10297">
        <w:rPr>
          <w:rFonts w:ascii="Times New Roman" w:hAnsi="Times New Roman" w:cs="Times New Roman"/>
          <w:color w:val="000000"/>
          <w:sz w:val="24"/>
          <w:szCs w:val="24"/>
          <w:lang w:val="en-US"/>
        </w:rPr>
        <w:t>—“</w:t>
      </w:r>
      <w:proofErr w:type="gramEnd"/>
      <w:r w:rsidR="00F10297" w:rsidRPr="00F10297">
        <w:rPr>
          <w:rFonts w:ascii="Times New Roman" w:hAnsi="Times New Roman" w:cs="Times New Roman"/>
          <w:color w:val="000000"/>
          <w:sz w:val="24"/>
          <w:szCs w:val="24"/>
          <w:lang w:val="en-US"/>
        </w:rPr>
        <w:t xml:space="preserve">Sum total of all I’ve gleaned. In one pithy summation.” Smiling sardonically, </w:t>
      </w:r>
      <w:proofErr w:type="spellStart"/>
      <w:r w:rsidR="00F10297" w:rsidRPr="00F10297">
        <w:rPr>
          <w:rFonts w:ascii="Times New Roman" w:hAnsi="Times New Roman" w:cs="Times New Roman"/>
          <w:color w:val="000000"/>
          <w:sz w:val="24"/>
          <w:szCs w:val="24"/>
          <w:lang w:val="en-US"/>
        </w:rPr>
        <w:t>Torrins</w:t>
      </w:r>
      <w:proofErr w:type="spellEnd"/>
      <w:r w:rsidR="00F10297" w:rsidRPr="00F10297">
        <w:rPr>
          <w:rFonts w:ascii="Times New Roman" w:hAnsi="Times New Roman" w:cs="Times New Roman"/>
          <w:color w:val="000000"/>
          <w:sz w:val="24"/>
          <w:szCs w:val="24"/>
          <w:lang w:val="en-US"/>
        </w:rPr>
        <w:t xml:space="preserve"> pulls him close and then “says with </w:t>
      </w:r>
      <w:r w:rsidR="00B1565D">
        <w:rPr>
          <w:rFonts w:ascii="Times New Roman" w:hAnsi="Times New Roman" w:cs="Times New Roman"/>
          <w:color w:val="000000"/>
          <w:sz w:val="24"/>
          <w:szCs w:val="24"/>
          <w:lang w:val="en-US"/>
        </w:rPr>
        <w:t>casual</w:t>
      </w:r>
      <w:r w:rsidR="00F10297" w:rsidRPr="00F10297">
        <w:rPr>
          <w:rFonts w:ascii="Times New Roman" w:hAnsi="Times New Roman" w:cs="Times New Roman"/>
          <w:color w:val="000000"/>
          <w:sz w:val="24"/>
          <w:szCs w:val="24"/>
          <w:lang w:val="en-US"/>
        </w:rPr>
        <w:t xml:space="preserve"> finality, </w:t>
      </w:r>
      <w:proofErr w:type="gramStart"/>
      <w:r w:rsidR="00F10297" w:rsidRPr="00F10297">
        <w:rPr>
          <w:rFonts w:ascii="Times New Roman" w:hAnsi="Times New Roman" w:cs="Times New Roman"/>
          <w:color w:val="000000"/>
          <w:sz w:val="24"/>
          <w:szCs w:val="24"/>
          <w:lang w:val="en-US"/>
        </w:rPr>
        <w:t>It</w:t>
      </w:r>
      <w:proofErr w:type="gramEnd"/>
      <w:r w:rsidR="00F10297" w:rsidRPr="00F10297">
        <w:rPr>
          <w:rFonts w:ascii="Times New Roman" w:hAnsi="Times New Roman" w:cs="Times New Roman"/>
          <w:color w:val="000000"/>
          <w:sz w:val="24"/>
          <w:szCs w:val="24"/>
          <w:lang w:val="en-US"/>
        </w:rPr>
        <w:t xml:space="preserve"> all gets beaten out of you” (363). For </w:t>
      </w:r>
      <w:proofErr w:type="spellStart"/>
      <w:r w:rsidR="00F10297" w:rsidRPr="00F10297">
        <w:rPr>
          <w:rFonts w:ascii="Times New Roman" w:hAnsi="Times New Roman" w:cs="Times New Roman"/>
          <w:color w:val="000000"/>
          <w:sz w:val="24"/>
          <w:szCs w:val="24"/>
          <w:lang w:val="en-US"/>
        </w:rPr>
        <w:t>Torrins</w:t>
      </w:r>
      <w:proofErr w:type="spellEnd"/>
      <w:r w:rsidR="00F10297" w:rsidRPr="00F10297">
        <w:rPr>
          <w:rFonts w:ascii="Times New Roman" w:hAnsi="Times New Roman" w:cs="Times New Roman"/>
          <w:color w:val="000000"/>
          <w:sz w:val="24"/>
          <w:szCs w:val="24"/>
          <w:lang w:val="en-US"/>
        </w:rPr>
        <w:t xml:space="preserve">, life was ultimately a series of losses in violent conflicts with the world. His identity as both a boxer and a lower-class worker </w:t>
      </w:r>
      <w:proofErr w:type="spellStart"/>
      <w:r w:rsidR="00F10297" w:rsidRPr="00F10297">
        <w:rPr>
          <w:rFonts w:ascii="Times New Roman" w:hAnsi="Times New Roman" w:cs="Times New Roman"/>
          <w:color w:val="000000"/>
          <w:sz w:val="24"/>
          <w:szCs w:val="24"/>
          <w:lang w:val="en-US"/>
        </w:rPr>
        <w:t>centre</w:t>
      </w:r>
      <w:proofErr w:type="spellEnd"/>
      <w:r w:rsidR="00F10297" w:rsidRPr="00F10297">
        <w:rPr>
          <w:rFonts w:ascii="Times New Roman" w:hAnsi="Times New Roman" w:cs="Times New Roman"/>
          <w:color w:val="000000"/>
          <w:sz w:val="24"/>
          <w:szCs w:val="24"/>
          <w:lang w:val="en-US"/>
        </w:rPr>
        <w:t xml:space="preserve"> on fighting—and eventually one must just quit fighting.</w:t>
      </w:r>
    </w:p>
    <w:p w14:paraId="771B95BC" w14:textId="73A76947" w:rsidR="00FB07EC" w:rsidRDefault="00813D9D" w:rsidP="003B1B25">
      <w:pPr>
        <w:spacing w:line="360" w:lineRule="auto"/>
        <w:ind w:firstLine="720"/>
        <w:contextualSpacing/>
        <w:rPr>
          <w:rFonts w:ascii="Times New Roman" w:hAnsi="Times New Roman" w:cs="Times New Roman"/>
          <w:sz w:val="24"/>
          <w:szCs w:val="24"/>
        </w:rPr>
      </w:pPr>
      <w:r>
        <w:rPr>
          <w:rFonts w:ascii="Times New Roman" w:hAnsi="Times New Roman" w:cs="Times New Roman"/>
          <w:sz w:val="24"/>
          <w:szCs w:val="24"/>
        </w:rPr>
        <w:t>Late in his life,</w:t>
      </w:r>
      <w:r w:rsidRPr="007E21DD">
        <w:rPr>
          <w:rFonts w:ascii="Times New Roman" w:hAnsi="Times New Roman" w:cs="Times New Roman"/>
          <w:sz w:val="24"/>
          <w:szCs w:val="24"/>
        </w:rPr>
        <w:t xml:space="preserve"> his other sport, swimming, brings him a totally different state of mind</w:t>
      </w:r>
      <w:r>
        <w:rPr>
          <w:rFonts w:ascii="Times New Roman" w:hAnsi="Times New Roman" w:cs="Times New Roman"/>
          <w:sz w:val="24"/>
          <w:szCs w:val="24"/>
        </w:rPr>
        <w:t xml:space="preserve">. </w:t>
      </w:r>
      <w:r w:rsidRPr="00275477">
        <w:rPr>
          <w:rFonts w:ascii="Times New Roman" w:hAnsi="Times New Roman" w:cs="Times New Roman"/>
          <w:sz w:val="24"/>
          <w:szCs w:val="24"/>
        </w:rPr>
        <w:t xml:space="preserve">Even when </w:t>
      </w:r>
      <w:proofErr w:type="spellStart"/>
      <w:r w:rsidRPr="00275477">
        <w:rPr>
          <w:rFonts w:ascii="Times New Roman" w:hAnsi="Times New Roman" w:cs="Times New Roman"/>
          <w:sz w:val="24"/>
          <w:szCs w:val="24"/>
        </w:rPr>
        <w:t>Torrins</w:t>
      </w:r>
      <w:proofErr w:type="spellEnd"/>
      <w:r w:rsidRPr="00275477">
        <w:rPr>
          <w:rFonts w:ascii="Times New Roman" w:hAnsi="Times New Roman" w:cs="Times New Roman"/>
          <w:sz w:val="24"/>
          <w:szCs w:val="24"/>
        </w:rPr>
        <w:t xml:space="preserve"> was too old and drunk to box, “the old boy could still swim” (13), churning miles through the wild water outside their house in a way that awed Sevigne by the grace and purity of the movement, calling to mind Victor Turner’s concept of flow</w:t>
      </w:r>
      <w:r>
        <w:rPr>
          <w:rFonts w:ascii="Times New Roman" w:hAnsi="Times New Roman" w:cs="Times New Roman"/>
          <w:sz w:val="24"/>
          <w:szCs w:val="24"/>
        </w:rPr>
        <w:t>:</w:t>
      </w:r>
      <w:r w:rsidRPr="00275477">
        <w:rPr>
          <w:rFonts w:ascii="Times New Roman" w:hAnsi="Times New Roman" w:cs="Times New Roman"/>
          <w:sz w:val="24"/>
          <w:szCs w:val="24"/>
        </w:rPr>
        <w:t xml:space="preserve"> “the holistic sensation present when we act with total involvement” (</w:t>
      </w:r>
      <w:r>
        <w:rPr>
          <w:rFonts w:ascii="Times New Roman" w:hAnsi="Times New Roman" w:cs="Times New Roman"/>
          <w:sz w:val="24"/>
          <w:szCs w:val="24"/>
        </w:rPr>
        <w:t>1982</w:t>
      </w:r>
      <w:r w:rsidRPr="00275477">
        <w:rPr>
          <w:rFonts w:ascii="Times New Roman" w:hAnsi="Times New Roman" w:cs="Times New Roman"/>
          <w:sz w:val="24"/>
          <w:szCs w:val="24"/>
        </w:rPr>
        <w:t xml:space="preserve">, 55). The flow state is one in which we feel outside of time, becoming completely engaged with the singular task of the present. Flow state, in other words, is a state of “unified flowing from one moment to the next in which we feel in control of our actions, and in which there is little distinction between self and environment; between stimulus and response; or between past, present, and future” (56). Flow is the pure, timeless freedom of physicality. </w:t>
      </w:r>
      <w:proofErr w:type="spellStart"/>
      <w:r w:rsidRPr="00275477">
        <w:rPr>
          <w:rFonts w:ascii="Times New Roman" w:hAnsi="Times New Roman" w:cs="Times New Roman"/>
          <w:sz w:val="24"/>
          <w:szCs w:val="24"/>
        </w:rPr>
        <w:t>Torrins</w:t>
      </w:r>
      <w:proofErr w:type="spellEnd"/>
      <w:r w:rsidRPr="00275477">
        <w:rPr>
          <w:rFonts w:ascii="Times New Roman" w:hAnsi="Times New Roman" w:cs="Times New Roman"/>
          <w:sz w:val="24"/>
          <w:szCs w:val="24"/>
        </w:rPr>
        <w:t xml:space="preserve"> does not seem to feel it any longer </w:t>
      </w:r>
      <w:r>
        <w:rPr>
          <w:rFonts w:ascii="Times New Roman" w:hAnsi="Times New Roman" w:cs="Times New Roman"/>
          <w:sz w:val="24"/>
          <w:szCs w:val="24"/>
        </w:rPr>
        <w:t>when</w:t>
      </w:r>
      <w:r w:rsidRPr="00275477">
        <w:rPr>
          <w:rFonts w:ascii="Times New Roman" w:hAnsi="Times New Roman" w:cs="Times New Roman"/>
          <w:sz w:val="24"/>
          <w:szCs w:val="24"/>
        </w:rPr>
        <w:t xml:space="preserve"> he </w:t>
      </w:r>
      <w:r>
        <w:rPr>
          <w:rFonts w:ascii="Times New Roman" w:hAnsi="Times New Roman" w:cs="Times New Roman"/>
          <w:sz w:val="24"/>
          <w:szCs w:val="24"/>
        </w:rPr>
        <w:t xml:space="preserve">tries to shadow </w:t>
      </w:r>
      <w:r w:rsidRPr="00275477">
        <w:rPr>
          <w:rFonts w:ascii="Times New Roman" w:hAnsi="Times New Roman" w:cs="Times New Roman"/>
          <w:sz w:val="24"/>
          <w:szCs w:val="24"/>
        </w:rPr>
        <w:t>box</w:t>
      </w:r>
      <w:r>
        <w:rPr>
          <w:rFonts w:ascii="Times New Roman" w:hAnsi="Times New Roman" w:cs="Times New Roman"/>
          <w:sz w:val="24"/>
          <w:szCs w:val="24"/>
        </w:rPr>
        <w:t xml:space="preserve"> in the house or spar </w:t>
      </w:r>
      <w:r w:rsidR="00787080">
        <w:rPr>
          <w:rFonts w:ascii="Times New Roman" w:hAnsi="Times New Roman" w:cs="Times New Roman"/>
          <w:sz w:val="24"/>
          <w:szCs w:val="24"/>
        </w:rPr>
        <w:t xml:space="preserve">with </w:t>
      </w:r>
      <w:r>
        <w:rPr>
          <w:rFonts w:ascii="Times New Roman" w:hAnsi="Times New Roman" w:cs="Times New Roman"/>
          <w:sz w:val="24"/>
          <w:szCs w:val="24"/>
        </w:rPr>
        <w:t xml:space="preserve">Sevigne in the yard; </w:t>
      </w:r>
      <w:r w:rsidRPr="00275477">
        <w:rPr>
          <w:rFonts w:ascii="Times New Roman" w:hAnsi="Times New Roman" w:cs="Times New Roman"/>
          <w:sz w:val="24"/>
          <w:szCs w:val="24"/>
        </w:rPr>
        <w:t>he’s too self-consciously limited by his decrepitude to lose himself mindlessly in the physicality of the sport</w:t>
      </w:r>
      <w:r>
        <w:rPr>
          <w:rFonts w:ascii="Times New Roman" w:hAnsi="Times New Roman" w:cs="Times New Roman"/>
          <w:sz w:val="24"/>
          <w:szCs w:val="24"/>
        </w:rPr>
        <w:t>.</w:t>
      </w:r>
      <w:r w:rsidRPr="00275477">
        <w:rPr>
          <w:rFonts w:ascii="Times New Roman" w:hAnsi="Times New Roman" w:cs="Times New Roman"/>
          <w:sz w:val="24"/>
          <w:szCs w:val="24"/>
        </w:rPr>
        <w:t xml:space="preserve"> </w:t>
      </w:r>
      <w:r>
        <w:rPr>
          <w:rFonts w:ascii="Times New Roman" w:hAnsi="Times New Roman" w:cs="Times New Roman"/>
          <w:sz w:val="24"/>
          <w:szCs w:val="24"/>
        </w:rPr>
        <w:t>But</w:t>
      </w:r>
      <w:r w:rsidRPr="00275477">
        <w:rPr>
          <w:rFonts w:ascii="Times New Roman" w:hAnsi="Times New Roman" w:cs="Times New Roman"/>
          <w:sz w:val="24"/>
          <w:szCs w:val="24"/>
        </w:rPr>
        <w:t xml:space="preserve"> he remembers </w:t>
      </w:r>
      <w:r w:rsidR="00787080">
        <w:rPr>
          <w:rFonts w:ascii="Times New Roman" w:hAnsi="Times New Roman" w:cs="Times New Roman"/>
          <w:sz w:val="24"/>
          <w:szCs w:val="24"/>
        </w:rPr>
        <w:t>how his boxing flow used to feel</w:t>
      </w:r>
      <w:r w:rsidRPr="00275477">
        <w:rPr>
          <w:rFonts w:ascii="Times New Roman" w:hAnsi="Times New Roman" w:cs="Times New Roman"/>
          <w:sz w:val="24"/>
          <w:szCs w:val="24"/>
        </w:rPr>
        <w:t xml:space="preserve"> and can still access it while in the water—at least for a while.</w:t>
      </w:r>
      <w:r>
        <w:rPr>
          <w:rFonts w:ascii="Times New Roman" w:hAnsi="Times New Roman" w:cs="Times New Roman"/>
          <w:sz w:val="24"/>
          <w:szCs w:val="24"/>
        </w:rPr>
        <w:t xml:space="preserve"> </w:t>
      </w:r>
      <w:proofErr w:type="spellStart"/>
      <w:r w:rsidRPr="00275477">
        <w:rPr>
          <w:rFonts w:ascii="Times New Roman" w:hAnsi="Times New Roman" w:cs="Times New Roman"/>
          <w:sz w:val="24"/>
          <w:szCs w:val="24"/>
        </w:rPr>
        <w:t>Torrins</w:t>
      </w:r>
      <w:proofErr w:type="spellEnd"/>
      <w:r w:rsidRPr="00275477">
        <w:rPr>
          <w:rFonts w:ascii="Times New Roman" w:hAnsi="Times New Roman" w:cs="Times New Roman"/>
          <w:sz w:val="24"/>
          <w:szCs w:val="24"/>
        </w:rPr>
        <w:t xml:space="preserve"> dies in the water</w:t>
      </w:r>
      <w:r>
        <w:rPr>
          <w:rFonts w:ascii="Times New Roman" w:hAnsi="Times New Roman" w:cs="Times New Roman"/>
          <w:sz w:val="24"/>
          <w:szCs w:val="24"/>
        </w:rPr>
        <w:t xml:space="preserve">, </w:t>
      </w:r>
      <w:r w:rsidR="00787080">
        <w:rPr>
          <w:rFonts w:ascii="Times New Roman" w:hAnsi="Times New Roman" w:cs="Times New Roman"/>
          <w:sz w:val="24"/>
          <w:szCs w:val="24"/>
        </w:rPr>
        <w:t>notably,</w:t>
      </w:r>
      <w:r w:rsidRPr="00275477">
        <w:rPr>
          <w:rFonts w:ascii="Times New Roman" w:hAnsi="Times New Roman" w:cs="Times New Roman"/>
          <w:sz w:val="24"/>
          <w:szCs w:val="24"/>
        </w:rPr>
        <w:t xml:space="preserve"> on an occasion when he is unable to access the flow state</w:t>
      </w:r>
      <w:r>
        <w:rPr>
          <w:rFonts w:ascii="Times New Roman" w:hAnsi="Times New Roman" w:cs="Times New Roman"/>
          <w:sz w:val="24"/>
          <w:szCs w:val="24"/>
        </w:rPr>
        <w:t xml:space="preserve"> </w:t>
      </w:r>
      <w:r w:rsidR="00787080">
        <w:rPr>
          <w:rFonts w:ascii="Times New Roman" w:hAnsi="Times New Roman" w:cs="Times New Roman"/>
          <w:sz w:val="24"/>
          <w:szCs w:val="24"/>
        </w:rPr>
        <w:t>because he is</w:t>
      </w:r>
      <w:r w:rsidRPr="00275477">
        <w:rPr>
          <w:rFonts w:ascii="Times New Roman" w:hAnsi="Times New Roman" w:cs="Times New Roman"/>
          <w:sz w:val="24"/>
          <w:szCs w:val="24"/>
        </w:rPr>
        <w:t xml:space="preserve"> conscious to the point of distraction of “the burning of his gut” (112), the feeling </w:t>
      </w:r>
      <w:r w:rsidRPr="00275477">
        <w:rPr>
          <w:rFonts w:ascii="Times New Roman" w:hAnsi="Times New Roman" w:cs="Times New Roman"/>
          <w:sz w:val="24"/>
          <w:szCs w:val="24"/>
        </w:rPr>
        <w:lastRenderedPageBreak/>
        <w:t xml:space="preserve">that “his arms are dead weight” (112), the “whirling and vertigo” (113), and “his own heart, hugely amplified” (113). </w:t>
      </w:r>
      <w:r>
        <w:rPr>
          <w:rFonts w:ascii="Times New Roman" w:hAnsi="Times New Roman" w:cs="Times New Roman"/>
          <w:sz w:val="24"/>
          <w:szCs w:val="24"/>
        </w:rPr>
        <w:t xml:space="preserve">Here, </w:t>
      </w:r>
      <w:r w:rsidRPr="00275477">
        <w:rPr>
          <w:rFonts w:ascii="Times New Roman" w:hAnsi="Times New Roman" w:cs="Times New Roman"/>
          <w:sz w:val="24"/>
          <w:szCs w:val="24"/>
        </w:rPr>
        <w:t>Heighton reinforces the link between sport and identity</w:t>
      </w:r>
      <w:r>
        <w:rPr>
          <w:rFonts w:ascii="Times New Roman" w:hAnsi="Times New Roman" w:cs="Times New Roman"/>
          <w:sz w:val="24"/>
          <w:szCs w:val="24"/>
        </w:rPr>
        <w:t>:</w:t>
      </w:r>
      <w:r w:rsidRPr="00275477">
        <w:rPr>
          <w:rFonts w:ascii="Times New Roman" w:hAnsi="Times New Roman" w:cs="Times New Roman"/>
          <w:sz w:val="24"/>
          <w:szCs w:val="24"/>
        </w:rPr>
        <w:t xml:space="preserve"> </w:t>
      </w:r>
      <w:proofErr w:type="spellStart"/>
      <w:r w:rsidRPr="00275477">
        <w:rPr>
          <w:rFonts w:ascii="Times New Roman" w:hAnsi="Times New Roman" w:cs="Times New Roman"/>
          <w:sz w:val="24"/>
          <w:szCs w:val="24"/>
        </w:rPr>
        <w:t>Torrins</w:t>
      </w:r>
      <w:proofErr w:type="spellEnd"/>
      <w:r w:rsidRPr="00275477">
        <w:rPr>
          <w:rFonts w:ascii="Times New Roman" w:hAnsi="Times New Roman" w:cs="Times New Roman"/>
          <w:sz w:val="24"/>
          <w:szCs w:val="24"/>
        </w:rPr>
        <w:t xml:space="preserve"> literally ceases to live when he ceases to feel like an athlete. </w:t>
      </w:r>
      <w:r w:rsidR="003B1B25">
        <w:rPr>
          <w:rFonts w:ascii="Times New Roman" w:hAnsi="Times New Roman" w:cs="Times New Roman"/>
          <w:sz w:val="24"/>
          <w:szCs w:val="24"/>
        </w:rPr>
        <w:t>Yet this</w:t>
      </w:r>
      <w:r>
        <w:rPr>
          <w:rFonts w:ascii="Times New Roman" w:hAnsi="Times New Roman" w:cs="Times New Roman"/>
          <w:sz w:val="24"/>
          <w:szCs w:val="24"/>
        </w:rPr>
        <w:t xml:space="preserve"> athlete identity is not </w:t>
      </w:r>
      <w:r w:rsidR="003B1B25">
        <w:rPr>
          <w:rFonts w:ascii="Times New Roman" w:hAnsi="Times New Roman" w:cs="Times New Roman"/>
          <w:sz w:val="24"/>
          <w:szCs w:val="24"/>
        </w:rPr>
        <w:t xml:space="preserve">neutral for </w:t>
      </w:r>
      <w:proofErr w:type="spellStart"/>
      <w:r w:rsidR="003B1B25">
        <w:rPr>
          <w:rFonts w:ascii="Times New Roman" w:hAnsi="Times New Roman" w:cs="Times New Roman"/>
          <w:sz w:val="24"/>
          <w:szCs w:val="24"/>
        </w:rPr>
        <w:t>Torrins</w:t>
      </w:r>
      <w:proofErr w:type="spellEnd"/>
      <w:r w:rsidR="003B1B25">
        <w:rPr>
          <w:rFonts w:ascii="Times New Roman" w:hAnsi="Times New Roman" w:cs="Times New Roman"/>
          <w:sz w:val="24"/>
          <w:szCs w:val="24"/>
        </w:rPr>
        <w:t xml:space="preserve">—it is not </w:t>
      </w:r>
      <w:r>
        <w:rPr>
          <w:rFonts w:ascii="Times New Roman" w:hAnsi="Times New Roman" w:cs="Times New Roman"/>
          <w:sz w:val="24"/>
          <w:szCs w:val="24"/>
        </w:rPr>
        <w:t xml:space="preserve">linked to just any sport. </w:t>
      </w:r>
      <w:r w:rsidR="003B1B25">
        <w:rPr>
          <w:rFonts w:ascii="Times New Roman" w:hAnsi="Times New Roman" w:cs="Times New Roman"/>
          <w:sz w:val="24"/>
          <w:szCs w:val="24"/>
        </w:rPr>
        <w:t>A</w:t>
      </w:r>
      <w:r>
        <w:rPr>
          <w:rFonts w:ascii="Times New Roman" w:hAnsi="Times New Roman" w:cs="Times New Roman"/>
          <w:sz w:val="24"/>
          <w:szCs w:val="24"/>
        </w:rPr>
        <w:t xml:space="preserve">lthough he </w:t>
      </w:r>
      <w:r w:rsidRPr="00275477">
        <w:rPr>
          <w:rFonts w:ascii="Times New Roman" w:hAnsi="Times New Roman" w:cs="Times New Roman"/>
          <w:sz w:val="24"/>
          <w:szCs w:val="24"/>
        </w:rPr>
        <w:t xml:space="preserve">swam successfully for longer than he boxed, made his living on the water for decades, and died by drowning, swimming </w:t>
      </w:r>
      <w:r>
        <w:rPr>
          <w:rFonts w:ascii="Times New Roman" w:hAnsi="Times New Roman" w:cs="Times New Roman"/>
          <w:sz w:val="24"/>
          <w:szCs w:val="24"/>
        </w:rPr>
        <w:t>is never the sport with</w:t>
      </w:r>
      <w:r w:rsidRPr="00275477">
        <w:rPr>
          <w:rFonts w:ascii="Times New Roman" w:hAnsi="Times New Roman" w:cs="Times New Roman"/>
          <w:sz w:val="24"/>
          <w:szCs w:val="24"/>
        </w:rPr>
        <w:t xml:space="preserve"> which the old man most closely identified</w:t>
      </w:r>
      <w:r>
        <w:rPr>
          <w:rFonts w:ascii="Times New Roman" w:hAnsi="Times New Roman" w:cs="Times New Roman"/>
          <w:sz w:val="24"/>
          <w:szCs w:val="24"/>
        </w:rPr>
        <w:t>, nor the one with which other</w:t>
      </w:r>
      <w:r w:rsidR="003B1B25">
        <w:rPr>
          <w:rFonts w:ascii="Times New Roman" w:hAnsi="Times New Roman" w:cs="Times New Roman"/>
          <w:sz w:val="24"/>
          <w:szCs w:val="24"/>
        </w:rPr>
        <w:t>s</w:t>
      </w:r>
      <w:r>
        <w:rPr>
          <w:rFonts w:ascii="Times New Roman" w:hAnsi="Times New Roman" w:cs="Times New Roman"/>
          <w:sz w:val="24"/>
          <w:szCs w:val="24"/>
        </w:rPr>
        <w:t xml:space="preserve"> identified him</w:t>
      </w:r>
      <w:r w:rsidRPr="00275477">
        <w:rPr>
          <w:rFonts w:ascii="Times New Roman" w:hAnsi="Times New Roman" w:cs="Times New Roman"/>
          <w:sz w:val="24"/>
          <w:szCs w:val="24"/>
        </w:rPr>
        <w:t xml:space="preserve">. Long after </w:t>
      </w:r>
      <w:proofErr w:type="spellStart"/>
      <w:r w:rsidRPr="00275477">
        <w:rPr>
          <w:rFonts w:ascii="Times New Roman" w:hAnsi="Times New Roman" w:cs="Times New Roman"/>
          <w:sz w:val="24"/>
          <w:szCs w:val="24"/>
        </w:rPr>
        <w:t>Torrins’s</w:t>
      </w:r>
      <w:proofErr w:type="spellEnd"/>
      <w:r w:rsidRPr="00275477">
        <w:rPr>
          <w:rFonts w:ascii="Times New Roman" w:hAnsi="Times New Roman" w:cs="Times New Roman"/>
          <w:sz w:val="24"/>
          <w:szCs w:val="24"/>
        </w:rPr>
        <w:t xml:space="preserve"> death, Sevigne recalls </w:t>
      </w:r>
      <w:r w:rsidR="003B1B25">
        <w:rPr>
          <w:rFonts w:ascii="Times New Roman" w:hAnsi="Times New Roman" w:cs="Times New Roman"/>
          <w:sz w:val="24"/>
          <w:szCs w:val="24"/>
        </w:rPr>
        <w:t>how</w:t>
      </w:r>
      <w:r w:rsidRPr="00275477">
        <w:rPr>
          <w:rFonts w:ascii="Times New Roman" w:hAnsi="Times New Roman" w:cs="Times New Roman"/>
          <w:sz w:val="24"/>
          <w:szCs w:val="24"/>
        </w:rPr>
        <w:t xml:space="preserve"> “their father almost fought Ali”</w:t>
      </w:r>
      <w:r>
        <w:rPr>
          <w:rFonts w:ascii="Times New Roman" w:hAnsi="Times New Roman" w:cs="Times New Roman"/>
          <w:sz w:val="24"/>
          <w:szCs w:val="24"/>
        </w:rPr>
        <w:t xml:space="preserve"> </w:t>
      </w:r>
      <w:r w:rsidRPr="00275477">
        <w:rPr>
          <w:rFonts w:ascii="Times New Roman" w:hAnsi="Times New Roman" w:cs="Times New Roman"/>
          <w:sz w:val="24"/>
          <w:szCs w:val="24"/>
        </w:rPr>
        <w:t>(128)</w:t>
      </w:r>
      <w:r>
        <w:rPr>
          <w:rFonts w:ascii="Times New Roman" w:hAnsi="Times New Roman" w:cs="Times New Roman"/>
          <w:sz w:val="24"/>
          <w:szCs w:val="24"/>
        </w:rPr>
        <w:t>,</w:t>
      </w:r>
      <w:r w:rsidRPr="00275477">
        <w:rPr>
          <w:rFonts w:ascii="Times New Roman" w:hAnsi="Times New Roman" w:cs="Times New Roman"/>
          <w:sz w:val="24"/>
          <w:szCs w:val="24"/>
        </w:rPr>
        <w:t xml:space="preserve"> invoking </w:t>
      </w:r>
      <w:r>
        <w:rPr>
          <w:rFonts w:ascii="Times New Roman" w:hAnsi="Times New Roman" w:cs="Times New Roman"/>
          <w:sz w:val="24"/>
          <w:szCs w:val="24"/>
        </w:rPr>
        <w:t>his father’s unrealized</w:t>
      </w:r>
      <w:r w:rsidRPr="00275477">
        <w:rPr>
          <w:rFonts w:ascii="Times New Roman" w:hAnsi="Times New Roman" w:cs="Times New Roman"/>
          <w:sz w:val="24"/>
          <w:szCs w:val="24"/>
        </w:rPr>
        <w:t xml:space="preserve"> </w:t>
      </w:r>
      <w:r>
        <w:rPr>
          <w:rFonts w:ascii="Times New Roman" w:hAnsi="Times New Roman" w:cs="Times New Roman"/>
          <w:sz w:val="24"/>
          <w:szCs w:val="24"/>
        </w:rPr>
        <w:t xml:space="preserve">boxing </w:t>
      </w:r>
      <w:r w:rsidRPr="00275477">
        <w:rPr>
          <w:rFonts w:ascii="Times New Roman" w:hAnsi="Times New Roman" w:cs="Times New Roman"/>
          <w:sz w:val="24"/>
          <w:szCs w:val="24"/>
        </w:rPr>
        <w:t>fantasy rather than the real accomplishments of his time on the water</w:t>
      </w:r>
      <w:r>
        <w:rPr>
          <w:rFonts w:ascii="Times New Roman" w:hAnsi="Times New Roman" w:cs="Times New Roman"/>
          <w:sz w:val="24"/>
          <w:szCs w:val="24"/>
        </w:rPr>
        <w:t xml:space="preserve">. </w:t>
      </w:r>
      <w:r w:rsidRPr="00275477">
        <w:rPr>
          <w:rFonts w:ascii="Times New Roman" w:hAnsi="Times New Roman" w:cs="Times New Roman"/>
          <w:sz w:val="24"/>
          <w:szCs w:val="24"/>
        </w:rPr>
        <w:t xml:space="preserve">In </w:t>
      </w:r>
      <w:r w:rsidRPr="00275477">
        <w:rPr>
          <w:rFonts w:ascii="Times New Roman" w:hAnsi="Times New Roman" w:cs="Times New Roman"/>
          <w:i/>
          <w:iCs/>
          <w:sz w:val="24"/>
          <w:szCs w:val="24"/>
        </w:rPr>
        <w:t>The Shadow Boxer</w:t>
      </w:r>
      <w:r w:rsidRPr="00275477">
        <w:rPr>
          <w:rFonts w:ascii="Times New Roman" w:hAnsi="Times New Roman" w:cs="Times New Roman"/>
          <w:sz w:val="24"/>
          <w:szCs w:val="24"/>
        </w:rPr>
        <w:t>, like in many novels about boxers, it is boxing that completely dominates the identity of the athlete.</w:t>
      </w:r>
    </w:p>
    <w:p w14:paraId="0B67529E" w14:textId="40624FA6" w:rsidR="00B03979" w:rsidRDefault="00A97D01" w:rsidP="00787080">
      <w:pPr>
        <w:spacing w:line="360" w:lineRule="auto"/>
        <w:ind w:firstLine="720"/>
        <w:contextualSpacing/>
        <w:rPr>
          <w:rFonts w:ascii="Times New Roman" w:hAnsi="Times New Roman" w:cs="Times New Roman"/>
          <w:sz w:val="24"/>
          <w:szCs w:val="24"/>
        </w:rPr>
      </w:pPr>
      <w:r w:rsidRPr="00FB07EC">
        <w:rPr>
          <w:rFonts w:ascii="Times New Roman" w:hAnsi="Times New Roman" w:cs="Times New Roman"/>
          <w:color w:val="000000"/>
          <w:sz w:val="24"/>
          <w:szCs w:val="24"/>
          <w:lang w:val="en-US"/>
        </w:rPr>
        <w:t xml:space="preserve">Sevigne inherits his father’s love for boxing. At the same time, ironically, boxing becomes for him a way to escape the things that the sport represented in his father’s life: disappointment, trauma, and poverty. This is </w:t>
      </w:r>
      <w:r w:rsidR="00D829D5" w:rsidRPr="00FB07EC">
        <w:rPr>
          <w:rFonts w:ascii="Times New Roman" w:hAnsi="Times New Roman" w:cs="Times New Roman"/>
          <w:color w:val="000000"/>
          <w:sz w:val="24"/>
          <w:szCs w:val="24"/>
          <w:lang w:val="en-US"/>
        </w:rPr>
        <w:t>reminiscent</w:t>
      </w:r>
      <w:r w:rsidRPr="00FB07EC">
        <w:rPr>
          <w:rFonts w:ascii="Times New Roman" w:hAnsi="Times New Roman" w:cs="Times New Roman"/>
          <w:color w:val="000000"/>
          <w:sz w:val="24"/>
          <w:szCs w:val="24"/>
          <w:lang w:val="en-US"/>
        </w:rPr>
        <w:t xml:space="preserve"> of Stephen Lyng’s concept of edgework: participation in dangerous activities as a means of escaping the kinds of “social conditions that produce stunted identities and offer few opportunities for personal transformation and character development (2005, 6). Growing up in a social environment that left his father feeling that everything had been “beaten” out of him, Sevigne turns to an activity of physical danger to transform himself into someone who can endure that endless beating and won’t be kept down by it</w:t>
      </w:r>
      <w:r w:rsidR="00787080">
        <w:rPr>
          <w:rFonts w:ascii="Times New Roman" w:hAnsi="Times New Roman" w:cs="Times New Roman"/>
          <w:color w:val="000000"/>
          <w:sz w:val="24"/>
          <w:szCs w:val="24"/>
          <w:lang w:val="en-US"/>
        </w:rPr>
        <w:t>, but t</w:t>
      </w:r>
      <w:r w:rsidRPr="00FB07EC">
        <w:rPr>
          <w:rFonts w:ascii="Times New Roman" w:hAnsi="Times New Roman" w:cs="Times New Roman"/>
          <w:color w:val="000000"/>
          <w:sz w:val="24"/>
          <w:szCs w:val="24"/>
          <w:lang w:val="en-US"/>
        </w:rPr>
        <w:t xml:space="preserve">his liberatory view of boxing is not shared by everyone. When </w:t>
      </w:r>
      <w:r w:rsidR="00787080">
        <w:rPr>
          <w:rFonts w:ascii="Times New Roman" w:hAnsi="Times New Roman" w:cs="Times New Roman"/>
          <w:color w:val="000000"/>
          <w:sz w:val="24"/>
          <w:szCs w:val="24"/>
          <w:lang w:val="en-US"/>
        </w:rPr>
        <w:t>Sevigne</w:t>
      </w:r>
      <w:r w:rsidRPr="00FB07EC">
        <w:rPr>
          <w:rFonts w:ascii="Times New Roman" w:hAnsi="Times New Roman" w:cs="Times New Roman"/>
          <w:color w:val="000000"/>
          <w:sz w:val="24"/>
          <w:szCs w:val="24"/>
          <w:lang w:val="en-US"/>
        </w:rPr>
        <w:t xml:space="preserve"> start</w:t>
      </w:r>
      <w:r w:rsidR="00D829D5" w:rsidRPr="00FB07EC">
        <w:rPr>
          <w:rFonts w:ascii="Times New Roman" w:hAnsi="Times New Roman" w:cs="Times New Roman"/>
          <w:color w:val="000000"/>
          <w:sz w:val="24"/>
          <w:szCs w:val="24"/>
          <w:lang w:val="en-US"/>
        </w:rPr>
        <w:t>s</w:t>
      </w:r>
      <w:r w:rsidRPr="00FB07EC">
        <w:rPr>
          <w:rFonts w:ascii="Times New Roman" w:hAnsi="Times New Roman" w:cs="Times New Roman"/>
          <w:color w:val="000000"/>
          <w:sz w:val="24"/>
          <w:szCs w:val="24"/>
          <w:lang w:val="en-US"/>
        </w:rPr>
        <w:t xml:space="preserve"> properly training and competing with his high school boxing club, the “aspiring artists and songwriters” who had become his friends deride his decision, claiming that boxing is “primitive” and “scum culture” (</w:t>
      </w:r>
      <w:r w:rsidR="00787080">
        <w:rPr>
          <w:rFonts w:ascii="Times New Roman" w:hAnsi="Times New Roman" w:cs="Times New Roman"/>
          <w:color w:val="000000"/>
          <w:sz w:val="24"/>
          <w:szCs w:val="24"/>
          <w:lang w:val="en-US"/>
        </w:rPr>
        <w:t>67–</w:t>
      </w:r>
      <w:r w:rsidRPr="00FB07EC">
        <w:rPr>
          <w:rFonts w:ascii="Times New Roman" w:hAnsi="Times New Roman" w:cs="Times New Roman"/>
          <w:color w:val="000000"/>
          <w:sz w:val="24"/>
          <w:szCs w:val="24"/>
          <w:lang w:val="en-US"/>
        </w:rPr>
        <w:t>68). Sevigne immediately understands</w:t>
      </w:r>
      <w:r w:rsidR="00787080">
        <w:rPr>
          <w:rFonts w:ascii="Times New Roman" w:hAnsi="Times New Roman" w:cs="Times New Roman"/>
          <w:color w:val="000000"/>
          <w:sz w:val="24"/>
          <w:szCs w:val="24"/>
          <w:lang w:val="en-US"/>
        </w:rPr>
        <w:t xml:space="preserve"> that</w:t>
      </w:r>
      <w:r w:rsidRPr="00FB07EC">
        <w:rPr>
          <w:rFonts w:ascii="Times New Roman" w:hAnsi="Times New Roman" w:cs="Times New Roman"/>
          <w:color w:val="000000"/>
          <w:sz w:val="24"/>
          <w:szCs w:val="24"/>
          <w:lang w:val="en-US"/>
        </w:rPr>
        <w:t xml:space="preserve"> this judgment is about class: “boxing lived on the wrong side of the tracks” (68). Although his friends come from that </w:t>
      </w:r>
      <w:r w:rsidR="00787080">
        <w:rPr>
          <w:rFonts w:ascii="Times New Roman" w:hAnsi="Times New Roman" w:cs="Times New Roman"/>
          <w:color w:val="000000"/>
          <w:sz w:val="24"/>
          <w:szCs w:val="24"/>
          <w:lang w:val="en-US"/>
        </w:rPr>
        <w:t xml:space="preserve">same </w:t>
      </w:r>
      <w:r w:rsidRPr="00FB07EC">
        <w:rPr>
          <w:rFonts w:ascii="Times New Roman" w:hAnsi="Times New Roman" w:cs="Times New Roman"/>
          <w:color w:val="000000"/>
          <w:sz w:val="24"/>
          <w:szCs w:val="24"/>
          <w:lang w:val="en-US"/>
        </w:rPr>
        <w:t>side of the tracks, they don’t see boxing as a means of crossing them</w:t>
      </w:r>
      <w:r w:rsidR="00787080">
        <w:rPr>
          <w:rFonts w:ascii="Times New Roman" w:hAnsi="Times New Roman" w:cs="Times New Roman"/>
          <w:color w:val="000000"/>
          <w:sz w:val="24"/>
          <w:szCs w:val="24"/>
          <w:lang w:val="en-US"/>
        </w:rPr>
        <w:t xml:space="preserve"> and</w:t>
      </w:r>
      <w:r w:rsidRPr="00FB07EC">
        <w:rPr>
          <w:rFonts w:ascii="Times New Roman" w:hAnsi="Times New Roman" w:cs="Times New Roman"/>
          <w:color w:val="000000"/>
          <w:sz w:val="24"/>
          <w:szCs w:val="24"/>
          <w:lang w:val="en-US"/>
        </w:rPr>
        <w:t xml:space="preserve"> aspire </w:t>
      </w:r>
      <w:r w:rsidR="00787080">
        <w:rPr>
          <w:rFonts w:ascii="Times New Roman" w:hAnsi="Times New Roman" w:cs="Times New Roman"/>
          <w:color w:val="000000"/>
          <w:sz w:val="24"/>
          <w:szCs w:val="24"/>
          <w:lang w:val="en-US"/>
        </w:rPr>
        <w:t xml:space="preserve">instead </w:t>
      </w:r>
      <w:r w:rsidRPr="00FB07EC">
        <w:rPr>
          <w:rFonts w:ascii="Times New Roman" w:hAnsi="Times New Roman" w:cs="Times New Roman"/>
          <w:color w:val="000000"/>
          <w:sz w:val="24"/>
          <w:szCs w:val="24"/>
          <w:lang w:val="en-US"/>
        </w:rPr>
        <w:t>to more high-minded pursuits with which boxing appears incompatible</w:t>
      </w:r>
      <w:r w:rsidR="00787080">
        <w:rPr>
          <w:rFonts w:ascii="Times New Roman" w:hAnsi="Times New Roman" w:cs="Times New Roman"/>
          <w:color w:val="000000"/>
          <w:sz w:val="24"/>
          <w:szCs w:val="24"/>
          <w:lang w:val="en-US"/>
        </w:rPr>
        <w:t>. Heighton invites us to consider that w</w:t>
      </w:r>
      <w:r w:rsidRPr="00FB07EC">
        <w:rPr>
          <w:rFonts w:ascii="Times New Roman" w:hAnsi="Times New Roman" w:cs="Times New Roman"/>
          <w:color w:val="000000"/>
          <w:sz w:val="24"/>
          <w:szCs w:val="24"/>
          <w:lang w:val="en-US"/>
        </w:rPr>
        <w:t xml:space="preserve">hile Sevigne </w:t>
      </w:r>
      <w:r w:rsidR="00787080">
        <w:rPr>
          <w:rFonts w:ascii="Times New Roman" w:hAnsi="Times New Roman" w:cs="Times New Roman"/>
          <w:color w:val="000000"/>
          <w:sz w:val="24"/>
          <w:szCs w:val="24"/>
          <w:lang w:val="en-US"/>
        </w:rPr>
        <w:t>may be able to</w:t>
      </w:r>
      <w:r w:rsidRPr="00FB07EC">
        <w:rPr>
          <w:rFonts w:ascii="Times New Roman" w:hAnsi="Times New Roman" w:cs="Times New Roman"/>
          <w:color w:val="000000"/>
          <w:sz w:val="24"/>
          <w:szCs w:val="24"/>
          <w:lang w:val="en-US"/>
        </w:rPr>
        <w:t xml:space="preserve"> use </w:t>
      </w:r>
      <w:r w:rsidR="00787080">
        <w:rPr>
          <w:rFonts w:ascii="Times New Roman" w:hAnsi="Times New Roman" w:cs="Times New Roman"/>
          <w:color w:val="000000"/>
          <w:sz w:val="24"/>
          <w:szCs w:val="24"/>
          <w:lang w:val="en-US"/>
        </w:rPr>
        <w:t>boxing</w:t>
      </w:r>
      <w:r w:rsidRPr="00FB07EC">
        <w:rPr>
          <w:rFonts w:ascii="Times New Roman" w:hAnsi="Times New Roman" w:cs="Times New Roman"/>
          <w:color w:val="000000"/>
          <w:sz w:val="24"/>
          <w:szCs w:val="24"/>
          <w:lang w:val="en-US"/>
        </w:rPr>
        <w:t xml:space="preserve"> to withstand his conditions, he may not be able to use it to overcome them.</w:t>
      </w:r>
      <w:r w:rsidR="00787080">
        <w:rPr>
          <w:rFonts w:ascii="Times New Roman" w:hAnsi="Times New Roman" w:cs="Times New Roman"/>
          <w:sz w:val="24"/>
          <w:szCs w:val="24"/>
        </w:rPr>
        <w:t xml:space="preserve"> </w:t>
      </w:r>
      <w:r w:rsidR="00B03979" w:rsidRPr="00275477">
        <w:rPr>
          <w:rFonts w:ascii="Times New Roman" w:hAnsi="Times New Roman" w:cs="Times New Roman"/>
          <w:sz w:val="24"/>
          <w:szCs w:val="24"/>
        </w:rPr>
        <w:t xml:space="preserve">The identity of boxing is anchored in the body and in </w:t>
      </w:r>
      <w:r w:rsidR="00C463DD">
        <w:rPr>
          <w:rFonts w:ascii="Times New Roman" w:hAnsi="Times New Roman" w:cs="Times New Roman"/>
          <w:sz w:val="24"/>
          <w:szCs w:val="24"/>
        </w:rPr>
        <w:t>in social class</w:t>
      </w:r>
      <w:r w:rsidR="00B03979" w:rsidRPr="00275477">
        <w:rPr>
          <w:rFonts w:ascii="Times New Roman" w:hAnsi="Times New Roman" w:cs="Times New Roman"/>
          <w:sz w:val="24"/>
          <w:szCs w:val="24"/>
        </w:rPr>
        <w:t xml:space="preserve">, and it appears to act as an anchor for Sevigne, who has internalized it and crafted it into a part of his identity. </w:t>
      </w:r>
      <w:r w:rsidR="00787080">
        <w:rPr>
          <w:rFonts w:ascii="Times New Roman" w:hAnsi="Times New Roman" w:cs="Times New Roman"/>
          <w:sz w:val="24"/>
          <w:szCs w:val="24"/>
        </w:rPr>
        <w:t>B</w:t>
      </w:r>
      <w:r w:rsidR="00B03979" w:rsidRPr="00275477">
        <w:rPr>
          <w:rFonts w:ascii="Times New Roman" w:hAnsi="Times New Roman" w:cs="Times New Roman"/>
          <w:sz w:val="24"/>
          <w:szCs w:val="24"/>
        </w:rPr>
        <w:t xml:space="preserve">oxing </w:t>
      </w:r>
      <w:r w:rsidR="00787080">
        <w:rPr>
          <w:rFonts w:ascii="Times New Roman" w:hAnsi="Times New Roman" w:cs="Times New Roman"/>
          <w:sz w:val="24"/>
          <w:szCs w:val="24"/>
        </w:rPr>
        <w:t>eventually gives</w:t>
      </w:r>
      <w:r w:rsidR="00B03979" w:rsidRPr="00275477">
        <w:rPr>
          <w:rFonts w:ascii="Times New Roman" w:hAnsi="Times New Roman" w:cs="Times New Roman"/>
          <w:sz w:val="24"/>
          <w:szCs w:val="24"/>
        </w:rPr>
        <w:t xml:space="preserve"> him the confidence to leave the Soo, </w:t>
      </w:r>
      <w:r w:rsidR="00787080">
        <w:rPr>
          <w:rFonts w:ascii="Times New Roman" w:hAnsi="Times New Roman" w:cs="Times New Roman"/>
          <w:sz w:val="24"/>
          <w:szCs w:val="24"/>
        </w:rPr>
        <w:t xml:space="preserve">but </w:t>
      </w:r>
      <w:r w:rsidR="00B03979" w:rsidRPr="00275477">
        <w:rPr>
          <w:rFonts w:ascii="Times New Roman" w:hAnsi="Times New Roman" w:cs="Times New Roman"/>
          <w:sz w:val="24"/>
          <w:szCs w:val="24"/>
        </w:rPr>
        <w:t>it also prevents him from ever truly leaving his class-background behind.</w:t>
      </w:r>
    </w:p>
    <w:p w14:paraId="15D91C57" w14:textId="77777777" w:rsidR="00B03979" w:rsidRPr="00275477" w:rsidRDefault="00B03979" w:rsidP="00B03979">
      <w:pPr>
        <w:spacing w:line="360" w:lineRule="auto"/>
        <w:contextualSpacing/>
        <w:rPr>
          <w:rFonts w:ascii="Times New Roman" w:hAnsi="Times New Roman" w:cs="Times New Roman"/>
          <w:sz w:val="24"/>
          <w:szCs w:val="24"/>
        </w:rPr>
      </w:pPr>
    </w:p>
    <w:p w14:paraId="4520FE23" w14:textId="77777777" w:rsidR="00B03979" w:rsidRPr="003F67E9" w:rsidRDefault="00B03979" w:rsidP="00B03979">
      <w:pPr>
        <w:spacing w:line="360" w:lineRule="auto"/>
        <w:contextualSpacing/>
        <w:rPr>
          <w:rFonts w:ascii="Times New Roman" w:hAnsi="Times New Roman" w:cs="Times New Roman"/>
          <w:sz w:val="24"/>
          <w:szCs w:val="24"/>
        </w:rPr>
      </w:pPr>
    </w:p>
    <w:p w14:paraId="1DC257F6" w14:textId="30E6872A" w:rsidR="00B03979" w:rsidRPr="00A24C63" w:rsidRDefault="00B03979" w:rsidP="00B03979">
      <w:pPr>
        <w:spacing w:line="360" w:lineRule="auto"/>
        <w:contextualSpacing/>
        <w:rPr>
          <w:rFonts w:ascii="Times New Roman" w:hAnsi="Times New Roman" w:cs="Times New Roman"/>
          <w:b/>
          <w:bCs/>
          <w:sz w:val="24"/>
          <w:szCs w:val="24"/>
        </w:rPr>
      </w:pPr>
      <w:r w:rsidRPr="00A24C63">
        <w:rPr>
          <w:rFonts w:ascii="Times New Roman" w:hAnsi="Times New Roman" w:cs="Times New Roman"/>
          <w:b/>
          <w:bCs/>
          <w:sz w:val="24"/>
          <w:szCs w:val="24"/>
        </w:rPr>
        <w:t>Cairo, Toronto, and Writing as Upper-Class Domain</w:t>
      </w:r>
    </w:p>
    <w:p w14:paraId="43B54AA3" w14:textId="77777777" w:rsidR="00B03979" w:rsidRPr="003F67E9" w:rsidRDefault="00B03979" w:rsidP="00B03979">
      <w:pPr>
        <w:spacing w:line="360" w:lineRule="auto"/>
        <w:contextualSpacing/>
        <w:rPr>
          <w:rFonts w:ascii="Times New Roman" w:hAnsi="Times New Roman" w:cs="Times New Roman"/>
          <w:sz w:val="24"/>
          <w:szCs w:val="24"/>
        </w:rPr>
      </w:pPr>
    </w:p>
    <w:p w14:paraId="1CFD39FD" w14:textId="06BA2A24" w:rsidR="00B03979" w:rsidRPr="00275477" w:rsidRDefault="00787080" w:rsidP="00B03979">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As we’ve seen, </w:t>
      </w:r>
      <w:proofErr w:type="spellStart"/>
      <w:r w:rsidR="00B03979" w:rsidRPr="00275477">
        <w:rPr>
          <w:rFonts w:ascii="Times New Roman" w:hAnsi="Times New Roman" w:cs="Times New Roman"/>
          <w:sz w:val="24"/>
          <w:szCs w:val="24"/>
        </w:rPr>
        <w:t>Torrins’s</w:t>
      </w:r>
      <w:proofErr w:type="spellEnd"/>
      <w:r w:rsidR="00B03979" w:rsidRPr="00275477">
        <w:rPr>
          <w:rFonts w:ascii="Times New Roman" w:hAnsi="Times New Roman" w:cs="Times New Roman"/>
          <w:sz w:val="24"/>
          <w:szCs w:val="24"/>
        </w:rPr>
        <w:t xml:space="preserve"> identity is tied to his body. </w:t>
      </w:r>
      <w:r>
        <w:rPr>
          <w:rFonts w:ascii="Times New Roman" w:hAnsi="Times New Roman" w:cs="Times New Roman"/>
          <w:sz w:val="24"/>
          <w:szCs w:val="24"/>
        </w:rPr>
        <w:t>In</w:t>
      </w:r>
      <w:r w:rsidRPr="00275477">
        <w:rPr>
          <w:rFonts w:ascii="Times New Roman" w:hAnsi="Times New Roman" w:cs="Times New Roman"/>
          <w:sz w:val="24"/>
          <w:szCs w:val="24"/>
        </w:rPr>
        <w:t xml:space="preserve"> Jamie Dopp</w:t>
      </w:r>
      <w:r>
        <w:rPr>
          <w:rFonts w:ascii="Times New Roman" w:hAnsi="Times New Roman" w:cs="Times New Roman"/>
          <w:sz w:val="24"/>
          <w:szCs w:val="24"/>
        </w:rPr>
        <w:t xml:space="preserve">’s words, </w:t>
      </w:r>
      <w:r w:rsidRPr="00275477">
        <w:rPr>
          <w:rFonts w:ascii="Times New Roman" w:hAnsi="Times New Roman" w:cs="Times New Roman"/>
          <w:sz w:val="24"/>
          <w:szCs w:val="24"/>
        </w:rPr>
        <w:t>drawing a distinction between the body and the mind</w:t>
      </w:r>
      <w:r>
        <w:rPr>
          <w:rFonts w:ascii="Times New Roman" w:hAnsi="Times New Roman" w:cs="Times New Roman"/>
          <w:sz w:val="24"/>
          <w:szCs w:val="24"/>
        </w:rPr>
        <w:t>,</w:t>
      </w:r>
      <w:r w:rsidRPr="00275477">
        <w:rPr>
          <w:rFonts w:ascii="Times New Roman" w:hAnsi="Times New Roman" w:cs="Times New Roman"/>
          <w:sz w:val="24"/>
          <w:szCs w:val="24"/>
        </w:rPr>
        <w:t xml:space="preserve"> </w:t>
      </w:r>
      <w:r>
        <w:rPr>
          <w:rFonts w:ascii="Times New Roman" w:hAnsi="Times New Roman" w:cs="Times New Roman"/>
          <w:sz w:val="24"/>
          <w:szCs w:val="24"/>
        </w:rPr>
        <w:t>h</w:t>
      </w:r>
      <w:r w:rsidR="00B03979" w:rsidRPr="00275477">
        <w:rPr>
          <w:rFonts w:ascii="Times New Roman" w:hAnsi="Times New Roman" w:cs="Times New Roman"/>
          <w:sz w:val="24"/>
          <w:szCs w:val="24"/>
        </w:rPr>
        <w:t xml:space="preserve">e is a “body-person” </w:t>
      </w:r>
      <w:r w:rsidR="001352B2" w:rsidRPr="00275477">
        <w:rPr>
          <w:rFonts w:ascii="Times New Roman" w:hAnsi="Times New Roman" w:cs="Times New Roman"/>
          <w:sz w:val="24"/>
          <w:szCs w:val="24"/>
        </w:rPr>
        <w:t>(</w:t>
      </w:r>
      <w:r w:rsidR="001352B2">
        <w:rPr>
          <w:rFonts w:ascii="Times New Roman" w:hAnsi="Times New Roman" w:cs="Times New Roman"/>
          <w:sz w:val="24"/>
          <w:szCs w:val="24"/>
        </w:rPr>
        <w:t>2018</w:t>
      </w:r>
      <w:r w:rsidR="001352B2" w:rsidRPr="00275477">
        <w:rPr>
          <w:rFonts w:ascii="Times New Roman" w:hAnsi="Times New Roman" w:cs="Times New Roman"/>
          <w:sz w:val="24"/>
          <w:szCs w:val="24"/>
        </w:rPr>
        <w:t>, 95)</w:t>
      </w:r>
      <w:r w:rsidR="00B03979" w:rsidRPr="00275477">
        <w:rPr>
          <w:rFonts w:ascii="Times New Roman" w:hAnsi="Times New Roman" w:cs="Times New Roman"/>
          <w:sz w:val="24"/>
          <w:szCs w:val="24"/>
        </w:rPr>
        <w:t xml:space="preserve">. Leger </w:t>
      </w:r>
      <w:proofErr w:type="spellStart"/>
      <w:r w:rsidR="00B03979" w:rsidRPr="00275477">
        <w:rPr>
          <w:rFonts w:ascii="Times New Roman" w:hAnsi="Times New Roman" w:cs="Times New Roman"/>
          <w:sz w:val="24"/>
          <w:szCs w:val="24"/>
        </w:rPr>
        <w:t>Grindon</w:t>
      </w:r>
      <w:proofErr w:type="spellEnd"/>
      <w:r w:rsidR="00B03979" w:rsidRPr="00275477">
        <w:rPr>
          <w:rFonts w:ascii="Times New Roman" w:hAnsi="Times New Roman" w:cs="Times New Roman"/>
          <w:sz w:val="24"/>
          <w:szCs w:val="24"/>
        </w:rPr>
        <w:t xml:space="preserve"> notes that the boxer specifically “personifies a division between the body and the spirit</w:t>
      </w:r>
      <w:r w:rsidR="00E73E39">
        <w:rPr>
          <w:rFonts w:ascii="Times New Roman" w:hAnsi="Times New Roman" w:cs="Times New Roman"/>
          <w:sz w:val="24"/>
          <w:szCs w:val="24"/>
        </w:rPr>
        <w:t>,</w:t>
      </w:r>
      <w:r w:rsidR="00B03979" w:rsidRPr="00275477">
        <w:rPr>
          <w:rFonts w:ascii="Times New Roman" w:hAnsi="Times New Roman" w:cs="Times New Roman"/>
          <w:sz w:val="24"/>
          <w:szCs w:val="24"/>
        </w:rPr>
        <w:t>”</w:t>
      </w:r>
      <w:r w:rsidR="00E73E39">
        <w:rPr>
          <w:rFonts w:ascii="Times New Roman" w:hAnsi="Times New Roman" w:cs="Times New Roman"/>
          <w:sz w:val="24"/>
          <w:szCs w:val="24"/>
        </w:rPr>
        <w:t xml:space="preserve"> where s</w:t>
      </w:r>
      <w:r w:rsidR="00B03979" w:rsidRPr="00275477">
        <w:rPr>
          <w:rFonts w:ascii="Times New Roman" w:hAnsi="Times New Roman" w:cs="Times New Roman"/>
          <w:sz w:val="24"/>
          <w:szCs w:val="24"/>
        </w:rPr>
        <w:t>pirit refers to anything “beyond the body” (</w:t>
      </w:r>
      <w:r w:rsidR="00E73E39">
        <w:rPr>
          <w:rFonts w:ascii="Times New Roman" w:hAnsi="Times New Roman" w:cs="Times New Roman"/>
          <w:sz w:val="24"/>
          <w:szCs w:val="24"/>
        </w:rPr>
        <w:t xml:space="preserve">2019, </w:t>
      </w:r>
      <w:r w:rsidR="00B03979" w:rsidRPr="00275477">
        <w:rPr>
          <w:rFonts w:ascii="Times New Roman" w:hAnsi="Times New Roman" w:cs="Times New Roman"/>
          <w:sz w:val="24"/>
          <w:szCs w:val="24"/>
        </w:rPr>
        <w:t xml:space="preserve">258). </w:t>
      </w:r>
      <w:proofErr w:type="spellStart"/>
      <w:r w:rsidR="00E73E39">
        <w:rPr>
          <w:rFonts w:ascii="Times New Roman" w:hAnsi="Times New Roman" w:cs="Times New Roman"/>
          <w:sz w:val="24"/>
          <w:szCs w:val="24"/>
        </w:rPr>
        <w:t>Grindon</w:t>
      </w:r>
      <w:proofErr w:type="spellEnd"/>
      <w:r w:rsidR="00E73E39">
        <w:rPr>
          <w:rFonts w:ascii="Times New Roman" w:hAnsi="Times New Roman" w:cs="Times New Roman"/>
          <w:sz w:val="24"/>
          <w:szCs w:val="24"/>
        </w:rPr>
        <w:t xml:space="preserve"> also refers to this division as a </w:t>
      </w:r>
      <w:r w:rsidR="00E73E39" w:rsidRPr="00275477">
        <w:rPr>
          <w:rFonts w:ascii="Times New Roman" w:hAnsi="Times New Roman" w:cs="Times New Roman"/>
          <w:sz w:val="24"/>
          <w:szCs w:val="24"/>
        </w:rPr>
        <w:t xml:space="preserve">“mind-body split” (259). </w:t>
      </w:r>
      <w:r w:rsidR="00B03979" w:rsidRPr="00275477">
        <w:rPr>
          <w:rFonts w:ascii="Times New Roman" w:hAnsi="Times New Roman" w:cs="Times New Roman"/>
          <w:sz w:val="24"/>
          <w:szCs w:val="24"/>
        </w:rPr>
        <w:t xml:space="preserve">There is a separation or even conflict between the </w:t>
      </w:r>
      <w:r w:rsidR="0063147A">
        <w:rPr>
          <w:rFonts w:ascii="Times New Roman" w:hAnsi="Times New Roman" w:cs="Times New Roman"/>
          <w:sz w:val="24"/>
          <w:szCs w:val="24"/>
        </w:rPr>
        <w:t xml:space="preserve">boxer’s </w:t>
      </w:r>
      <w:r w:rsidR="00B03979" w:rsidRPr="00275477">
        <w:rPr>
          <w:rFonts w:ascii="Times New Roman" w:hAnsi="Times New Roman" w:cs="Times New Roman"/>
          <w:sz w:val="24"/>
          <w:szCs w:val="24"/>
        </w:rPr>
        <w:t>life of the body and the</w:t>
      </w:r>
      <w:r w:rsidR="0063147A">
        <w:rPr>
          <w:rFonts w:ascii="Times New Roman" w:hAnsi="Times New Roman" w:cs="Times New Roman"/>
          <w:sz w:val="24"/>
          <w:szCs w:val="24"/>
        </w:rPr>
        <w:t xml:space="preserve"> writer’s or intellectual’s</w:t>
      </w:r>
      <w:r w:rsidR="00B03979" w:rsidRPr="00275477">
        <w:rPr>
          <w:rFonts w:ascii="Times New Roman" w:hAnsi="Times New Roman" w:cs="Times New Roman"/>
          <w:sz w:val="24"/>
          <w:szCs w:val="24"/>
        </w:rPr>
        <w:t xml:space="preserve"> life of the mind. </w:t>
      </w:r>
      <w:r w:rsidR="0063147A">
        <w:rPr>
          <w:rFonts w:ascii="Times New Roman" w:hAnsi="Times New Roman" w:cs="Times New Roman"/>
          <w:sz w:val="24"/>
          <w:szCs w:val="24"/>
        </w:rPr>
        <w:t>Sevigne experiences this</w:t>
      </w:r>
      <w:r w:rsidR="00B03979" w:rsidRPr="00275477">
        <w:rPr>
          <w:rFonts w:ascii="Times New Roman" w:hAnsi="Times New Roman" w:cs="Times New Roman"/>
          <w:sz w:val="24"/>
          <w:szCs w:val="24"/>
        </w:rPr>
        <w:t xml:space="preserve"> separation but</w:t>
      </w:r>
      <w:r w:rsidR="0063147A">
        <w:rPr>
          <w:rFonts w:ascii="Times New Roman" w:hAnsi="Times New Roman" w:cs="Times New Roman"/>
          <w:sz w:val="24"/>
          <w:szCs w:val="24"/>
        </w:rPr>
        <w:t>,</w:t>
      </w:r>
      <w:r w:rsidR="00B03979" w:rsidRPr="00275477">
        <w:rPr>
          <w:rFonts w:ascii="Times New Roman" w:hAnsi="Times New Roman" w:cs="Times New Roman"/>
          <w:sz w:val="24"/>
          <w:szCs w:val="24"/>
        </w:rPr>
        <w:t xml:space="preserve"> like many things in the novel, </w:t>
      </w:r>
      <w:r w:rsidR="0063147A">
        <w:rPr>
          <w:rFonts w:ascii="Times New Roman" w:hAnsi="Times New Roman" w:cs="Times New Roman"/>
          <w:sz w:val="24"/>
          <w:szCs w:val="24"/>
        </w:rPr>
        <w:t>we first see it in</w:t>
      </w:r>
      <w:r w:rsidR="00B03979" w:rsidRPr="00275477">
        <w:rPr>
          <w:rFonts w:ascii="Times New Roman" w:hAnsi="Times New Roman" w:cs="Times New Roman"/>
          <w:sz w:val="24"/>
          <w:szCs w:val="24"/>
        </w:rPr>
        <w:t xml:space="preserve"> </w:t>
      </w:r>
      <w:proofErr w:type="spellStart"/>
      <w:r w:rsidR="00B03979" w:rsidRPr="00275477">
        <w:rPr>
          <w:rFonts w:ascii="Times New Roman" w:hAnsi="Times New Roman" w:cs="Times New Roman"/>
          <w:sz w:val="24"/>
          <w:szCs w:val="24"/>
        </w:rPr>
        <w:t>Torrins</w:t>
      </w:r>
      <w:proofErr w:type="spellEnd"/>
      <w:r w:rsidR="00B03979" w:rsidRPr="00275477">
        <w:rPr>
          <w:rFonts w:ascii="Times New Roman" w:hAnsi="Times New Roman" w:cs="Times New Roman"/>
          <w:sz w:val="24"/>
          <w:szCs w:val="24"/>
        </w:rPr>
        <w:t>.</w:t>
      </w:r>
    </w:p>
    <w:p w14:paraId="39A67288" w14:textId="5B38A34C" w:rsidR="00B03979" w:rsidRPr="00275477" w:rsidRDefault="00B03979" w:rsidP="00B03979">
      <w:pPr>
        <w:spacing w:line="360" w:lineRule="auto"/>
        <w:ind w:firstLine="720"/>
        <w:contextualSpacing/>
        <w:rPr>
          <w:rFonts w:ascii="Times New Roman" w:hAnsi="Times New Roman" w:cs="Times New Roman"/>
          <w:sz w:val="24"/>
          <w:szCs w:val="24"/>
        </w:rPr>
      </w:pPr>
      <w:proofErr w:type="spellStart"/>
      <w:r w:rsidRPr="00275477">
        <w:rPr>
          <w:rFonts w:ascii="Times New Roman" w:hAnsi="Times New Roman" w:cs="Times New Roman"/>
          <w:sz w:val="24"/>
          <w:szCs w:val="24"/>
        </w:rPr>
        <w:t>Torrins</w:t>
      </w:r>
      <w:proofErr w:type="spellEnd"/>
      <w:r w:rsidRPr="00275477">
        <w:rPr>
          <w:rFonts w:ascii="Times New Roman" w:hAnsi="Times New Roman" w:cs="Times New Roman"/>
          <w:sz w:val="24"/>
          <w:szCs w:val="24"/>
        </w:rPr>
        <w:t xml:space="preserve"> is an avid reader, a devout lover of the classics, who plays a game with Sevigne in which the elder </w:t>
      </w:r>
      <w:proofErr w:type="spellStart"/>
      <w:r w:rsidRPr="00275477">
        <w:rPr>
          <w:rFonts w:ascii="Times New Roman" w:hAnsi="Times New Roman" w:cs="Times New Roman"/>
          <w:sz w:val="24"/>
          <w:szCs w:val="24"/>
        </w:rPr>
        <w:t>Torrins</w:t>
      </w:r>
      <w:proofErr w:type="spellEnd"/>
      <w:r w:rsidRPr="00275477">
        <w:rPr>
          <w:rFonts w:ascii="Times New Roman" w:hAnsi="Times New Roman" w:cs="Times New Roman"/>
          <w:sz w:val="24"/>
          <w:szCs w:val="24"/>
        </w:rPr>
        <w:t xml:space="preserve"> chooses a quotation from classic literature and Sevigne names the writer and the work. </w:t>
      </w:r>
      <w:r w:rsidR="003E5BFC">
        <w:rPr>
          <w:rFonts w:ascii="Times New Roman" w:hAnsi="Times New Roman" w:cs="Times New Roman"/>
          <w:sz w:val="24"/>
          <w:szCs w:val="24"/>
        </w:rPr>
        <w:t>W</w:t>
      </w:r>
      <w:r w:rsidRPr="00275477">
        <w:rPr>
          <w:rFonts w:ascii="Times New Roman" w:hAnsi="Times New Roman" w:cs="Times New Roman"/>
          <w:sz w:val="24"/>
          <w:szCs w:val="24"/>
        </w:rPr>
        <w:t xml:space="preserve">hen referring to these famous authors, </w:t>
      </w:r>
      <w:proofErr w:type="spellStart"/>
      <w:r w:rsidRPr="00275477">
        <w:rPr>
          <w:rFonts w:ascii="Times New Roman" w:hAnsi="Times New Roman" w:cs="Times New Roman"/>
          <w:sz w:val="24"/>
          <w:szCs w:val="24"/>
        </w:rPr>
        <w:t>Torrins</w:t>
      </w:r>
      <w:proofErr w:type="spellEnd"/>
      <w:r w:rsidRPr="00275477">
        <w:rPr>
          <w:rFonts w:ascii="Times New Roman" w:hAnsi="Times New Roman" w:cs="Times New Roman"/>
          <w:sz w:val="24"/>
          <w:szCs w:val="24"/>
        </w:rPr>
        <w:t xml:space="preserve"> casualizes their names: “Ginny Woolf, Joe Conrad, Gus Herodotus—</w:t>
      </w:r>
      <w:proofErr w:type="spellStart"/>
      <w:r w:rsidRPr="00275477">
        <w:rPr>
          <w:rFonts w:ascii="Times New Roman" w:hAnsi="Times New Roman" w:cs="Times New Roman"/>
          <w:sz w:val="24"/>
          <w:szCs w:val="24"/>
        </w:rPr>
        <w:t>Torrins</w:t>
      </w:r>
      <w:proofErr w:type="spellEnd"/>
      <w:r w:rsidRPr="00275477">
        <w:rPr>
          <w:rFonts w:ascii="Times New Roman" w:hAnsi="Times New Roman" w:cs="Times New Roman"/>
          <w:sz w:val="24"/>
          <w:szCs w:val="24"/>
        </w:rPr>
        <w:t xml:space="preserve"> was on a nickname basis with them all, like a man who’d never expected to be let </w:t>
      </w:r>
      <w:proofErr w:type="gramStart"/>
      <w:r w:rsidRPr="00275477">
        <w:rPr>
          <w:rFonts w:ascii="Times New Roman" w:hAnsi="Times New Roman" w:cs="Times New Roman"/>
          <w:sz w:val="24"/>
          <w:szCs w:val="24"/>
        </w:rPr>
        <w:t>in to</w:t>
      </w:r>
      <w:proofErr w:type="gramEnd"/>
      <w:r w:rsidRPr="00275477">
        <w:rPr>
          <w:rFonts w:ascii="Times New Roman" w:hAnsi="Times New Roman" w:cs="Times New Roman"/>
          <w:sz w:val="24"/>
          <w:szCs w:val="24"/>
        </w:rPr>
        <w:t xml:space="preserve"> some elite coterie and now must constantly remind you of how fully, and by his own bootstraps, he has arrived” (</w:t>
      </w:r>
      <w:r w:rsidR="0063147A">
        <w:rPr>
          <w:rFonts w:ascii="Times New Roman" w:hAnsi="Times New Roman" w:cs="Times New Roman"/>
          <w:i/>
          <w:iCs/>
          <w:sz w:val="24"/>
          <w:szCs w:val="24"/>
        </w:rPr>
        <w:t>Shadow Boxer</w:t>
      </w:r>
      <w:r w:rsidRPr="00275477">
        <w:rPr>
          <w:rFonts w:ascii="Times New Roman" w:hAnsi="Times New Roman" w:cs="Times New Roman"/>
          <w:sz w:val="24"/>
          <w:szCs w:val="24"/>
        </w:rPr>
        <w:t xml:space="preserve">, 15). </w:t>
      </w:r>
      <w:r w:rsidR="003E5BFC">
        <w:rPr>
          <w:rFonts w:ascii="Times New Roman" w:hAnsi="Times New Roman" w:cs="Times New Roman"/>
          <w:sz w:val="24"/>
          <w:szCs w:val="24"/>
        </w:rPr>
        <w:t xml:space="preserve">But </w:t>
      </w:r>
      <w:proofErr w:type="spellStart"/>
      <w:r w:rsidRPr="00275477">
        <w:rPr>
          <w:rFonts w:ascii="Times New Roman" w:hAnsi="Times New Roman" w:cs="Times New Roman"/>
          <w:sz w:val="24"/>
          <w:szCs w:val="24"/>
        </w:rPr>
        <w:t>Torrins</w:t>
      </w:r>
      <w:proofErr w:type="spellEnd"/>
      <w:r w:rsidRPr="00275477">
        <w:rPr>
          <w:rFonts w:ascii="Times New Roman" w:hAnsi="Times New Roman" w:cs="Times New Roman"/>
          <w:sz w:val="24"/>
          <w:szCs w:val="24"/>
        </w:rPr>
        <w:t xml:space="preserve"> has not</w:t>
      </w:r>
      <w:r w:rsidR="003E5BFC">
        <w:rPr>
          <w:rFonts w:ascii="Times New Roman" w:hAnsi="Times New Roman" w:cs="Times New Roman"/>
          <w:sz w:val="24"/>
          <w:szCs w:val="24"/>
        </w:rPr>
        <w:t>, in fact,</w:t>
      </w:r>
      <w:r w:rsidRPr="00275477">
        <w:rPr>
          <w:rFonts w:ascii="Times New Roman" w:hAnsi="Times New Roman" w:cs="Times New Roman"/>
          <w:sz w:val="24"/>
          <w:szCs w:val="24"/>
        </w:rPr>
        <w:t xml:space="preserve"> been let into this coterie. He has not arrived. </w:t>
      </w:r>
      <w:proofErr w:type="spellStart"/>
      <w:r w:rsidRPr="00275477">
        <w:rPr>
          <w:rFonts w:ascii="Times New Roman" w:hAnsi="Times New Roman" w:cs="Times New Roman"/>
          <w:sz w:val="24"/>
          <w:szCs w:val="24"/>
        </w:rPr>
        <w:t>Torrins</w:t>
      </w:r>
      <w:proofErr w:type="spellEnd"/>
      <w:r w:rsidRPr="00275477">
        <w:rPr>
          <w:rFonts w:ascii="Times New Roman" w:hAnsi="Times New Roman" w:cs="Times New Roman"/>
          <w:sz w:val="24"/>
          <w:szCs w:val="24"/>
        </w:rPr>
        <w:t xml:space="preserve"> lives in a social class below the “elite.” He lives in squalor, alone except for the intermittent company of Sevigne. No one consults him. No one includes him. Even his identification game—the primary way he discusses these works—simply indexes their contents and does not meaningfully interact with them. There is always a distance between </w:t>
      </w:r>
      <w:r w:rsidR="0063147A">
        <w:rPr>
          <w:rFonts w:ascii="Times New Roman" w:hAnsi="Times New Roman" w:cs="Times New Roman"/>
          <w:sz w:val="24"/>
          <w:szCs w:val="24"/>
        </w:rPr>
        <w:t xml:space="preserve">him and </w:t>
      </w:r>
      <w:r w:rsidRPr="00275477">
        <w:rPr>
          <w:rFonts w:ascii="Times New Roman" w:hAnsi="Times New Roman" w:cs="Times New Roman"/>
          <w:sz w:val="24"/>
          <w:szCs w:val="24"/>
        </w:rPr>
        <w:t>them</w:t>
      </w:r>
      <w:r w:rsidR="0063147A">
        <w:rPr>
          <w:rFonts w:ascii="Times New Roman" w:hAnsi="Times New Roman" w:cs="Times New Roman"/>
          <w:sz w:val="24"/>
          <w:szCs w:val="24"/>
        </w:rPr>
        <w:t>;</w:t>
      </w:r>
      <w:r w:rsidRPr="00275477">
        <w:rPr>
          <w:rFonts w:ascii="Times New Roman" w:hAnsi="Times New Roman" w:cs="Times New Roman"/>
          <w:sz w:val="24"/>
          <w:szCs w:val="24"/>
        </w:rPr>
        <w:t xml:space="preserve"> </w:t>
      </w:r>
      <w:r w:rsidR="0063147A">
        <w:rPr>
          <w:rFonts w:ascii="Times New Roman" w:hAnsi="Times New Roman" w:cs="Times New Roman"/>
          <w:sz w:val="24"/>
          <w:szCs w:val="24"/>
        </w:rPr>
        <w:t>t</w:t>
      </w:r>
      <w:r w:rsidRPr="00275477">
        <w:rPr>
          <w:rFonts w:ascii="Times New Roman" w:hAnsi="Times New Roman" w:cs="Times New Roman"/>
          <w:sz w:val="24"/>
          <w:szCs w:val="24"/>
        </w:rPr>
        <w:t xml:space="preserve">hey remain always inaccessible, even if ever present in his life. </w:t>
      </w:r>
      <w:r w:rsidR="00AD6341" w:rsidRPr="00AD6341">
        <w:rPr>
          <w:rFonts w:ascii="Times New Roman" w:hAnsi="Times New Roman" w:cs="Times New Roman"/>
          <w:sz w:val="24"/>
          <w:szCs w:val="24"/>
        </w:rPr>
        <w:t xml:space="preserve">This tension plays out in different ways in </w:t>
      </w:r>
      <w:proofErr w:type="spellStart"/>
      <w:r w:rsidR="00AD6341" w:rsidRPr="00AD6341">
        <w:rPr>
          <w:rFonts w:ascii="Times New Roman" w:hAnsi="Times New Roman" w:cs="Times New Roman"/>
          <w:sz w:val="24"/>
          <w:szCs w:val="24"/>
        </w:rPr>
        <w:t>Torrins’s</w:t>
      </w:r>
      <w:proofErr w:type="spellEnd"/>
      <w:r w:rsidR="00AD6341" w:rsidRPr="00AD6341">
        <w:rPr>
          <w:rFonts w:ascii="Times New Roman" w:hAnsi="Times New Roman" w:cs="Times New Roman"/>
          <w:sz w:val="24"/>
          <w:szCs w:val="24"/>
        </w:rPr>
        <w:t xml:space="preserve"> life, for example in Sevigne’s brother</w:t>
      </w:r>
      <w:r w:rsidR="00AD6341">
        <w:rPr>
          <w:rFonts w:ascii="Times New Roman" w:hAnsi="Times New Roman" w:cs="Times New Roman"/>
          <w:sz w:val="24"/>
          <w:szCs w:val="24"/>
        </w:rPr>
        <w:t>’</w:t>
      </w:r>
      <w:r w:rsidR="00AD6341" w:rsidRPr="00AD6341">
        <w:rPr>
          <w:rFonts w:ascii="Times New Roman" w:hAnsi="Times New Roman" w:cs="Times New Roman"/>
          <w:sz w:val="24"/>
          <w:szCs w:val="24"/>
        </w:rPr>
        <w:t>s name.</w:t>
      </w:r>
      <w:r w:rsidRPr="00275477">
        <w:rPr>
          <w:rFonts w:ascii="Times New Roman" w:hAnsi="Times New Roman" w:cs="Times New Roman"/>
          <w:sz w:val="24"/>
          <w:szCs w:val="24"/>
        </w:rPr>
        <w:t xml:space="preserve"> Their mother, Martine, had wished to name him Byron, after the poet</w:t>
      </w:r>
      <w:r w:rsidR="003E5BFC">
        <w:rPr>
          <w:rFonts w:ascii="Times New Roman" w:hAnsi="Times New Roman" w:cs="Times New Roman"/>
          <w:sz w:val="24"/>
          <w:szCs w:val="24"/>
        </w:rPr>
        <w:t>.</w:t>
      </w:r>
      <w:r w:rsidRPr="00275477">
        <w:rPr>
          <w:rFonts w:ascii="Times New Roman" w:hAnsi="Times New Roman" w:cs="Times New Roman"/>
          <w:sz w:val="24"/>
          <w:szCs w:val="24"/>
        </w:rPr>
        <w:t xml:space="preserve"> </w:t>
      </w:r>
      <w:proofErr w:type="spellStart"/>
      <w:r w:rsidRPr="00275477">
        <w:rPr>
          <w:rFonts w:ascii="Times New Roman" w:hAnsi="Times New Roman" w:cs="Times New Roman"/>
          <w:sz w:val="24"/>
          <w:szCs w:val="24"/>
        </w:rPr>
        <w:t>Torrins</w:t>
      </w:r>
      <w:proofErr w:type="spellEnd"/>
      <w:r w:rsidRPr="00275477">
        <w:rPr>
          <w:rFonts w:ascii="Times New Roman" w:hAnsi="Times New Roman" w:cs="Times New Roman"/>
          <w:sz w:val="24"/>
          <w:szCs w:val="24"/>
        </w:rPr>
        <w:t>, despite his love of classic literature, refused that name, as if his inability to truly feel kindship with that elite coterie was so profound that he could not overcome it</w:t>
      </w:r>
      <w:r w:rsidR="0063147A">
        <w:rPr>
          <w:rFonts w:ascii="Times New Roman" w:hAnsi="Times New Roman" w:cs="Times New Roman"/>
          <w:sz w:val="24"/>
          <w:szCs w:val="24"/>
        </w:rPr>
        <w:t>, even</w:t>
      </w:r>
      <w:r w:rsidRPr="00275477">
        <w:rPr>
          <w:rFonts w:ascii="Times New Roman" w:hAnsi="Times New Roman" w:cs="Times New Roman"/>
          <w:sz w:val="24"/>
          <w:szCs w:val="24"/>
        </w:rPr>
        <w:t xml:space="preserve"> by blood relation</w:t>
      </w:r>
      <w:r w:rsidR="002C2DF5">
        <w:rPr>
          <w:rFonts w:ascii="Times New Roman" w:hAnsi="Times New Roman" w:cs="Times New Roman"/>
          <w:sz w:val="24"/>
          <w:szCs w:val="24"/>
        </w:rPr>
        <w:t xml:space="preserve">. </w:t>
      </w:r>
      <w:proofErr w:type="spellStart"/>
      <w:r w:rsidR="002C2DF5">
        <w:rPr>
          <w:rFonts w:ascii="Times New Roman" w:hAnsi="Times New Roman" w:cs="Times New Roman"/>
          <w:sz w:val="24"/>
          <w:szCs w:val="24"/>
        </w:rPr>
        <w:t>Torrins</w:t>
      </w:r>
      <w:proofErr w:type="spellEnd"/>
      <w:r w:rsidR="002C2DF5">
        <w:rPr>
          <w:rFonts w:ascii="Times New Roman" w:hAnsi="Times New Roman" w:cs="Times New Roman"/>
          <w:sz w:val="24"/>
          <w:szCs w:val="24"/>
        </w:rPr>
        <w:t xml:space="preserve"> settles on a compromise, naming his son not B</w:t>
      </w:r>
      <w:r w:rsidR="002C2DF5">
        <w:rPr>
          <w:rFonts w:ascii="Times New Roman" w:hAnsi="Times New Roman" w:cs="Times New Roman"/>
          <w:i/>
          <w:iCs/>
          <w:sz w:val="24"/>
          <w:szCs w:val="24"/>
        </w:rPr>
        <w:t>yr</w:t>
      </w:r>
      <w:r w:rsidR="002C2DF5">
        <w:rPr>
          <w:rFonts w:ascii="Times New Roman" w:hAnsi="Times New Roman" w:cs="Times New Roman"/>
          <w:sz w:val="24"/>
          <w:szCs w:val="24"/>
        </w:rPr>
        <w:t>on but B</w:t>
      </w:r>
      <w:r w:rsidR="002C2DF5">
        <w:rPr>
          <w:rFonts w:ascii="Times New Roman" w:hAnsi="Times New Roman" w:cs="Times New Roman"/>
          <w:i/>
          <w:iCs/>
          <w:sz w:val="24"/>
          <w:szCs w:val="24"/>
        </w:rPr>
        <w:t>ry</w:t>
      </w:r>
      <w:r w:rsidR="002C2DF5">
        <w:rPr>
          <w:rFonts w:ascii="Times New Roman" w:hAnsi="Times New Roman" w:cs="Times New Roman"/>
          <w:sz w:val="24"/>
          <w:szCs w:val="24"/>
        </w:rPr>
        <w:t>on</w:t>
      </w:r>
      <w:r w:rsidRPr="00275477">
        <w:rPr>
          <w:rFonts w:ascii="Times New Roman" w:hAnsi="Times New Roman" w:cs="Times New Roman"/>
          <w:sz w:val="24"/>
          <w:szCs w:val="24"/>
        </w:rPr>
        <w:t xml:space="preserve"> (</w:t>
      </w:r>
      <w:r w:rsidR="003E5BFC">
        <w:rPr>
          <w:rFonts w:ascii="Times New Roman" w:hAnsi="Times New Roman" w:cs="Times New Roman"/>
          <w:i/>
          <w:iCs/>
          <w:sz w:val="24"/>
          <w:szCs w:val="24"/>
        </w:rPr>
        <w:t xml:space="preserve">Shadow </w:t>
      </w:r>
      <w:r w:rsidR="003E5BFC" w:rsidRPr="003E5BFC">
        <w:rPr>
          <w:rFonts w:ascii="Times New Roman" w:hAnsi="Times New Roman" w:cs="Times New Roman"/>
          <w:i/>
          <w:iCs/>
          <w:sz w:val="24"/>
          <w:szCs w:val="24"/>
        </w:rPr>
        <w:t>Boxer</w:t>
      </w:r>
      <w:r w:rsidR="003E5BFC">
        <w:rPr>
          <w:rFonts w:ascii="Times New Roman" w:hAnsi="Times New Roman" w:cs="Times New Roman"/>
          <w:sz w:val="24"/>
          <w:szCs w:val="24"/>
        </w:rPr>
        <w:t xml:space="preserve">, </w:t>
      </w:r>
      <w:r w:rsidRPr="003E5BFC">
        <w:rPr>
          <w:rFonts w:ascii="Times New Roman" w:hAnsi="Times New Roman" w:cs="Times New Roman"/>
          <w:sz w:val="24"/>
          <w:szCs w:val="24"/>
        </w:rPr>
        <w:t>36</w:t>
      </w:r>
      <w:r w:rsidRPr="00275477">
        <w:rPr>
          <w:rFonts w:ascii="Times New Roman" w:hAnsi="Times New Roman" w:cs="Times New Roman"/>
          <w:sz w:val="24"/>
          <w:szCs w:val="24"/>
        </w:rPr>
        <w:t>).</w:t>
      </w:r>
    </w:p>
    <w:p w14:paraId="41849A28" w14:textId="3AFA1FB4" w:rsidR="00B03979" w:rsidRPr="00275477" w:rsidRDefault="00B03979" w:rsidP="00B03979">
      <w:pPr>
        <w:spacing w:line="360" w:lineRule="auto"/>
        <w:ind w:firstLine="720"/>
        <w:contextualSpacing/>
        <w:rPr>
          <w:rFonts w:ascii="Times New Roman" w:hAnsi="Times New Roman" w:cs="Times New Roman"/>
          <w:sz w:val="24"/>
          <w:szCs w:val="24"/>
        </w:rPr>
      </w:pPr>
      <w:proofErr w:type="spellStart"/>
      <w:r w:rsidRPr="00275477">
        <w:rPr>
          <w:rFonts w:ascii="Times New Roman" w:hAnsi="Times New Roman" w:cs="Times New Roman"/>
          <w:sz w:val="24"/>
          <w:szCs w:val="24"/>
        </w:rPr>
        <w:t>Torrins</w:t>
      </w:r>
      <w:proofErr w:type="spellEnd"/>
      <w:r w:rsidRPr="00275477">
        <w:rPr>
          <w:rFonts w:ascii="Times New Roman" w:hAnsi="Times New Roman" w:cs="Times New Roman"/>
          <w:sz w:val="24"/>
          <w:szCs w:val="24"/>
        </w:rPr>
        <w:t xml:space="preserve"> has internalized the idea that </w:t>
      </w:r>
      <w:proofErr w:type="gramStart"/>
      <w:r w:rsidRPr="00275477">
        <w:rPr>
          <w:rFonts w:ascii="Times New Roman" w:hAnsi="Times New Roman" w:cs="Times New Roman"/>
          <w:sz w:val="24"/>
          <w:szCs w:val="24"/>
        </w:rPr>
        <w:t>writing</w:t>
      </w:r>
      <w:proofErr w:type="gramEnd"/>
      <w:r w:rsidRPr="00275477">
        <w:rPr>
          <w:rFonts w:ascii="Times New Roman" w:hAnsi="Times New Roman" w:cs="Times New Roman"/>
          <w:sz w:val="24"/>
          <w:szCs w:val="24"/>
        </w:rPr>
        <w:t xml:space="preserve"> and literature are an innately upper-class concern, and in that he is correct. Just as boxing is primarily the purview of the lower classes, so is literature, and media in general, the dominion of the upper classes. As John Carlos Rowe says, “the traditionally defined proletariat is defined less by the theft of its </w:t>
      </w:r>
      <w:r w:rsidRPr="00275477">
        <w:rPr>
          <w:rFonts w:ascii="Times New Roman" w:hAnsi="Times New Roman" w:cs="Times New Roman"/>
          <w:i/>
          <w:iCs/>
          <w:sz w:val="24"/>
          <w:szCs w:val="24"/>
        </w:rPr>
        <w:t xml:space="preserve">physical </w:t>
      </w:r>
      <w:r w:rsidRPr="00275477">
        <w:rPr>
          <w:rFonts w:ascii="Times New Roman" w:hAnsi="Times New Roman" w:cs="Times New Roman"/>
          <w:sz w:val="24"/>
          <w:szCs w:val="24"/>
        </w:rPr>
        <w:t xml:space="preserve">power—labor power per se—than by exclusion from the diverse media through which the economy produces </w:t>
      </w:r>
      <w:r w:rsidRPr="00275477">
        <w:rPr>
          <w:rFonts w:ascii="Times New Roman" w:hAnsi="Times New Roman" w:cs="Times New Roman"/>
          <w:sz w:val="24"/>
          <w:szCs w:val="24"/>
        </w:rPr>
        <w:lastRenderedPageBreak/>
        <w:t>its effects” (</w:t>
      </w:r>
      <w:r>
        <w:rPr>
          <w:rFonts w:ascii="Times New Roman" w:hAnsi="Times New Roman" w:cs="Times New Roman"/>
          <w:sz w:val="24"/>
          <w:szCs w:val="24"/>
        </w:rPr>
        <w:t>1993</w:t>
      </w:r>
      <w:r w:rsidRPr="00275477">
        <w:rPr>
          <w:rFonts w:ascii="Times New Roman" w:hAnsi="Times New Roman" w:cs="Times New Roman"/>
          <w:sz w:val="24"/>
          <w:szCs w:val="24"/>
        </w:rPr>
        <w:t>, 62). Media, which includes literature, has long been a vehicle for “the production of social consensus” and as such has also long been primarily limited to those from the appropriate social stratus (74). So, while Sevigne may share the traditionally “bourgeois fetishization of the novel” (74), there are significant cultural barriers to his involving himself in (let alone seizing) the production of such a text</w:t>
      </w:r>
      <w:r w:rsidR="00CE0708">
        <w:rPr>
          <w:rFonts w:ascii="Times New Roman" w:hAnsi="Times New Roman" w:cs="Times New Roman"/>
          <w:sz w:val="24"/>
          <w:szCs w:val="24"/>
        </w:rPr>
        <w:t xml:space="preserve">. As Rowe says, </w:t>
      </w:r>
      <w:r w:rsidRPr="00275477">
        <w:rPr>
          <w:rFonts w:ascii="Times New Roman" w:hAnsi="Times New Roman" w:cs="Times New Roman"/>
          <w:sz w:val="24"/>
          <w:szCs w:val="24"/>
        </w:rPr>
        <w:t xml:space="preserve">“the exploitation of the postmodern working class begins with </w:t>
      </w:r>
      <w:r w:rsidR="00486CF3">
        <w:rPr>
          <w:rFonts w:ascii="Times New Roman" w:hAnsi="Times New Roman" w:cs="Times New Roman"/>
          <w:sz w:val="24"/>
          <w:szCs w:val="24"/>
        </w:rPr>
        <w:t>our</w:t>
      </w:r>
      <w:r w:rsidR="00FB0D0C">
        <w:rPr>
          <w:rFonts w:ascii="Times New Roman" w:hAnsi="Times New Roman" w:cs="Times New Roman"/>
          <w:sz w:val="24"/>
          <w:szCs w:val="24"/>
        </w:rPr>
        <w:t xml:space="preserve"> </w:t>
      </w:r>
      <w:r w:rsidRPr="00275477">
        <w:rPr>
          <w:rFonts w:ascii="Times New Roman" w:hAnsi="Times New Roman" w:cs="Times New Roman"/>
          <w:sz w:val="24"/>
          <w:szCs w:val="24"/>
        </w:rPr>
        <w:t xml:space="preserve">exclusion from </w:t>
      </w:r>
      <w:r w:rsidR="00FB0D0C">
        <w:rPr>
          <w:rFonts w:ascii="Times New Roman" w:hAnsi="Times New Roman" w:cs="Times New Roman"/>
          <w:sz w:val="24"/>
          <w:szCs w:val="24"/>
        </w:rPr>
        <w:t>these</w:t>
      </w:r>
      <w:r w:rsidRPr="00275477">
        <w:rPr>
          <w:rFonts w:ascii="Times New Roman" w:hAnsi="Times New Roman" w:cs="Times New Roman"/>
          <w:sz w:val="24"/>
          <w:szCs w:val="24"/>
        </w:rPr>
        <w:t xml:space="preserve"> media” (72). Gavin Jones makes a similar observation about the way in which poverty might exclude the lower class from engaging in activities with high cultural capital, though his explanation is more internal. He says that hunger, by which he means “the desire that constitutes the human subject</w:t>
      </w:r>
      <w:r w:rsidR="0063147A">
        <w:rPr>
          <w:rFonts w:ascii="Times New Roman" w:hAnsi="Times New Roman" w:cs="Times New Roman"/>
          <w:sz w:val="24"/>
          <w:szCs w:val="24"/>
        </w:rPr>
        <w:t>,</w:t>
      </w:r>
      <w:r w:rsidRPr="00275477">
        <w:rPr>
          <w:rFonts w:ascii="Times New Roman" w:hAnsi="Times New Roman" w:cs="Times New Roman"/>
          <w:sz w:val="24"/>
          <w:szCs w:val="24"/>
        </w:rPr>
        <w:t xml:space="preserve">” is in its extremes able to “destroy the intellectual self-consciousness of the poor, thus cutting them off the entirely from the realm of literate culture” </w:t>
      </w:r>
      <w:r w:rsidR="0063147A" w:rsidRPr="00275477">
        <w:rPr>
          <w:rFonts w:ascii="Times New Roman" w:hAnsi="Times New Roman" w:cs="Times New Roman"/>
          <w:sz w:val="24"/>
          <w:szCs w:val="24"/>
        </w:rPr>
        <w:t>(</w:t>
      </w:r>
      <w:r w:rsidR="0063147A">
        <w:rPr>
          <w:rFonts w:ascii="Times New Roman" w:hAnsi="Times New Roman" w:cs="Times New Roman"/>
          <w:sz w:val="24"/>
          <w:szCs w:val="24"/>
        </w:rPr>
        <w:t xml:space="preserve">2008, </w:t>
      </w:r>
      <w:r w:rsidR="0063147A" w:rsidRPr="00275477">
        <w:rPr>
          <w:rFonts w:ascii="Times New Roman" w:hAnsi="Times New Roman" w:cs="Times New Roman"/>
          <w:sz w:val="24"/>
          <w:szCs w:val="24"/>
        </w:rPr>
        <w:t>1</w:t>
      </w:r>
      <w:r w:rsidRPr="00275477">
        <w:rPr>
          <w:rFonts w:ascii="Times New Roman" w:hAnsi="Times New Roman" w:cs="Times New Roman"/>
          <w:sz w:val="24"/>
          <w:szCs w:val="24"/>
        </w:rPr>
        <w:t>44</w:t>
      </w:r>
      <w:r w:rsidR="0063147A">
        <w:rPr>
          <w:rFonts w:ascii="Times New Roman" w:hAnsi="Times New Roman" w:cs="Times New Roman"/>
          <w:sz w:val="24"/>
          <w:szCs w:val="24"/>
        </w:rPr>
        <w:t>–45</w:t>
      </w:r>
      <w:r w:rsidRPr="00275477">
        <w:rPr>
          <w:rFonts w:ascii="Times New Roman" w:hAnsi="Times New Roman" w:cs="Times New Roman"/>
          <w:sz w:val="24"/>
          <w:szCs w:val="24"/>
        </w:rPr>
        <w:t xml:space="preserve">). </w:t>
      </w:r>
      <w:proofErr w:type="gramStart"/>
      <w:r w:rsidRPr="00275477">
        <w:rPr>
          <w:rFonts w:ascii="Times New Roman" w:hAnsi="Times New Roman" w:cs="Times New Roman"/>
          <w:sz w:val="24"/>
          <w:szCs w:val="24"/>
        </w:rPr>
        <w:t>So</w:t>
      </w:r>
      <w:proofErr w:type="gramEnd"/>
      <w:r w:rsidRPr="00275477">
        <w:rPr>
          <w:rFonts w:ascii="Times New Roman" w:hAnsi="Times New Roman" w:cs="Times New Roman"/>
          <w:sz w:val="24"/>
          <w:szCs w:val="24"/>
        </w:rPr>
        <w:t xml:space="preserve"> Sevigne, like </w:t>
      </w:r>
      <w:proofErr w:type="spellStart"/>
      <w:r w:rsidRPr="00275477">
        <w:rPr>
          <w:rFonts w:ascii="Times New Roman" w:hAnsi="Times New Roman" w:cs="Times New Roman"/>
          <w:sz w:val="24"/>
          <w:szCs w:val="24"/>
        </w:rPr>
        <w:t>Torrins</w:t>
      </w:r>
      <w:proofErr w:type="spellEnd"/>
      <w:r w:rsidRPr="00275477">
        <w:rPr>
          <w:rFonts w:ascii="Times New Roman" w:hAnsi="Times New Roman" w:cs="Times New Roman"/>
          <w:sz w:val="24"/>
          <w:szCs w:val="24"/>
        </w:rPr>
        <w:t xml:space="preserve"> before him, may never truly become a part of that writing class</w:t>
      </w:r>
      <w:r w:rsidR="00CE0708">
        <w:rPr>
          <w:rFonts w:ascii="Times New Roman" w:hAnsi="Times New Roman" w:cs="Times New Roman"/>
          <w:sz w:val="24"/>
          <w:szCs w:val="24"/>
        </w:rPr>
        <w:t xml:space="preserve">; </w:t>
      </w:r>
      <w:r w:rsidRPr="00275477">
        <w:rPr>
          <w:rFonts w:ascii="Times New Roman" w:hAnsi="Times New Roman" w:cs="Times New Roman"/>
          <w:sz w:val="24"/>
          <w:szCs w:val="24"/>
        </w:rPr>
        <w:t xml:space="preserve">his background of poverty (embodied by his pugilism) is a fundamental element of his identity and as such will always remain a barrier. </w:t>
      </w:r>
    </w:p>
    <w:p w14:paraId="171AC6B4" w14:textId="14C14493" w:rsidR="00B03979" w:rsidRPr="00275477" w:rsidRDefault="00B03979" w:rsidP="00B03979">
      <w:pPr>
        <w:spacing w:line="360" w:lineRule="auto"/>
        <w:ind w:firstLine="720"/>
        <w:contextualSpacing/>
        <w:rPr>
          <w:rFonts w:ascii="Times New Roman" w:hAnsi="Times New Roman" w:cs="Times New Roman"/>
          <w:sz w:val="24"/>
          <w:szCs w:val="24"/>
        </w:rPr>
      </w:pPr>
      <w:r w:rsidRPr="00275477">
        <w:rPr>
          <w:rFonts w:ascii="Times New Roman" w:hAnsi="Times New Roman" w:cs="Times New Roman"/>
          <w:sz w:val="24"/>
          <w:szCs w:val="24"/>
        </w:rPr>
        <w:t xml:space="preserve">When he was a teenager, Sevigne’s parents divorced, and his mother and brother relocated to upper-class Cairo with their mother’s new </w:t>
      </w:r>
      <w:r w:rsidR="00E81D7E">
        <w:rPr>
          <w:rFonts w:ascii="Times New Roman" w:hAnsi="Times New Roman" w:cs="Times New Roman"/>
          <w:sz w:val="24"/>
          <w:szCs w:val="24"/>
        </w:rPr>
        <w:t xml:space="preserve">diplomat </w:t>
      </w:r>
      <w:r w:rsidRPr="00275477">
        <w:rPr>
          <w:rFonts w:ascii="Times New Roman" w:hAnsi="Times New Roman" w:cs="Times New Roman"/>
          <w:sz w:val="24"/>
          <w:szCs w:val="24"/>
        </w:rPr>
        <w:t xml:space="preserve">husband. Sevigne </w:t>
      </w:r>
      <w:r w:rsidR="00877947">
        <w:rPr>
          <w:rFonts w:ascii="Times New Roman" w:hAnsi="Times New Roman" w:cs="Times New Roman"/>
          <w:sz w:val="24"/>
          <w:szCs w:val="24"/>
        </w:rPr>
        <w:t>went</w:t>
      </w:r>
      <w:r w:rsidR="007D66D7" w:rsidRPr="00275477">
        <w:rPr>
          <w:rFonts w:ascii="Times New Roman" w:hAnsi="Times New Roman" w:cs="Times New Roman"/>
          <w:sz w:val="24"/>
          <w:szCs w:val="24"/>
        </w:rPr>
        <w:t xml:space="preserve"> </w:t>
      </w:r>
      <w:r w:rsidRPr="00275477">
        <w:rPr>
          <w:rFonts w:ascii="Times New Roman" w:hAnsi="Times New Roman" w:cs="Times New Roman"/>
          <w:sz w:val="24"/>
          <w:szCs w:val="24"/>
        </w:rPr>
        <w:t xml:space="preserve">with them briefly, but </w:t>
      </w:r>
      <w:r w:rsidR="0063147A">
        <w:rPr>
          <w:rFonts w:ascii="Times New Roman" w:hAnsi="Times New Roman" w:cs="Times New Roman"/>
          <w:sz w:val="24"/>
          <w:szCs w:val="24"/>
        </w:rPr>
        <w:t xml:space="preserve">soon </w:t>
      </w:r>
      <w:r w:rsidRPr="00275477">
        <w:rPr>
          <w:rFonts w:ascii="Times New Roman" w:hAnsi="Times New Roman" w:cs="Times New Roman"/>
          <w:sz w:val="24"/>
          <w:szCs w:val="24"/>
        </w:rPr>
        <w:t>return</w:t>
      </w:r>
      <w:r w:rsidR="00877947">
        <w:rPr>
          <w:rFonts w:ascii="Times New Roman" w:hAnsi="Times New Roman" w:cs="Times New Roman"/>
          <w:sz w:val="24"/>
          <w:szCs w:val="24"/>
        </w:rPr>
        <w:t>ed</w:t>
      </w:r>
      <w:r w:rsidRPr="00275477">
        <w:rPr>
          <w:rFonts w:ascii="Times New Roman" w:hAnsi="Times New Roman" w:cs="Times New Roman"/>
          <w:sz w:val="24"/>
          <w:szCs w:val="24"/>
        </w:rPr>
        <w:t xml:space="preserve"> to live with this father in the Soo</w:t>
      </w:r>
      <w:r w:rsidR="002C2DF5">
        <w:rPr>
          <w:rFonts w:ascii="Times New Roman" w:hAnsi="Times New Roman" w:cs="Times New Roman"/>
          <w:sz w:val="24"/>
          <w:szCs w:val="24"/>
        </w:rPr>
        <w:t>.</w:t>
      </w:r>
      <w:r w:rsidR="00015A46">
        <w:rPr>
          <w:rFonts w:ascii="Times New Roman" w:hAnsi="Times New Roman" w:cs="Times New Roman"/>
          <w:sz w:val="24"/>
          <w:szCs w:val="24"/>
        </w:rPr>
        <w:t xml:space="preserve"> As a boy in this town, Sevigne had grown up scrapping wildly with his brother,</w:t>
      </w:r>
      <w:r w:rsidR="00877947">
        <w:rPr>
          <w:rFonts w:ascii="Times New Roman" w:hAnsi="Times New Roman" w:cs="Times New Roman"/>
          <w:sz w:val="24"/>
          <w:szCs w:val="24"/>
        </w:rPr>
        <w:t xml:space="preserve"> but as a high school student</w:t>
      </w:r>
      <w:r w:rsidR="00015A46">
        <w:rPr>
          <w:rFonts w:ascii="Times New Roman" w:hAnsi="Times New Roman" w:cs="Times New Roman"/>
          <w:sz w:val="24"/>
          <w:szCs w:val="24"/>
        </w:rPr>
        <w:t xml:space="preserve"> </w:t>
      </w:r>
      <w:r w:rsidRPr="00275477">
        <w:rPr>
          <w:rFonts w:ascii="Times New Roman" w:hAnsi="Times New Roman" w:cs="Times New Roman"/>
          <w:sz w:val="24"/>
          <w:szCs w:val="24"/>
        </w:rPr>
        <w:t>Sevigne commit</w:t>
      </w:r>
      <w:r w:rsidR="00877947">
        <w:rPr>
          <w:rFonts w:ascii="Times New Roman" w:hAnsi="Times New Roman" w:cs="Times New Roman"/>
          <w:sz w:val="24"/>
          <w:szCs w:val="24"/>
        </w:rPr>
        <w:t>s</w:t>
      </w:r>
      <w:r w:rsidRPr="00275477">
        <w:rPr>
          <w:rFonts w:ascii="Times New Roman" w:hAnsi="Times New Roman" w:cs="Times New Roman"/>
          <w:sz w:val="24"/>
          <w:szCs w:val="24"/>
        </w:rPr>
        <w:t xml:space="preserve"> himself to properly learning to box. </w:t>
      </w:r>
      <w:r w:rsidR="006B2289">
        <w:rPr>
          <w:rFonts w:ascii="Times New Roman" w:hAnsi="Times New Roman" w:cs="Times New Roman"/>
          <w:sz w:val="24"/>
          <w:szCs w:val="24"/>
        </w:rPr>
        <w:t>H</w:t>
      </w:r>
      <w:r w:rsidRPr="00275477">
        <w:rPr>
          <w:rFonts w:ascii="Times New Roman" w:hAnsi="Times New Roman" w:cs="Times New Roman"/>
          <w:sz w:val="24"/>
          <w:szCs w:val="24"/>
        </w:rPr>
        <w:t>e also commit</w:t>
      </w:r>
      <w:r w:rsidR="00877947">
        <w:rPr>
          <w:rFonts w:ascii="Times New Roman" w:hAnsi="Times New Roman" w:cs="Times New Roman"/>
          <w:sz w:val="24"/>
          <w:szCs w:val="24"/>
        </w:rPr>
        <w:t>s</w:t>
      </w:r>
      <w:r w:rsidRPr="00275477">
        <w:rPr>
          <w:rFonts w:ascii="Times New Roman" w:hAnsi="Times New Roman" w:cs="Times New Roman"/>
          <w:sz w:val="24"/>
          <w:szCs w:val="24"/>
        </w:rPr>
        <w:t xml:space="preserve"> himself to literature. In fact, Heighton reveals the origins of literature and fighting in Sevigne’s life as being intertwined, perhaps giving truth to Sevigne’s claims of a poem and a fight being “made from the same energy” (68). Sevigne </w:t>
      </w:r>
      <w:r w:rsidR="00877947">
        <w:rPr>
          <w:rFonts w:ascii="Times New Roman" w:hAnsi="Times New Roman" w:cs="Times New Roman"/>
          <w:sz w:val="24"/>
          <w:szCs w:val="24"/>
        </w:rPr>
        <w:t>begins</w:t>
      </w:r>
      <w:r w:rsidRPr="00275477">
        <w:rPr>
          <w:rFonts w:ascii="Times New Roman" w:hAnsi="Times New Roman" w:cs="Times New Roman"/>
          <w:sz w:val="24"/>
          <w:szCs w:val="24"/>
        </w:rPr>
        <w:t xml:space="preserve"> “tearing through books at a rate of one or two a day</w:t>
      </w:r>
      <w:r w:rsidR="0063147A">
        <w:rPr>
          <w:rFonts w:ascii="Times New Roman" w:hAnsi="Times New Roman" w:cs="Times New Roman"/>
          <w:sz w:val="24"/>
          <w:szCs w:val="24"/>
        </w:rPr>
        <w:t>,</w:t>
      </w:r>
      <w:r w:rsidRPr="00275477">
        <w:rPr>
          <w:rFonts w:ascii="Times New Roman" w:hAnsi="Times New Roman" w:cs="Times New Roman"/>
          <w:sz w:val="24"/>
          <w:szCs w:val="24"/>
        </w:rPr>
        <w:t>”</w:t>
      </w:r>
      <w:r w:rsidR="0063147A">
        <w:rPr>
          <w:rFonts w:ascii="Times New Roman" w:hAnsi="Times New Roman" w:cs="Times New Roman"/>
          <w:sz w:val="24"/>
          <w:szCs w:val="24"/>
        </w:rPr>
        <w:t xml:space="preserve"> which</w:t>
      </w:r>
      <w:r w:rsidRPr="00275477">
        <w:rPr>
          <w:rFonts w:ascii="Times New Roman" w:hAnsi="Times New Roman" w:cs="Times New Roman"/>
          <w:sz w:val="24"/>
          <w:szCs w:val="24"/>
        </w:rPr>
        <w:t xml:space="preserve"> </w:t>
      </w:r>
      <w:r w:rsidR="00877947">
        <w:rPr>
          <w:rFonts w:ascii="Times New Roman" w:hAnsi="Times New Roman" w:cs="Times New Roman"/>
          <w:sz w:val="24"/>
          <w:szCs w:val="24"/>
        </w:rPr>
        <w:t>is</w:t>
      </w:r>
      <w:r w:rsidRPr="00275477">
        <w:rPr>
          <w:rFonts w:ascii="Times New Roman" w:hAnsi="Times New Roman" w:cs="Times New Roman"/>
          <w:sz w:val="24"/>
          <w:szCs w:val="24"/>
        </w:rPr>
        <w:t xml:space="preserve"> cause enough for other students in the school to beat him up, thus literally putting violence in opposition to literature from the outset (</w:t>
      </w:r>
      <w:r w:rsidR="006B2289">
        <w:rPr>
          <w:rFonts w:ascii="Times New Roman" w:hAnsi="Times New Roman" w:cs="Times New Roman"/>
          <w:i/>
          <w:iCs/>
          <w:sz w:val="24"/>
          <w:szCs w:val="24"/>
        </w:rPr>
        <w:t xml:space="preserve">Shadow </w:t>
      </w:r>
      <w:r w:rsidR="006B2289" w:rsidRPr="006B2289">
        <w:rPr>
          <w:rFonts w:ascii="Times New Roman" w:hAnsi="Times New Roman" w:cs="Times New Roman"/>
          <w:i/>
          <w:iCs/>
          <w:sz w:val="24"/>
          <w:szCs w:val="24"/>
        </w:rPr>
        <w:t>Boxer</w:t>
      </w:r>
      <w:r w:rsidR="006B2289">
        <w:rPr>
          <w:rFonts w:ascii="Times New Roman" w:hAnsi="Times New Roman" w:cs="Times New Roman"/>
          <w:sz w:val="24"/>
          <w:szCs w:val="24"/>
        </w:rPr>
        <w:t xml:space="preserve">, </w:t>
      </w:r>
      <w:r w:rsidRPr="006B2289">
        <w:rPr>
          <w:rFonts w:ascii="Times New Roman" w:hAnsi="Times New Roman" w:cs="Times New Roman"/>
          <w:sz w:val="24"/>
          <w:szCs w:val="24"/>
        </w:rPr>
        <w:t>53</w:t>
      </w:r>
      <w:r w:rsidRPr="00275477">
        <w:rPr>
          <w:rFonts w:ascii="Times New Roman" w:hAnsi="Times New Roman" w:cs="Times New Roman"/>
          <w:sz w:val="24"/>
          <w:szCs w:val="24"/>
        </w:rPr>
        <w:t xml:space="preserve">). After physically defending his reading habits, Sevigne also </w:t>
      </w:r>
      <w:r w:rsidR="00877947">
        <w:rPr>
          <w:rFonts w:ascii="Times New Roman" w:hAnsi="Times New Roman" w:cs="Times New Roman"/>
          <w:sz w:val="24"/>
          <w:szCs w:val="24"/>
        </w:rPr>
        <w:t xml:space="preserve">begins </w:t>
      </w:r>
      <w:r w:rsidRPr="00275477">
        <w:rPr>
          <w:rFonts w:ascii="Times New Roman" w:hAnsi="Times New Roman" w:cs="Times New Roman"/>
          <w:sz w:val="24"/>
          <w:szCs w:val="24"/>
        </w:rPr>
        <w:t>“to fill dime-store notebooks with poems and stories of his own” (53). The intertwined origins of boxing and literature in Sevigne’s life might give the impression that they are complementary, yet they do not function that way</w:t>
      </w:r>
      <w:r w:rsidR="00877947">
        <w:rPr>
          <w:rFonts w:ascii="Times New Roman" w:hAnsi="Times New Roman" w:cs="Times New Roman"/>
          <w:sz w:val="24"/>
          <w:szCs w:val="24"/>
        </w:rPr>
        <w:t xml:space="preserve"> in the novel</w:t>
      </w:r>
      <w:r w:rsidRPr="00275477">
        <w:rPr>
          <w:rFonts w:ascii="Times New Roman" w:hAnsi="Times New Roman" w:cs="Times New Roman"/>
          <w:sz w:val="24"/>
          <w:szCs w:val="24"/>
        </w:rPr>
        <w:t xml:space="preserve">. Though they are both central to Sevigne’s life, engagement with boxing regularly corresponds </w:t>
      </w:r>
      <w:r w:rsidR="00877947">
        <w:rPr>
          <w:rFonts w:ascii="Times New Roman" w:hAnsi="Times New Roman" w:cs="Times New Roman"/>
          <w:sz w:val="24"/>
          <w:szCs w:val="24"/>
        </w:rPr>
        <w:t>with</w:t>
      </w:r>
      <w:r w:rsidRPr="00275477">
        <w:rPr>
          <w:rFonts w:ascii="Times New Roman" w:hAnsi="Times New Roman" w:cs="Times New Roman"/>
          <w:sz w:val="24"/>
          <w:szCs w:val="24"/>
        </w:rPr>
        <w:t xml:space="preserve"> diminished engagement or success in writing</w:t>
      </w:r>
      <w:r w:rsidR="00F06F0A">
        <w:rPr>
          <w:rFonts w:ascii="Times New Roman" w:hAnsi="Times New Roman" w:cs="Times New Roman"/>
          <w:sz w:val="24"/>
          <w:szCs w:val="24"/>
        </w:rPr>
        <w:t>.</w:t>
      </w:r>
    </w:p>
    <w:p w14:paraId="79459684" w14:textId="051B5DA9" w:rsidR="00B03979" w:rsidRPr="00275477" w:rsidRDefault="00B03979" w:rsidP="00B03979">
      <w:pPr>
        <w:spacing w:line="360" w:lineRule="auto"/>
        <w:ind w:firstLine="720"/>
        <w:contextualSpacing/>
        <w:rPr>
          <w:rFonts w:ascii="Times New Roman" w:hAnsi="Times New Roman" w:cs="Times New Roman"/>
          <w:sz w:val="24"/>
          <w:szCs w:val="24"/>
        </w:rPr>
      </w:pPr>
      <w:r w:rsidRPr="00275477">
        <w:rPr>
          <w:rFonts w:ascii="Times New Roman" w:hAnsi="Times New Roman" w:cs="Times New Roman"/>
          <w:sz w:val="24"/>
          <w:szCs w:val="24"/>
        </w:rPr>
        <w:t>Sevigne boxes and writes throughout high school, but the writing clearly takes a back seat. He</w:t>
      </w:r>
      <w:r w:rsidR="006B2289">
        <w:rPr>
          <w:rFonts w:ascii="Times New Roman" w:hAnsi="Times New Roman" w:cs="Times New Roman"/>
          <w:sz w:val="24"/>
          <w:szCs w:val="24"/>
        </w:rPr>
        <w:t xml:space="preserve"> rarely</w:t>
      </w:r>
      <w:r w:rsidRPr="00275477">
        <w:rPr>
          <w:rFonts w:ascii="Times New Roman" w:hAnsi="Times New Roman" w:cs="Times New Roman"/>
          <w:sz w:val="24"/>
          <w:szCs w:val="24"/>
        </w:rPr>
        <w:t xml:space="preserve"> manages to do more than dash “urgent stanzas on the endpapers of his books” </w:t>
      </w:r>
      <w:r w:rsidR="006B2289" w:rsidRPr="00275477">
        <w:rPr>
          <w:rFonts w:ascii="Times New Roman" w:hAnsi="Times New Roman" w:cs="Times New Roman"/>
          <w:sz w:val="24"/>
          <w:szCs w:val="24"/>
        </w:rPr>
        <w:t>(72</w:t>
      </w:r>
      <w:r w:rsidR="006B2289">
        <w:rPr>
          <w:rFonts w:ascii="Times New Roman" w:hAnsi="Times New Roman" w:cs="Times New Roman"/>
          <w:sz w:val="24"/>
          <w:szCs w:val="24"/>
        </w:rPr>
        <w:t>–</w:t>
      </w:r>
      <w:r w:rsidR="006B2289" w:rsidRPr="00275477">
        <w:rPr>
          <w:rFonts w:ascii="Times New Roman" w:hAnsi="Times New Roman" w:cs="Times New Roman"/>
          <w:sz w:val="24"/>
          <w:szCs w:val="24"/>
        </w:rPr>
        <w:t>73)</w:t>
      </w:r>
      <w:r w:rsidR="00877947">
        <w:rPr>
          <w:rFonts w:ascii="Times New Roman" w:hAnsi="Times New Roman" w:cs="Times New Roman"/>
          <w:sz w:val="24"/>
          <w:szCs w:val="24"/>
        </w:rPr>
        <w:t>,</w:t>
      </w:r>
      <w:r w:rsidR="006B2289">
        <w:rPr>
          <w:rFonts w:ascii="Times New Roman" w:hAnsi="Times New Roman" w:cs="Times New Roman"/>
          <w:sz w:val="24"/>
          <w:szCs w:val="24"/>
        </w:rPr>
        <w:t xml:space="preserve"> </w:t>
      </w:r>
      <w:r w:rsidRPr="00275477">
        <w:rPr>
          <w:rFonts w:ascii="Times New Roman" w:hAnsi="Times New Roman" w:cs="Times New Roman"/>
          <w:sz w:val="24"/>
          <w:szCs w:val="24"/>
        </w:rPr>
        <w:t xml:space="preserve">demonstrating that his writing is the result of occasional inspiration rather than </w:t>
      </w:r>
      <w:r w:rsidRPr="00275477">
        <w:rPr>
          <w:rFonts w:ascii="Times New Roman" w:hAnsi="Times New Roman" w:cs="Times New Roman"/>
          <w:sz w:val="24"/>
          <w:szCs w:val="24"/>
        </w:rPr>
        <w:lastRenderedPageBreak/>
        <w:t xml:space="preserve">dedicated time or effort. This </w:t>
      </w:r>
      <w:r w:rsidR="006B2289">
        <w:rPr>
          <w:rFonts w:ascii="Times New Roman" w:hAnsi="Times New Roman" w:cs="Times New Roman"/>
          <w:sz w:val="24"/>
          <w:szCs w:val="24"/>
        </w:rPr>
        <w:t xml:space="preserve">dynamic continues </w:t>
      </w:r>
      <w:r w:rsidR="00FD1B1D">
        <w:rPr>
          <w:rFonts w:ascii="Times New Roman" w:hAnsi="Times New Roman" w:cs="Times New Roman"/>
          <w:sz w:val="24"/>
          <w:szCs w:val="24"/>
        </w:rPr>
        <w:t>past</w:t>
      </w:r>
      <w:r w:rsidR="00FD1B1D" w:rsidRPr="00275477">
        <w:rPr>
          <w:rFonts w:ascii="Times New Roman" w:hAnsi="Times New Roman" w:cs="Times New Roman"/>
          <w:sz w:val="24"/>
          <w:szCs w:val="24"/>
        </w:rPr>
        <w:t xml:space="preserve"> </w:t>
      </w:r>
      <w:r w:rsidRPr="00275477">
        <w:rPr>
          <w:rFonts w:ascii="Times New Roman" w:hAnsi="Times New Roman" w:cs="Times New Roman"/>
          <w:sz w:val="24"/>
          <w:szCs w:val="24"/>
        </w:rPr>
        <w:t>his graduation. Heighton pays significant attention to Sevigne’s amateur boxing career, in some cases even giving a blow-by-blow account of his exploits</w:t>
      </w:r>
      <w:r w:rsidR="00877947">
        <w:rPr>
          <w:rFonts w:ascii="Times New Roman" w:hAnsi="Times New Roman" w:cs="Times New Roman"/>
          <w:sz w:val="24"/>
          <w:szCs w:val="24"/>
        </w:rPr>
        <w:t>,</w:t>
      </w:r>
      <w:r w:rsidR="006B2289">
        <w:rPr>
          <w:rFonts w:ascii="Times New Roman" w:hAnsi="Times New Roman" w:cs="Times New Roman"/>
          <w:sz w:val="24"/>
          <w:szCs w:val="24"/>
        </w:rPr>
        <w:t xml:space="preserve"> but</w:t>
      </w:r>
      <w:r w:rsidR="00877947">
        <w:rPr>
          <w:rFonts w:ascii="Times New Roman" w:hAnsi="Times New Roman" w:cs="Times New Roman"/>
          <w:sz w:val="24"/>
          <w:szCs w:val="24"/>
        </w:rPr>
        <w:t>,</w:t>
      </w:r>
      <w:r w:rsidR="006B2289">
        <w:rPr>
          <w:rFonts w:ascii="Times New Roman" w:hAnsi="Times New Roman" w:cs="Times New Roman"/>
          <w:sz w:val="24"/>
          <w:szCs w:val="24"/>
        </w:rPr>
        <w:t xml:space="preserve"> </w:t>
      </w:r>
      <w:r w:rsidRPr="00275477">
        <w:rPr>
          <w:rFonts w:ascii="Times New Roman" w:hAnsi="Times New Roman" w:cs="Times New Roman"/>
          <w:sz w:val="24"/>
          <w:szCs w:val="24"/>
        </w:rPr>
        <w:t xml:space="preserve">except </w:t>
      </w:r>
      <w:r w:rsidR="006B2289">
        <w:rPr>
          <w:rFonts w:ascii="Times New Roman" w:hAnsi="Times New Roman" w:cs="Times New Roman"/>
          <w:sz w:val="24"/>
          <w:szCs w:val="24"/>
        </w:rPr>
        <w:t xml:space="preserve">for </w:t>
      </w:r>
      <w:r w:rsidRPr="00275477">
        <w:rPr>
          <w:rFonts w:ascii="Times New Roman" w:hAnsi="Times New Roman" w:cs="Times New Roman"/>
          <w:sz w:val="24"/>
          <w:szCs w:val="24"/>
        </w:rPr>
        <w:t xml:space="preserve">one summer when Sevigne </w:t>
      </w:r>
      <w:r w:rsidR="006B2289">
        <w:rPr>
          <w:rFonts w:ascii="Times New Roman" w:hAnsi="Times New Roman" w:cs="Times New Roman"/>
          <w:sz w:val="24"/>
          <w:szCs w:val="24"/>
        </w:rPr>
        <w:t>is</w:t>
      </w:r>
      <w:r w:rsidRPr="00275477">
        <w:rPr>
          <w:rFonts w:ascii="Times New Roman" w:hAnsi="Times New Roman" w:cs="Times New Roman"/>
          <w:sz w:val="24"/>
          <w:szCs w:val="24"/>
        </w:rPr>
        <w:t xml:space="preserve"> “focused on his books and his poems and his boxing” (82)</w:t>
      </w:r>
      <w:r w:rsidR="00877947">
        <w:rPr>
          <w:rFonts w:ascii="Times New Roman" w:hAnsi="Times New Roman" w:cs="Times New Roman"/>
          <w:sz w:val="24"/>
          <w:szCs w:val="24"/>
        </w:rPr>
        <w:t>, says comparatively</w:t>
      </w:r>
      <w:r w:rsidR="00877947" w:rsidRPr="00275477">
        <w:rPr>
          <w:rFonts w:ascii="Times New Roman" w:hAnsi="Times New Roman" w:cs="Times New Roman"/>
          <w:sz w:val="24"/>
          <w:szCs w:val="24"/>
        </w:rPr>
        <w:t xml:space="preserve"> little about </w:t>
      </w:r>
      <w:r w:rsidR="00877947">
        <w:rPr>
          <w:rFonts w:ascii="Times New Roman" w:hAnsi="Times New Roman" w:cs="Times New Roman"/>
          <w:sz w:val="24"/>
          <w:szCs w:val="24"/>
        </w:rPr>
        <w:t xml:space="preserve">Sevigne’s </w:t>
      </w:r>
      <w:r w:rsidR="00877947" w:rsidRPr="00275477">
        <w:rPr>
          <w:rFonts w:ascii="Times New Roman" w:hAnsi="Times New Roman" w:cs="Times New Roman"/>
          <w:sz w:val="24"/>
          <w:szCs w:val="24"/>
        </w:rPr>
        <w:t>writing</w:t>
      </w:r>
      <w:r w:rsidR="00877947">
        <w:rPr>
          <w:rFonts w:ascii="Times New Roman" w:hAnsi="Times New Roman" w:cs="Times New Roman"/>
          <w:sz w:val="24"/>
          <w:szCs w:val="24"/>
        </w:rPr>
        <w:t>.</w:t>
      </w:r>
      <w:r w:rsidR="0037579D">
        <w:rPr>
          <w:rFonts w:ascii="Times New Roman" w:hAnsi="Times New Roman" w:cs="Times New Roman"/>
          <w:sz w:val="24"/>
          <w:szCs w:val="24"/>
        </w:rPr>
        <w:t xml:space="preserve"> </w:t>
      </w:r>
      <w:r w:rsidR="00E44EFA">
        <w:rPr>
          <w:rFonts w:ascii="Times New Roman" w:hAnsi="Times New Roman" w:cs="Times New Roman"/>
          <w:sz w:val="24"/>
          <w:szCs w:val="24"/>
        </w:rPr>
        <w:t>Then</w:t>
      </w:r>
      <w:r w:rsidR="006B2289">
        <w:rPr>
          <w:rFonts w:ascii="Times New Roman" w:hAnsi="Times New Roman" w:cs="Times New Roman"/>
          <w:sz w:val="24"/>
          <w:szCs w:val="24"/>
        </w:rPr>
        <w:t>,</w:t>
      </w:r>
      <w:r w:rsidRPr="00275477">
        <w:rPr>
          <w:rFonts w:ascii="Times New Roman" w:hAnsi="Times New Roman" w:cs="Times New Roman"/>
          <w:sz w:val="24"/>
          <w:szCs w:val="24"/>
        </w:rPr>
        <w:t xml:space="preserve"> after a brutal bout in the North Ontario finals, he pitches “his bloody </w:t>
      </w:r>
      <w:proofErr w:type="spellStart"/>
      <w:r w:rsidRPr="00275477">
        <w:rPr>
          <w:rFonts w:ascii="Times New Roman" w:hAnsi="Times New Roman" w:cs="Times New Roman"/>
          <w:sz w:val="24"/>
          <w:szCs w:val="24"/>
        </w:rPr>
        <w:t>handwraps</w:t>
      </w:r>
      <w:proofErr w:type="spellEnd"/>
      <w:r w:rsidRPr="00275477">
        <w:rPr>
          <w:rFonts w:ascii="Times New Roman" w:hAnsi="Times New Roman" w:cs="Times New Roman"/>
          <w:sz w:val="24"/>
          <w:szCs w:val="24"/>
        </w:rPr>
        <w:t xml:space="preserve"> and shoes and mouthpiece into the trash” (89). This moment is not the end of his training or sparring or even fighting, but</w:t>
      </w:r>
      <w:r w:rsidR="00877947">
        <w:rPr>
          <w:rFonts w:ascii="Times New Roman" w:hAnsi="Times New Roman" w:cs="Times New Roman"/>
          <w:sz w:val="24"/>
          <w:szCs w:val="24"/>
        </w:rPr>
        <w:t xml:space="preserve"> it is</w:t>
      </w:r>
      <w:r w:rsidRPr="00275477">
        <w:rPr>
          <w:rFonts w:ascii="Times New Roman" w:hAnsi="Times New Roman" w:cs="Times New Roman"/>
          <w:sz w:val="24"/>
          <w:szCs w:val="24"/>
        </w:rPr>
        <w:t xml:space="preserve"> the end of his</w:t>
      </w:r>
      <w:r w:rsidR="00DC1A48">
        <w:rPr>
          <w:rFonts w:ascii="Times New Roman" w:hAnsi="Times New Roman" w:cs="Times New Roman"/>
          <w:sz w:val="24"/>
          <w:szCs w:val="24"/>
        </w:rPr>
        <w:t xml:space="preserve"> participation in organized competition</w:t>
      </w:r>
      <w:r w:rsidR="00533D6B">
        <w:rPr>
          <w:rFonts w:ascii="Times New Roman" w:hAnsi="Times New Roman" w:cs="Times New Roman"/>
          <w:sz w:val="24"/>
          <w:szCs w:val="24"/>
        </w:rPr>
        <w:t>.</w:t>
      </w:r>
      <w:r w:rsidRPr="00275477">
        <w:rPr>
          <w:rFonts w:ascii="Times New Roman" w:hAnsi="Times New Roman" w:cs="Times New Roman"/>
          <w:sz w:val="24"/>
          <w:szCs w:val="24"/>
        </w:rPr>
        <w:t xml:space="preserve"> </w:t>
      </w:r>
      <w:r w:rsidR="00533D6B">
        <w:rPr>
          <w:rFonts w:ascii="Times New Roman" w:hAnsi="Times New Roman" w:cs="Times New Roman"/>
          <w:sz w:val="24"/>
          <w:szCs w:val="24"/>
        </w:rPr>
        <w:t xml:space="preserve">With competition behind him, </w:t>
      </w:r>
      <w:r w:rsidRPr="00275477">
        <w:rPr>
          <w:rFonts w:ascii="Times New Roman" w:hAnsi="Times New Roman" w:cs="Times New Roman"/>
          <w:sz w:val="24"/>
          <w:szCs w:val="24"/>
        </w:rPr>
        <w:t xml:space="preserve">Sevigne </w:t>
      </w:r>
      <w:r w:rsidR="00877947">
        <w:rPr>
          <w:rFonts w:ascii="Times New Roman" w:hAnsi="Times New Roman" w:cs="Times New Roman"/>
          <w:sz w:val="24"/>
          <w:szCs w:val="24"/>
        </w:rPr>
        <w:t xml:space="preserve">finally </w:t>
      </w:r>
      <w:r w:rsidRPr="00275477">
        <w:rPr>
          <w:rFonts w:ascii="Times New Roman" w:hAnsi="Times New Roman" w:cs="Times New Roman"/>
          <w:sz w:val="24"/>
          <w:szCs w:val="24"/>
        </w:rPr>
        <w:t>begin</w:t>
      </w:r>
      <w:r w:rsidR="00533D6B">
        <w:rPr>
          <w:rFonts w:ascii="Times New Roman" w:hAnsi="Times New Roman" w:cs="Times New Roman"/>
          <w:sz w:val="24"/>
          <w:szCs w:val="24"/>
        </w:rPr>
        <w:t>s</w:t>
      </w:r>
      <w:r w:rsidRPr="00275477">
        <w:rPr>
          <w:rFonts w:ascii="Times New Roman" w:hAnsi="Times New Roman" w:cs="Times New Roman"/>
          <w:sz w:val="24"/>
          <w:szCs w:val="24"/>
        </w:rPr>
        <w:t xml:space="preserve"> to see success with his writing, </w:t>
      </w:r>
      <w:r w:rsidR="00533D6B">
        <w:rPr>
          <w:rFonts w:ascii="Times New Roman" w:hAnsi="Times New Roman" w:cs="Times New Roman"/>
          <w:sz w:val="24"/>
          <w:szCs w:val="24"/>
        </w:rPr>
        <w:t xml:space="preserve">and has a piece accepted by the </w:t>
      </w:r>
      <w:r w:rsidRPr="00275477">
        <w:rPr>
          <w:rFonts w:ascii="Times New Roman" w:hAnsi="Times New Roman" w:cs="Times New Roman"/>
          <w:i/>
          <w:iCs/>
          <w:sz w:val="24"/>
          <w:szCs w:val="24"/>
        </w:rPr>
        <w:t>Toronto Poetry Review</w:t>
      </w:r>
      <w:r w:rsidRPr="00275477">
        <w:rPr>
          <w:rFonts w:ascii="Times New Roman" w:hAnsi="Times New Roman" w:cs="Times New Roman"/>
          <w:sz w:val="24"/>
          <w:szCs w:val="24"/>
        </w:rPr>
        <w:t xml:space="preserve"> approximately a year </w:t>
      </w:r>
      <w:r w:rsidR="00533D6B">
        <w:rPr>
          <w:rFonts w:ascii="Times New Roman" w:hAnsi="Times New Roman" w:cs="Times New Roman"/>
          <w:sz w:val="24"/>
          <w:szCs w:val="24"/>
        </w:rPr>
        <w:t>after</w:t>
      </w:r>
      <w:r w:rsidRPr="00275477">
        <w:rPr>
          <w:rFonts w:ascii="Times New Roman" w:hAnsi="Times New Roman" w:cs="Times New Roman"/>
          <w:sz w:val="24"/>
          <w:szCs w:val="24"/>
        </w:rPr>
        <w:t xml:space="preserve"> his last competition.</w:t>
      </w:r>
    </w:p>
    <w:p w14:paraId="6D1EAF53" w14:textId="77777777" w:rsidR="00E37C7D" w:rsidRDefault="00B03979" w:rsidP="00F2067C">
      <w:pPr>
        <w:spacing w:line="360" w:lineRule="auto"/>
        <w:ind w:firstLine="720"/>
        <w:contextualSpacing/>
        <w:rPr>
          <w:rFonts w:ascii="Times New Roman" w:hAnsi="Times New Roman" w:cs="Times New Roman"/>
          <w:sz w:val="24"/>
          <w:szCs w:val="24"/>
        </w:rPr>
      </w:pPr>
      <w:r w:rsidRPr="00275477">
        <w:rPr>
          <w:rFonts w:ascii="Times New Roman" w:hAnsi="Times New Roman" w:cs="Times New Roman"/>
          <w:sz w:val="24"/>
          <w:szCs w:val="24"/>
        </w:rPr>
        <w:t>Shortly after that acceptance</w:t>
      </w:r>
      <w:r w:rsidR="00533D6B">
        <w:rPr>
          <w:rFonts w:ascii="Times New Roman" w:hAnsi="Times New Roman" w:cs="Times New Roman"/>
          <w:sz w:val="24"/>
          <w:szCs w:val="24"/>
        </w:rPr>
        <w:t>,</w:t>
      </w:r>
      <w:r w:rsidRPr="00275477">
        <w:rPr>
          <w:rFonts w:ascii="Times New Roman" w:hAnsi="Times New Roman" w:cs="Times New Roman"/>
          <w:sz w:val="24"/>
          <w:szCs w:val="24"/>
        </w:rPr>
        <w:t xml:space="preserve"> </w:t>
      </w:r>
      <w:proofErr w:type="spellStart"/>
      <w:r w:rsidRPr="00275477">
        <w:rPr>
          <w:rFonts w:ascii="Times New Roman" w:hAnsi="Times New Roman" w:cs="Times New Roman"/>
          <w:sz w:val="24"/>
          <w:szCs w:val="24"/>
        </w:rPr>
        <w:t>Torrins</w:t>
      </w:r>
      <w:proofErr w:type="spellEnd"/>
      <w:r w:rsidRPr="00275477">
        <w:rPr>
          <w:rFonts w:ascii="Times New Roman" w:hAnsi="Times New Roman" w:cs="Times New Roman"/>
          <w:sz w:val="24"/>
          <w:szCs w:val="24"/>
        </w:rPr>
        <w:t xml:space="preserve"> dies. </w:t>
      </w:r>
      <w:proofErr w:type="spellStart"/>
      <w:r w:rsidRPr="00275477">
        <w:rPr>
          <w:rFonts w:ascii="Times New Roman" w:hAnsi="Times New Roman" w:cs="Times New Roman"/>
          <w:sz w:val="24"/>
          <w:szCs w:val="24"/>
        </w:rPr>
        <w:t>Torrins</w:t>
      </w:r>
      <w:proofErr w:type="spellEnd"/>
      <w:r w:rsidRPr="00275477">
        <w:rPr>
          <w:rFonts w:ascii="Times New Roman" w:hAnsi="Times New Roman" w:cs="Times New Roman"/>
          <w:sz w:val="24"/>
          <w:szCs w:val="24"/>
        </w:rPr>
        <w:t xml:space="preserve"> </w:t>
      </w:r>
      <w:r w:rsidR="00533D6B">
        <w:rPr>
          <w:rFonts w:ascii="Times New Roman" w:hAnsi="Times New Roman" w:cs="Times New Roman"/>
          <w:sz w:val="24"/>
          <w:szCs w:val="24"/>
        </w:rPr>
        <w:t>is</w:t>
      </w:r>
      <w:r w:rsidR="00533D6B" w:rsidRPr="00275477">
        <w:rPr>
          <w:rFonts w:ascii="Times New Roman" w:hAnsi="Times New Roman" w:cs="Times New Roman"/>
          <w:sz w:val="24"/>
          <w:szCs w:val="24"/>
        </w:rPr>
        <w:t xml:space="preserve"> </w:t>
      </w:r>
      <w:r w:rsidRPr="00275477">
        <w:rPr>
          <w:rFonts w:ascii="Times New Roman" w:hAnsi="Times New Roman" w:cs="Times New Roman"/>
          <w:sz w:val="24"/>
          <w:szCs w:val="24"/>
        </w:rPr>
        <w:t xml:space="preserve">the only other character </w:t>
      </w:r>
      <w:r w:rsidR="00533D6B">
        <w:rPr>
          <w:rFonts w:ascii="Times New Roman" w:hAnsi="Times New Roman" w:cs="Times New Roman"/>
          <w:sz w:val="24"/>
          <w:szCs w:val="24"/>
        </w:rPr>
        <w:t>in</w:t>
      </w:r>
      <w:r w:rsidR="00533D6B" w:rsidRPr="00275477">
        <w:rPr>
          <w:rFonts w:ascii="Times New Roman" w:hAnsi="Times New Roman" w:cs="Times New Roman"/>
          <w:sz w:val="24"/>
          <w:szCs w:val="24"/>
        </w:rPr>
        <w:t xml:space="preserve"> </w:t>
      </w:r>
      <w:r w:rsidRPr="00275477">
        <w:rPr>
          <w:rFonts w:ascii="Times New Roman" w:hAnsi="Times New Roman" w:cs="Times New Roman"/>
          <w:sz w:val="24"/>
          <w:szCs w:val="24"/>
        </w:rPr>
        <w:t xml:space="preserve">the novel who understood the </w:t>
      </w:r>
      <w:r w:rsidR="00533D6B">
        <w:rPr>
          <w:rFonts w:ascii="Times New Roman" w:hAnsi="Times New Roman" w:cs="Times New Roman"/>
          <w:sz w:val="24"/>
          <w:szCs w:val="24"/>
        </w:rPr>
        <w:t>flow state of boxing and the allure of that experience</w:t>
      </w:r>
      <w:r w:rsidRPr="00275477">
        <w:rPr>
          <w:rFonts w:ascii="Times New Roman" w:hAnsi="Times New Roman" w:cs="Times New Roman"/>
          <w:sz w:val="24"/>
          <w:szCs w:val="24"/>
        </w:rPr>
        <w:t xml:space="preserve">. As the only other person in the novel who spoke that </w:t>
      </w:r>
      <w:proofErr w:type="gramStart"/>
      <w:r w:rsidRPr="00275477">
        <w:rPr>
          <w:rFonts w:ascii="Times New Roman" w:hAnsi="Times New Roman" w:cs="Times New Roman"/>
          <w:sz w:val="24"/>
          <w:szCs w:val="24"/>
        </w:rPr>
        <w:t>particular language</w:t>
      </w:r>
      <w:proofErr w:type="gramEnd"/>
      <w:r w:rsidRPr="00275477">
        <w:rPr>
          <w:rFonts w:ascii="Times New Roman" w:hAnsi="Times New Roman" w:cs="Times New Roman"/>
          <w:sz w:val="24"/>
          <w:szCs w:val="24"/>
        </w:rPr>
        <w:t xml:space="preserve"> of the body</w:t>
      </w:r>
      <w:r w:rsidR="00533D6B">
        <w:rPr>
          <w:rFonts w:ascii="Times New Roman" w:hAnsi="Times New Roman" w:cs="Times New Roman"/>
          <w:sz w:val="24"/>
          <w:szCs w:val="24"/>
        </w:rPr>
        <w:t xml:space="preserve">—the </w:t>
      </w:r>
      <w:r w:rsidR="00533D6B" w:rsidRPr="00275477">
        <w:rPr>
          <w:rFonts w:ascii="Times New Roman" w:hAnsi="Times New Roman" w:cs="Times New Roman"/>
          <w:sz w:val="24"/>
          <w:szCs w:val="24"/>
        </w:rPr>
        <w:t>poetic energy of pugilism</w:t>
      </w:r>
      <w:r w:rsidR="00533D6B">
        <w:rPr>
          <w:rFonts w:ascii="Times New Roman" w:hAnsi="Times New Roman" w:cs="Times New Roman"/>
          <w:sz w:val="24"/>
          <w:szCs w:val="24"/>
        </w:rPr>
        <w:t>—</w:t>
      </w:r>
      <w:r w:rsidRPr="00275477">
        <w:rPr>
          <w:rFonts w:ascii="Times New Roman" w:hAnsi="Times New Roman" w:cs="Times New Roman"/>
          <w:sz w:val="24"/>
          <w:szCs w:val="24"/>
        </w:rPr>
        <w:t>Torrin’s death leaves Sevigne without anyone who can fully understand him</w:t>
      </w:r>
      <w:r w:rsidR="00015A46">
        <w:rPr>
          <w:rFonts w:ascii="Times New Roman" w:hAnsi="Times New Roman" w:cs="Times New Roman"/>
          <w:sz w:val="24"/>
          <w:szCs w:val="24"/>
        </w:rPr>
        <w:t xml:space="preserve">. Restless </w:t>
      </w:r>
      <w:r w:rsidR="00015A46" w:rsidRPr="00E37C7D">
        <w:rPr>
          <w:rFonts w:ascii="Times New Roman" w:hAnsi="Times New Roman" w:cs="Times New Roman"/>
          <w:sz w:val="24"/>
          <w:szCs w:val="24"/>
        </w:rPr>
        <w:t>and lonely, Sevigne returns</w:t>
      </w:r>
      <w:r w:rsidRPr="00E37C7D">
        <w:rPr>
          <w:rFonts w:ascii="Times New Roman" w:hAnsi="Times New Roman" w:cs="Times New Roman"/>
          <w:sz w:val="24"/>
          <w:szCs w:val="24"/>
        </w:rPr>
        <w:t xml:space="preserve"> to his mother and brother in Cairo.</w:t>
      </w:r>
    </w:p>
    <w:p w14:paraId="00116657" w14:textId="1BE2C08D" w:rsidR="00F2067C" w:rsidRPr="00275477" w:rsidRDefault="00F2067C" w:rsidP="00F2067C">
      <w:pPr>
        <w:spacing w:line="360" w:lineRule="auto"/>
        <w:ind w:firstLine="720"/>
        <w:contextualSpacing/>
        <w:rPr>
          <w:rFonts w:ascii="Times New Roman" w:hAnsi="Times New Roman" w:cs="Times New Roman"/>
          <w:sz w:val="24"/>
          <w:szCs w:val="24"/>
        </w:rPr>
      </w:pPr>
      <w:r w:rsidRPr="00E37C7D">
        <w:rPr>
          <w:rFonts w:ascii="Times New Roman" w:hAnsi="Times New Roman" w:cs="Times New Roman"/>
          <w:sz w:val="24"/>
          <w:szCs w:val="24"/>
        </w:rPr>
        <w:t xml:space="preserve">In Cairo, </w:t>
      </w:r>
      <w:r w:rsidRPr="00E37C7D" w:rsidDel="00136598">
        <w:rPr>
          <w:rFonts w:ascii="Times New Roman" w:hAnsi="Times New Roman" w:cs="Times New Roman"/>
          <w:sz w:val="24"/>
          <w:szCs w:val="24"/>
        </w:rPr>
        <w:t xml:space="preserve">Sevigne remains unhappy much of the time. </w:t>
      </w:r>
      <w:r w:rsidRPr="00E37C7D">
        <w:rPr>
          <w:rFonts w:ascii="Times New Roman" w:hAnsi="Times New Roman" w:cs="Times New Roman"/>
          <w:sz w:val="24"/>
          <w:szCs w:val="24"/>
        </w:rPr>
        <w:t>His relationship with his brother is strained, and although he does not physically fight with Bryon like he did in the Soo, there is conflict, and even violence. During a game of golf (a sport associated with the upper class), they argue and criticize each other, and Sevigne ends up “hacking away” at a dwarf palm with his five iron and seemingly purposefully driving the cart, with his brother screaming in the passenger seat, into the Nile (124). But the</w:t>
      </w:r>
      <w:r w:rsidR="00B90933" w:rsidRPr="00E37C7D">
        <w:rPr>
          <w:rFonts w:ascii="Times New Roman" w:hAnsi="Times New Roman" w:cs="Times New Roman"/>
          <w:sz w:val="24"/>
          <w:szCs w:val="24"/>
        </w:rPr>
        <w:t>y</w:t>
      </w:r>
      <w:r w:rsidRPr="00E37C7D">
        <w:rPr>
          <w:rFonts w:ascii="Times New Roman" w:hAnsi="Times New Roman" w:cs="Times New Roman"/>
          <w:sz w:val="24"/>
          <w:szCs w:val="24"/>
        </w:rPr>
        <w:t xml:space="preserve"> do not</w:t>
      </w:r>
      <w:r w:rsidR="00877947">
        <w:rPr>
          <w:rFonts w:ascii="Times New Roman" w:hAnsi="Times New Roman" w:cs="Times New Roman"/>
          <w:sz w:val="24"/>
          <w:szCs w:val="24"/>
        </w:rPr>
        <w:t xml:space="preserve"> throw fists; they do not</w:t>
      </w:r>
      <w:r w:rsidRPr="00E37C7D">
        <w:rPr>
          <w:rFonts w:ascii="Times New Roman" w:hAnsi="Times New Roman" w:cs="Times New Roman"/>
          <w:sz w:val="24"/>
          <w:szCs w:val="24"/>
        </w:rPr>
        <w:t xml:space="preserve"> </w:t>
      </w:r>
      <w:r w:rsidRPr="00E37C7D">
        <w:rPr>
          <w:rFonts w:ascii="Times New Roman" w:hAnsi="Times New Roman" w:cs="Times New Roman"/>
          <w:i/>
          <w:iCs/>
          <w:sz w:val="24"/>
          <w:szCs w:val="24"/>
        </w:rPr>
        <w:t>fight</w:t>
      </w:r>
      <w:r w:rsidRPr="00E37C7D">
        <w:rPr>
          <w:rFonts w:ascii="Times New Roman" w:hAnsi="Times New Roman" w:cs="Times New Roman"/>
          <w:sz w:val="24"/>
          <w:szCs w:val="24"/>
        </w:rPr>
        <w:t>.</w:t>
      </w:r>
      <w:r w:rsidRPr="00E37C7D">
        <w:rPr>
          <w:rFonts w:ascii="Times New Roman" w:hAnsi="Times New Roman" w:cs="Times New Roman"/>
          <w:i/>
          <w:iCs/>
          <w:sz w:val="24"/>
          <w:szCs w:val="24"/>
        </w:rPr>
        <w:t xml:space="preserve"> </w:t>
      </w:r>
      <w:r w:rsidRPr="00E37C7D">
        <w:rPr>
          <w:rFonts w:ascii="Times New Roman" w:hAnsi="Times New Roman" w:cs="Times New Roman"/>
          <w:sz w:val="24"/>
          <w:szCs w:val="24"/>
        </w:rPr>
        <w:t>Heighton suggests that actual fighting simply is not an option in this upper-class existence, even for those like Sevigne who identify with violence.</w:t>
      </w:r>
      <w:r w:rsidR="00AA2270">
        <w:rPr>
          <w:rFonts w:ascii="Times New Roman" w:hAnsi="Times New Roman" w:cs="Times New Roman"/>
          <w:sz w:val="24"/>
          <w:szCs w:val="24"/>
        </w:rPr>
        <w:t xml:space="preserve"> But writing is another story.</w:t>
      </w:r>
      <w:r w:rsidRPr="00E37C7D">
        <w:rPr>
          <w:rFonts w:ascii="Times New Roman" w:hAnsi="Times New Roman" w:cs="Times New Roman"/>
          <w:sz w:val="24"/>
          <w:szCs w:val="24"/>
        </w:rPr>
        <w:t xml:space="preserve"> It is in Cairo, in a large house with servants and far away from the rough, hand-to-mouth life he lived with his father, that Sevigne starts to write </w:t>
      </w:r>
      <w:r w:rsidRPr="00E37C7D">
        <w:rPr>
          <w:rFonts w:ascii="Times New Roman" w:hAnsi="Times New Roman" w:cs="Times New Roman"/>
          <w:i/>
          <w:iCs/>
          <w:sz w:val="24"/>
          <w:szCs w:val="24"/>
        </w:rPr>
        <w:t xml:space="preserve">Islands of the Nile, </w:t>
      </w:r>
      <w:r w:rsidRPr="00E37C7D">
        <w:rPr>
          <w:rFonts w:ascii="Times New Roman" w:hAnsi="Times New Roman" w:cs="Times New Roman"/>
          <w:sz w:val="24"/>
          <w:szCs w:val="24"/>
        </w:rPr>
        <w:t xml:space="preserve">the novel that comes to represent </w:t>
      </w:r>
      <w:r w:rsidR="00AA2270">
        <w:rPr>
          <w:rFonts w:ascii="Times New Roman" w:hAnsi="Times New Roman" w:cs="Times New Roman"/>
          <w:sz w:val="24"/>
          <w:szCs w:val="24"/>
        </w:rPr>
        <w:t>hi</w:t>
      </w:r>
      <w:r w:rsidRPr="00E37C7D">
        <w:rPr>
          <w:rFonts w:ascii="Times New Roman" w:hAnsi="Times New Roman" w:cs="Times New Roman"/>
          <w:sz w:val="24"/>
          <w:szCs w:val="24"/>
        </w:rPr>
        <w:t xml:space="preserve">s literary success in the same way that boxing represents his class. Notably, </w:t>
      </w:r>
      <w:r w:rsidR="00AA2270">
        <w:rPr>
          <w:rFonts w:ascii="Times New Roman" w:hAnsi="Times New Roman" w:cs="Times New Roman"/>
          <w:sz w:val="24"/>
          <w:szCs w:val="24"/>
        </w:rPr>
        <w:t>t</w:t>
      </w:r>
      <w:r w:rsidRPr="00E37C7D">
        <w:rPr>
          <w:rFonts w:ascii="Times New Roman" w:hAnsi="Times New Roman" w:cs="Times New Roman"/>
          <w:sz w:val="24"/>
          <w:szCs w:val="24"/>
        </w:rPr>
        <w:t>his real literary progress is not made until he has removed himself from the place of his lower-class upbringing.</w:t>
      </w:r>
    </w:p>
    <w:p w14:paraId="63368640" w14:textId="378AD4AB" w:rsidR="00B03979" w:rsidRPr="00275477" w:rsidRDefault="00B03979" w:rsidP="00B03979">
      <w:pPr>
        <w:spacing w:line="360" w:lineRule="auto"/>
        <w:ind w:firstLine="720"/>
        <w:contextualSpacing/>
        <w:rPr>
          <w:rFonts w:ascii="Times New Roman" w:hAnsi="Times New Roman" w:cs="Times New Roman"/>
          <w:sz w:val="24"/>
          <w:szCs w:val="24"/>
        </w:rPr>
      </w:pPr>
      <w:r w:rsidRPr="00275477">
        <w:rPr>
          <w:rFonts w:ascii="Times New Roman" w:hAnsi="Times New Roman" w:cs="Times New Roman"/>
          <w:sz w:val="24"/>
          <w:szCs w:val="24"/>
        </w:rPr>
        <w:t xml:space="preserve">When Sevigne finishes the first draft of his novel, he also finishes with Cairo and moves back to Canada, landing in Toronto to meet up with some of </w:t>
      </w:r>
      <w:r w:rsidR="00136598">
        <w:rPr>
          <w:rFonts w:ascii="Times New Roman" w:hAnsi="Times New Roman" w:cs="Times New Roman"/>
          <w:sz w:val="24"/>
          <w:szCs w:val="24"/>
        </w:rPr>
        <w:t xml:space="preserve">the </w:t>
      </w:r>
      <w:r w:rsidRPr="00275477">
        <w:rPr>
          <w:rFonts w:ascii="Times New Roman" w:hAnsi="Times New Roman" w:cs="Times New Roman"/>
          <w:sz w:val="24"/>
          <w:szCs w:val="24"/>
        </w:rPr>
        <w:t>artists who had been his friends in high school</w:t>
      </w:r>
      <w:r w:rsidR="00136598">
        <w:rPr>
          <w:rFonts w:ascii="Times New Roman" w:hAnsi="Times New Roman" w:cs="Times New Roman"/>
          <w:sz w:val="24"/>
          <w:szCs w:val="24"/>
        </w:rPr>
        <w:t>. With them, he lives</w:t>
      </w:r>
      <w:r w:rsidRPr="00275477">
        <w:rPr>
          <w:rFonts w:ascii="Times New Roman" w:hAnsi="Times New Roman" w:cs="Times New Roman"/>
          <w:sz w:val="24"/>
          <w:szCs w:val="24"/>
        </w:rPr>
        <w:t xml:space="preserve"> a bohemian lifestyle of drinking, sex, and music while trying to make it as a writer. This new lifestyle</w:t>
      </w:r>
      <w:r w:rsidR="00AA2270">
        <w:rPr>
          <w:rFonts w:ascii="Times New Roman" w:hAnsi="Times New Roman" w:cs="Times New Roman"/>
          <w:sz w:val="24"/>
          <w:szCs w:val="24"/>
        </w:rPr>
        <w:t xml:space="preserve"> </w:t>
      </w:r>
      <w:r w:rsidRPr="00275477">
        <w:rPr>
          <w:rFonts w:ascii="Times New Roman" w:hAnsi="Times New Roman" w:cs="Times New Roman"/>
          <w:sz w:val="24"/>
          <w:szCs w:val="24"/>
        </w:rPr>
        <w:t xml:space="preserve">does not make him happy. Heighton depicts him as being in a steady state of conflict with his environment, though this conflict rarely manifests as </w:t>
      </w:r>
      <w:r w:rsidRPr="00275477">
        <w:rPr>
          <w:rFonts w:ascii="Times New Roman" w:hAnsi="Times New Roman" w:cs="Times New Roman"/>
          <w:sz w:val="24"/>
          <w:szCs w:val="24"/>
        </w:rPr>
        <w:lastRenderedPageBreak/>
        <w:t xml:space="preserve">anything more than dissatisfaction. Sevigne does achieve moderate writing success, placing some poems and signing a deal for a poetry collection, but his great ambition still rests on </w:t>
      </w:r>
      <w:r w:rsidRPr="00275477">
        <w:rPr>
          <w:rFonts w:ascii="Times New Roman" w:hAnsi="Times New Roman" w:cs="Times New Roman"/>
          <w:i/>
          <w:iCs/>
          <w:sz w:val="24"/>
          <w:szCs w:val="24"/>
        </w:rPr>
        <w:t xml:space="preserve">Islands of the Nile, </w:t>
      </w:r>
      <w:r w:rsidRPr="00275477">
        <w:rPr>
          <w:rFonts w:ascii="Times New Roman" w:hAnsi="Times New Roman" w:cs="Times New Roman"/>
          <w:sz w:val="24"/>
          <w:szCs w:val="24"/>
        </w:rPr>
        <w:t>which eludes him to his increasing frustration and distress.</w:t>
      </w:r>
    </w:p>
    <w:p w14:paraId="3DC92469" w14:textId="05E4D98A" w:rsidR="00B03979" w:rsidRPr="00275477" w:rsidRDefault="00B03979" w:rsidP="00B03979">
      <w:pPr>
        <w:spacing w:line="360" w:lineRule="auto"/>
        <w:ind w:firstLine="720"/>
        <w:contextualSpacing/>
        <w:rPr>
          <w:rFonts w:ascii="Times New Roman" w:hAnsi="Times New Roman" w:cs="Times New Roman"/>
          <w:sz w:val="24"/>
          <w:szCs w:val="24"/>
        </w:rPr>
      </w:pPr>
      <w:r w:rsidRPr="00275477">
        <w:rPr>
          <w:rFonts w:ascii="Times New Roman" w:hAnsi="Times New Roman" w:cs="Times New Roman"/>
          <w:sz w:val="24"/>
          <w:szCs w:val="24"/>
        </w:rPr>
        <w:t xml:space="preserve">Sevigne is poor in Toronto, living in a cheap bachelor apartment he refers to as a “cell” (185) for “six fifty a month inclusive” (170), but he does not—for </w:t>
      </w:r>
      <w:proofErr w:type="gramStart"/>
      <w:r w:rsidRPr="00275477">
        <w:rPr>
          <w:rFonts w:ascii="Times New Roman" w:hAnsi="Times New Roman" w:cs="Times New Roman"/>
          <w:sz w:val="24"/>
          <w:szCs w:val="24"/>
        </w:rPr>
        <w:t>the majority of</w:t>
      </w:r>
      <w:proofErr w:type="gramEnd"/>
      <w:r w:rsidRPr="00275477">
        <w:rPr>
          <w:rFonts w:ascii="Times New Roman" w:hAnsi="Times New Roman" w:cs="Times New Roman"/>
          <w:sz w:val="24"/>
          <w:szCs w:val="24"/>
        </w:rPr>
        <w:t xml:space="preserve"> his time, at least—fight. This living situation seems to buck the trend of pugilism being an expression of poverty, but on closer examination that trend is still upheld</w:t>
      </w:r>
      <w:r w:rsidR="00721A58">
        <w:rPr>
          <w:rFonts w:ascii="Times New Roman" w:hAnsi="Times New Roman" w:cs="Times New Roman"/>
          <w:sz w:val="24"/>
          <w:szCs w:val="24"/>
        </w:rPr>
        <w:t>.</w:t>
      </w:r>
      <w:r w:rsidRPr="00275477">
        <w:rPr>
          <w:rFonts w:ascii="Times New Roman" w:hAnsi="Times New Roman" w:cs="Times New Roman"/>
          <w:sz w:val="24"/>
          <w:szCs w:val="24"/>
        </w:rPr>
        <w:t xml:space="preserve"> Sevigne’s poverty here is voluntary, and perhaps even a facade. </w:t>
      </w:r>
      <w:r w:rsidR="00AA2270">
        <w:rPr>
          <w:rFonts w:ascii="Times New Roman" w:hAnsi="Times New Roman" w:cs="Times New Roman"/>
          <w:sz w:val="24"/>
          <w:szCs w:val="24"/>
        </w:rPr>
        <w:t>He</w:t>
      </w:r>
      <w:r w:rsidRPr="00275477">
        <w:rPr>
          <w:rFonts w:ascii="Times New Roman" w:hAnsi="Times New Roman" w:cs="Times New Roman"/>
          <w:sz w:val="24"/>
          <w:szCs w:val="24"/>
        </w:rPr>
        <w:t xml:space="preserve"> has ample opportunity to make money; he simply chooses not to. </w:t>
      </w:r>
      <w:r w:rsidR="00AA2270">
        <w:rPr>
          <w:rFonts w:ascii="Times New Roman" w:hAnsi="Times New Roman" w:cs="Times New Roman"/>
          <w:sz w:val="24"/>
          <w:szCs w:val="24"/>
        </w:rPr>
        <w:t xml:space="preserve">He </w:t>
      </w:r>
      <w:r w:rsidRPr="00275477">
        <w:rPr>
          <w:rFonts w:ascii="Times New Roman" w:hAnsi="Times New Roman" w:cs="Times New Roman"/>
          <w:sz w:val="24"/>
          <w:szCs w:val="24"/>
        </w:rPr>
        <w:t xml:space="preserve">regularly argues with his magazine editor friend about the length of the book reviews he turns in, and therefor does </w:t>
      </w:r>
      <w:r w:rsidR="00AA2270">
        <w:rPr>
          <w:rFonts w:ascii="Times New Roman" w:hAnsi="Times New Roman" w:cs="Times New Roman"/>
          <w:sz w:val="24"/>
          <w:szCs w:val="24"/>
        </w:rPr>
        <w:t>fewer</w:t>
      </w:r>
      <w:r w:rsidRPr="00275477">
        <w:rPr>
          <w:rFonts w:ascii="Times New Roman" w:hAnsi="Times New Roman" w:cs="Times New Roman"/>
          <w:sz w:val="24"/>
          <w:szCs w:val="24"/>
        </w:rPr>
        <w:t xml:space="preserve"> of them than he could. He takes</w:t>
      </w:r>
      <w:r w:rsidR="00AA2270">
        <w:rPr>
          <w:rFonts w:ascii="Times New Roman" w:hAnsi="Times New Roman" w:cs="Times New Roman"/>
          <w:sz w:val="24"/>
          <w:szCs w:val="24"/>
        </w:rPr>
        <w:t>,</w:t>
      </w:r>
      <w:r w:rsidRPr="00275477">
        <w:rPr>
          <w:rFonts w:ascii="Times New Roman" w:hAnsi="Times New Roman" w:cs="Times New Roman"/>
          <w:sz w:val="24"/>
          <w:szCs w:val="24"/>
        </w:rPr>
        <w:t xml:space="preserve"> then quits</w:t>
      </w:r>
      <w:r w:rsidR="00AA2270">
        <w:rPr>
          <w:rFonts w:ascii="Times New Roman" w:hAnsi="Times New Roman" w:cs="Times New Roman"/>
          <w:sz w:val="24"/>
          <w:szCs w:val="24"/>
        </w:rPr>
        <w:t>,</w:t>
      </w:r>
      <w:r w:rsidRPr="00275477">
        <w:rPr>
          <w:rFonts w:ascii="Times New Roman" w:hAnsi="Times New Roman" w:cs="Times New Roman"/>
          <w:sz w:val="24"/>
          <w:szCs w:val="24"/>
        </w:rPr>
        <w:t xml:space="preserve"> a one-dollar-per-word job writing book summaries for the type of CD</w:t>
      </w:r>
      <w:r>
        <w:rPr>
          <w:rFonts w:ascii="Times New Roman" w:hAnsi="Times New Roman" w:cs="Times New Roman"/>
          <w:sz w:val="24"/>
          <w:szCs w:val="24"/>
        </w:rPr>
        <w:t>-ROM</w:t>
      </w:r>
      <w:r w:rsidRPr="00275477">
        <w:rPr>
          <w:rFonts w:ascii="Times New Roman" w:hAnsi="Times New Roman" w:cs="Times New Roman"/>
          <w:sz w:val="24"/>
          <w:szCs w:val="24"/>
        </w:rPr>
        <w:t xml:space="preserve"> encyclopedia popular at the time, and </w:t>
      </w:r>
      <w:r>
        <w:rPr>
          <w:rFonts w:ascii="Times New Roman" w:hAnsi="Times New Roman" w:cs="Times New Roman"/>
          <w:sz w:val="24"/>
          <w:szCs w:val="24"/>
        </w:rPr>
        <w:t xml:space="preserve">then </w:t>
      </w:r>
      <w:r w:rsidRPr="00275477">
        <w:rPr>
          <w:rFonts w:ascii="Times New Roman" w:hAnsi="Times New Roman" w:cs="Times New Roman"/>
          <w:sz w:val="24"/>
          <w:szCs w:val="24"/>
        </w:rPr>
        <w:t xml:space="preserve">he takes a job writing lyrics for advertising jingles </w:t>
      </w:r>
      <w:r>
        <w:rPr>
          <w:rFonts w:ascii="Times New Roman" w:hAnsi="Times New Roman" w:cs="Times New Roman"/>
          <w:sz w:val="24"/>
          <w:szCs w:val="24"/>
        </w:rPr>
        <w:t xml:space="preserve">that </w:t>
      </w:r>
      <w:r w:rsidRPr="00275477">
        <w:rPr>
          <w:rFonts w:ascii="Times New Roman" w:hAnsi="Times New Roman" w:cs="Times New Roman"/>
          <w:sz w:val="24"/>
          <w:szCs w:val="24"/>
        </w:rPr>
        <w:t>would pay him between “eight and fifteen grand per year” (204)</w:t>
      </w:r>
      <w:r w:rsidR="00AA2270">
        <w:rPr>
          <w:rFonts w:ascii="Times New Roman" w:hAnsi="Times New Roman" w:cs="Times New Roman"/>
          <w:sz w:val="24"/>
          <w:szCs w:val="24"/>
        </w:rPr>
        <w:t xml:space="preserve">. This would be </w:t>
      </w:r>
      <w:r w:rsidRPr="00275477">
        <w:rPr>
          <w:rFonts w:ascii="Times New Roman" w:hAnsi="Times New Roman" w:cs="Times New Roman"/>
          <w:sz w:val="24"/>
          <w:szCs w:val="24"/>
        </w:rPr>
        <w:t>more than enough to cover his small bachelor apartment for “very little effort” or time</w:t>
      </w:r>
      <w:r w:rsidR="00AA2270">
        <w:rPr>
          <w:rFonts w:ascii="Times New Roman" w:hAnsi="Times New Roman" w:cs="Times New Roman"/>
          <w:sz w:val="24"/>
          <w:szCs w:val="24"/>
        </w:rPr>
        <w:t>,</w:t>
      </w:r>
      <w:r w:rsidRPr="00275477">
        <w:rPr>
          <w:rFonts w:ascii="Times New Roman" w:hAnsi="Times New Roman" w:cs="Times New Roman"/>
          <w:sz w:val="24"/>
          <w:szCs w:val="24"/>
        </w:rPr>
        <w:t xml:space="preserve"> </w:t>
      </w:r>
      <w:r w:rsidR="00AA2270">
        <w:rPr>
          <w:rFonts w:ascii="Times New Roman" w:hAnsi="Times New Roman" w:cs="Times New Roman"/>
          <w:sz w:val="24"/>
          <w:szCs w:val="24"/>
        </w:rPr>
        <w:t>b</w:t>
      </w:r>
      <w:r>
        <w:rPr>
          <w:rFonts w:ascii="Times New Roman" w:hAnsi="Times New Roman" w:cs="Times New Roman"/>
          <w:sz w:val="24"/>
          <w:szCs w:val="24"/>
        </w:rPr>
        <w:t xml:space="preserve">ut </w:t>
      </w:r>
      <w:r w:rsidRPr="00275477">
        <w:rPr>
          <w:rFonts w:ascii="Times New Roman" w:hAnsi="Times New Roman" w:cs="Times New Roman"/>
          <w:sz w:val="24"/>
          <w:szCs w:val="24"/>
        </w:rPr>
        <w:t xml:space="preserve">he eventually quits </w:t>
      </w:r>
      <w:r w:rsidR="00AA2270">
        <w:rPr>
          <w:rFonts w:ascii="Times New Roman" w:hAnsi="Times New Roman" w:cs="Times New Roman"/>
          <w:sz w:val="24"/>
          <w:szCs w:val="24"/>
        </w:rPr>
        <w:t>this</w:t>
      </w:r>
      <w:r w:rsidRPr="00275477">
        <w:rPr>
          <w:rFonts w:ascii="Times New Roman" w:hAnsi="Times New Roman" w:cs="Times New Roman"/>
          <w:sz w:val="24"/>
          <w:szCs w:val="24"/>
        </w:rPr>
        <w:t xml:space="preserve"> job too, (290). So, while he does not have much money </w:t>
      </w:r>
      <w:r w:rsidR="00721A58">
        <w:rPr>
          <w:rFonts w:ascii="Times New Roman" w:hAnsi="Times New Roman" w:cs="Times New Roman"/>
          <w:sz w:val="24"/>
          <w:szCs w:val="24"/>
        </w:rPr>
        <w:t>in Toronto</w:t>
      </w:r>
      <w:r w:rsidRPr="00275477">
        <w:rPr>
          <w:rFonts w:ascii="Times New Roman" w:hAnsi="Times New Roman" w:cs="Times New Roman"/>
          <w:sz w:val="24"/>
          <w:szCs w:val="24"/>
        </w:rPr>
        <w:t>, he is no poorer than he would like to be at any given moment</w:t>
      </w:r>
      <w:r w:rsidR="00721A58">
        <w:rPr>
          <w:rFonts w:ascii="Times New Roman" w:hAnsi="Times New Roman" w:cs="Times New Roman"/>
          <w:sz w:val="24"/>
          <w:szCs w:val="24"/>
        </w:rPr>
        <w:t>. He is not truly poor,</w:t>
      </w:r>
      <w:r w:rsidRPr="00275477">
        <w:rPr>
          <w:rFonts w:ascii="Times New Roman" w:hAnsi="Times New Roman" w:cs="Times New Roman"/>
          <w:sz w:val="24"/>
          <w:szCs w:val="24"/>
        </w:rPr>
        <w:t xml:space="preserve"> nor is the community he is a part of—which, being populated with artists, is also one of high cultural capital and high potential monetary capital. </w:t>
      </w:r>
      <w:r w:rsidR="00157DC0" w:rsidRPr="00157DC0">
        <w:rPr>
          <w:rFonts w:ascii="Times New Roman" w:hAnsi="Times New Roman" w:cs="Times New Roman"/>
          <w:sz w:val="24"/>
          <w:szCs w:val="24"/>
        </w:rPr>
        <w:t>His boxing-free experience of poverty in Toronto underlines the ongoing incoherence of fighting in his existence in and pursuit of a higher social and monetary class, a conclusion supported by the events surrounding Sevigne’s departure from Toronto.</w:t>
      </w:r>
    </w:p>
    <w:p w14:paraId="68869DD8" w14:textId="5FCFE4F0" w:rsidR="00B03979" w:rsidRPr="00275477" w:rsidRDefault="00B03979" w:rsidP="00B03979">
      <w:pPr>
        <w:spacing w:line="360" w:lineRule="auto"/>
        <w:ind w:firstLine="720"/>
        <w:contextualSpacing/>
        <w:rPr>
          <w:rFonts w:ascii="Times New Roman" w:hAnsi="Times New Roman" w:cs="Times New Roman"/>
          <w:sz w:val="24"/>
          <w:szCs w:val="24"/>
        </w:rPr>
      </w:pPr>
      <w:r w:rsidRPr="00275477">
        <w:rPr>
          <w:rFonts w:ascii="Times New Roman" w:hAnsi="Times New Roman" w:cs="Times New Roman"/>
          <w:sz w:val="24"/>
          <w:szCs w:val="24"/>
        </w:rPr>
        <w:t xml:space="preserve">After having been away from the working class for long enough, Sevigne finally gets some good news regarding </w:t>
      </w:r>
      <w:r w:rsidRPr="00275477">
        <w:rPr>
          <w:rFonts w:ascii="Times New Roman" w:hAnsi="Times New Roman" w:cs="Times New Roman"/>
          <w:i/>
          <w:iCs/>
          <w:sz w:val="24"/>
          <w:szCs w:val="24"/>
        </w:rPr>
        <w:t xml:space="preserve">Islands of the Nile. </w:t>
      </w:r>
      <w:r w:rsidRPr="00275477">
        <w:rPr>
          <w:rFonts w:ascii="Times New Roman" w:hAnsi="Times New Roman" w:cs="Times New Roman"/>
          <w:sz w:val="24"/>
          <w:szCs w:val="24"/>
        </w:rPr>
        <w:t>One of Toronto’s major publishers announces their plan to partner with a major New York publisher and release his book, which is what he’s been yearning for since moving to Toronto. He rides the high of that success until one night, when out for dinner with his more</w:t>
      </w:r>
      <w:r w:rsidR="00372FF2">
        <w:rPr>
          <w:rFonts w:ascii="Times New Roman" w:hAnsi="Times New Roman" w:cs="Times New Roman"/>
          <w:sz w:val="24"/>
          <w:szCs w:val="24"/>
        </w:rPr>
        <w:t xml:space="preserve"> </w:t>
      </w:r>
      <w:r w:rsidRPr="00275477">
        <w:rPr>
          <w:rFonts w:ascii="Times New Roman" w:hAnsi="Times New Roman" w:cs="Times New Roman"/>
          <w:sz w:val="24"/>
          <w:szCs w:val="24"/>
        </w:rPr>
        <w:t>successful</w:t>
      </w:r>
      <w:r w:rsidR="00372FF2">
        <w:rPr>
          <w:rFonts w:ascii="Times New Roman" w:hAnsi="Times New Roman" w:cs="Times New Roman"/>
          <w:sz w:val="24"/>
          <w:szCs w:val="24"/>
        </w:rPr>
        <w:t xml:space="preserve"> </w:t>
      </w:r>
      <w:r w:rsidRPr="00275477">
        <w:rPr>
          <w:rFonts w:ascii="Times New Roman" w:hAnsi="Times New Roman" w:cs="Times New Roman"/>
          <w:sz w:val="24"/>
          <w:szCs w:val="24"/>
        </w:rPr>
        <w:t xml:space="preserve">artist </w:t>
      </w:r>
      <w:r w:rsidR="008B0065">
        <w:rPr>
          <w:rFonts w:ascii="Times New Roman" w:hAnsi="Times New Roman" w:cs="Times New Roman"/>
          <w:sz w:val="24"/>
          <w:szCs w:val="24"/>
        </w:rPr>
        <w:t>girlfriend</w:t>
      </w:r>
      <w:r w:rsidR="008B0065" w:rsidRPr="00275477">
        <w:rPr>
          <w:rFonts w:ascii="Times New Roman" w:hAnsi="Times New Roman" w:cs="Times New Roman"/>
          <w:sz w:val="24"/>
          <w:szCs w:val="24"/>
        </w:rPr>
        <w:t xml:space="preserve"> </w:t>
      </w:r>
      <w:r w:rsidRPr="00275477">
        <w:rPr>
          <w:rFonts w:ascii="Times New Roman" w:hAnsi="Times New Roman" w:cs="Times New Roman"/>
          <w:sz w:val="24"/>
          <w:szCs w:val="24"/>
        </w:rPr>
        <w:t xml:space="preserve">Ike and her successful friends, he </w:t>
      </w:r>
      <w:r w:rsidR="00AA2270">
        <w:rPr>
          <w:rFonts w:ascii="Times New Roman" w:hAnsi="Times New Roman" w:cs="Times New Roman"/>
          <w:sz w:val="24"/>
          <w:szCs w:val="24"/>
        </w:rPr>
        <w:t>gets into a fight</w:t>
      </w:r>
      <w:r w:rsidR="00372FF2">
        <w:rPr>
          <w:rFonts w:ascii="Times New Roman" w:hAnsi="Times New Roman" w:cs="Times New Roman"/>
          <w:sz w:val="24"/>
          <w:szCs w:val="24"/>
        </w:rPr>
        <w:t>.</w:t>
      </w:r>
      <w:r w:rsidRPr="00275477">
        <w:rPr>
          <w:rFonts w:ascii="Times New Roman" w:hAnsi="Times New Roman" w:cs="Times New Roman"/>
          <w:sz w:val="24"/>
          <w:szCs w:val="24"/>
        </w:rPr>
        <w:t xml:space="preserve"> </w:t>
      </w:r>
      <w:r w:rsidR="00372FF2">
        <w:rPr>
          <w:rFonts w:ascii="Times New Roman" w:hAnsi="Times New Roman" w:cs="Times New Roman"/>
          <w:sz w:val="24"/>
          <w:szCs w:val="24"/>
        </w:rPr>
        <w:t>D</w:t>
      </w:r>
      <w:r w:rsidRPr="00275477">
        <w:rPr>
          <w:rFonts w:ascii="Times New Roman" w:hAnsi="Times New Roman" w:cs="Times New Roman"/>
          <w:sz w:val="24"/>
          <w:szCs w:val="24"/>
        </w:rPr>
        <w:t>efending himself against a thin-skinned former friend, Ray, who has become jealous of Sevigne’s new</w:t>
      </w:r>
      <w:r w:rsidR="00372FF2">
        <w:rPr>
          <w:rFonts w:ascii="Times New Roman" w:hAnsi="Times New Roman" w:cs="Times New Roman"/>
          <w:sz w:val="24"/>
          <w:szCs w:val="24"/>
        </w:rPr>
        <w:t>-</w:t>
      </w:r>
      <w:r w:rsidRPr="00275477">
        <w:rPr>
          <w:rFonts w:ascii="Times New Roman" w:hAnsi="Times New Roman" w:cs="Times New Roman"/>
          <w:sz w:val="24"/>
          <w:szCs w:val="24"/>
        </w:rPr>
        <w:t>found success</w:t>
      </w:r>
      <w:r w:rsidR="00372FF2">
        <w:rPr>
          <w:rFonts w:ascii="Times New Roman" w:hAnsi="Times New Roman" w:cs="Times New Roman"/>
          <w:sz w:val="24"/>
          <w:szCs w:val="24"/>
        </w:rPr>
        <w:t>,</w:t>
      </w:r>
      <w:r w:rsidRPr="00275477">
        <w:rPr>
          <w:rFonts w:ascii="Times New Roman" w:hAnsi="Times New Roman" w:cs="Times New Roman"/>
          <w:sz w:val="24"/>
          <w:szCs w:val="24"/>
        </w:rPr>
        <w:t xml:space="preserve"> Sevigne leaves Ray “sprawled out on the icy flags” while “the guests look on” in “wary fascination” (268). </w:t>
      </w:r>
      <w:r w:rsidR="00372FF2">
        <w:rPr>
          <w:rFonts w:ascii="Times New Roman" w:hAnsi="Times New Roman" w:cs="Times New Roman"/>
          <w:sz w:val="24"/>
          <w:szCs w:val="24"/>
        </w:rPr>
        <w:t>A</w:t>
      </w:r>
      <w:r w:rsidRPr="00275477">
        <w:rPr>
          <w:rFonts w:ascii="Times New Roman" w:hAnsi="Times New Roman" w:cs="Times New Roman"/>
          <w:sz w:val="24"/>
          <w:szCs w:val="24"/>
        </w:rPr>
        <w:t xml:space="preserve">fter Sevigne fights Ray, he does not rejoin his upper-class </w:t>
      </w:r>
      <w:r w:rsidR="008B0065">
        <w:rPr>
          <w:rFonts w:ascii="Times New Roman" w:hAnsi="Times New Roman" w:cs="Times New Roman"/>
          <w:sz w:val="24"/>
          <w:szCs w:val="24"/>
        </w:rPr>
        <w:t>girlfriend</w:t>
      </w:r>
      <w:r w:rsidR="008B0065" w:rsidRPr="00275477">
        <w:rPr>
          <w:rFonts w:ascii="Times New Roman" w:hAnsi="Times New Roman" w:cs="Times New Roman"/>
          <w:sz w:val="24"/>
          <w:szCs w:val="24"/>
        </w:rPr>
        <w:t xml:space="preserve"> </w:t>
      </w:r>
      <w:r w:rsidRPr="00275477">
        <w:rPr>
          <w:rFonts w:ascii="Times New Roman" w:hAnsi="Times New Roman" w:cs="Times New Roman"/>
          <w:sz w:val="24"/>
          <w:szCs w:val="24"/>
        </w:rPr>
        <w:t xml:space="preserve">and colleagues, opting to save them the “embarrassment” that his presence might now cause (269). </w:t>
      </w:r>
      <w:r w:rsidR="00372FF2">
        <w:rPr>
          <w:rFonts w:ascii="Times New Roman" w:hAnsi="Times New Roman" w:cs="Times New Roman"/>
          <w:sz w:val="24"/>
          <w:szCs w:val="24"/>
        </w:rPr>
        <w:t>H</w:t>
      </w:r>
      <w:r w:rsidRPr="00275477">
        <w:rPr>
          <w:rFonts w:ascii="Times New Roman" w:hAnsi="Times New Roman" w:cs="Times New Roman"/>
          <w:sz w:val="24"/>
          <w:szCs w:val="24"/>
        </w:rPr>
        <w:t xml:space="preserve">is fighting </w:t>
      </w:r>
      <w:r w:rsidR="00372FF2">
        <w:rPr>
          <w:rFonts w:ascii="Times New Roman" w:hAnsi="Times New Roman" w:cs="Times New Roman"/>
          <w:sz w:val="24"/>
          <w:szCs w:val="24"/>
        </w:rPr>
        <w:t>thus</w:t>
      </w:r>
      <w:r w:rsidR="00372FF2" w:rsidRPr="00275477">
        <w:rPr>
          <w:rFonts w:ascii="Times New Roman" w:hAnsi="Times New Roman" w:cs="Times New Roman"/>
          <w:sz w:val="24"/>
          <w:szCs w:val="24"/>
        </w:rPr>
        <w:t xml:space="preserve"> </w:t>
      </w:r>
      <w:r w:rsidRPr="00275477">
        <w:rPr>
          <w:rFonts w:ascii="Times New Roman" w:hAnsi="Times New Roman" w:cs="Times New Roman"/>
          <w:sz w:val="24"/>
          <w:szCs w:val="24"/>
        </w:rPr>
        <w:t>causes a literal departure from this group of upper-class creatives.</w:t>
      </w:r>
    </w:p>
    <w:p w14:paraId="0F624F2C" w14:textId="10EF72B3" w:rsidR="00B03979" w:rsidRPr="00275477" w:rsidRDefault="00D2534E" w:rsidP="00B03979">
      <w:pPr>
        <w:spacing w:line="36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Sevigne’s</w:t>
      </w:r>
      <w:r w:rsidR="000E1BFA">
        <w:rPr>
          <w:rFonts w:ascii="Times New Roman" w:hAnsi="Times New Roman" w:cs="Times New Roman"/>
          <w:sz w:val="24"/>
          <w:szCs w:val="24"/>
        </w:rPr>
        <w:t xml:space="preserve"> re-</w:t>
      </w:r>
      <w:r w:rsidR="00720F8F">
        <w:rPr>
          <w:rFonts w:ascii="Times New Roman" w:hAnsi="Times New Roman" w:cs="Times New Roman"/>
          <w:sz w:val="24"/>
          <w:szCs w:val="24"/>
        </w:rPr>
        <w:t>engagement with</w:t>
      </w:r>
      <w:r w:rsidR="00B03979" w:rsidRPr="00275477">
        <w:rPr>
          <w:rFonts w:ascii="Times New Roman" w:hAnsi="Times New Roman" w:cs="Times New Roman"/>
          <w:sz w:val="24"/>
          <w:szCs w:val="24"/>
        </w:rPr>
        <w:t xml:space="preserve"> fighting</w:t>
      </w:r>
      <w:r w:rsidR="005E263D">
        <w:rPr>
          <w:rFonts w:ascii="Times New Roman" w:hAnsi="Times New Roman" w:cs="Times New Roman"/>
          <w:sz w:val="24"/>
          <w:szCs w:val="24"/>
        </w:rPr>
        <w:t xml:space="preserve"> and </w:t>
      </w:r>
      <w:r w:rsidR="00720F8F">
        <w:rPr>
          <w:rFonts w:ascii="Times New Roman" w:hAnsi="Times New Roman" w:cs="Times New Roman"/>
          <w:sz w:val="24"/>
          <w:szCs w:val="24"/>
        </w:rPr>
        <w:t xml:space="preserve">the </w:t>
      </w:r>
      <w:r w:rsidR="005E263D">
        <w:rPr>
          <w:rFonts w:ascii="Times New Roman" w:hAnsi="Times New Roman" w:cs="Times New Roman"/>
          <w:sz w:val="24"/>
          <w:szCs w:val="24"/>
        </w:rPr>
        <w:t>lower</w:t>
      </w:r>
      <w:r w:rsidR="005F098B">
        <w:rPr>
          <w:rFonts w:ascii="Times New Roman" w:hAnsi="Times New Roman" w:cs="Times New Roman"/>
          <w:sz w:val="24"/>
          <w:szCs w:val="24"/>
        </w:rPr>
        <w:t>-</w:t>
      </w:r>
      <w:r w:rsidR="005E263D">
        <w:rPr>
          <w:rFonts w:ascii="Times New Roman" w:hAnsi="Times New Roman" w:cs="Times New Roman"/>
          <w:sz w:val="24"/>
          <w:szCs w:val="24"/>
        </w:rPr>
        <w:t>class origin</w:t>
      </w:r>
      <w:r w:rsidR="00720F8F">
        <w:rPr>
          <w:rFonts w:ascii="Times New Roman" w:hAnsi="Times New Roman" w:cs="Times New Roman"/>
          <w:sz w:val="24"/>
          <w:szCs w:val="24"/>
        </w:rPr>
        <w:t xml:space="preserve"> it signifies</w:t>
      </w:r>
      <w:r w:rsidR="005E263D">
        <w:rPr>
          <w:rFonts w:ascii="Times New Roman" w:hAnsi="Times New Roman" w:cs="Times New Roman"/>
          <w:sz w:val="24"/>
          <w:szCs w:val="24"/>
        </w:rPr>
        <w:t xml:space="preserve"> </w:t>
      </w:r>
      <w:r w:rsidR="00720F8F">
        <w:rPr>
          <w:rFonts w:ascii="Times New Roman" w:hAnsi="Times New Roman" w:cs="Times New Roman"/>
          <w:sz w:val="24"/>
          <w:szCs w:val="24"/>
        </w:rPr>
        <w:t>causes</w:t>
      </w:r>
      <w:r>
        <w:rPr>
          <w:rFonts w:ascii="Times New Roman" w:hAnsi="Times New Roman" w:cs="Times New Roman"/>
          <w:sz w:val="24"/>
          <w:szCs w:val="24"/>
        </w:rPr>
        <w:t xml:space="preserve"> the</w:t>
      </w:r>
      <w:r w:rsidR="005F098B">
        <w:rPr>
          <w:rFonts w:ascii="Times New Roman" w:hAnsi="Times New Roman" w:cs="Times New Roman"/>
          <w:sz w:val="24"/>
          <w:szCs w:val="24"/>
        </w:rPr>
        <w:t xml:space="preserve"> total </w:t>
      </w:r>
      <w:r>
        <w:rPr>
          <w:rFonts w:ascii="Times New Roman" w:hAnsi="Times New Roman" w:cs="Times New Roman"/>
          <w:sz w:val="24"/>
          <w:szCs w:val="24"/>
        </w:rPr>
        <w:t>break between</w:t>
      </w:r>
      <w:r w:rsidR="000E1BFA">
        <w:rPr>
          <w:rFonts w:ascii="Times New Roman" w:hAnsi="Times New Roman" w:cs="Times New Roman"/>
          <w:sz w:val="24"/>
          <w:szCs w:val="24"/>
        </w:rPr>
        <w:t xml:space="preserve"> him and</w:t>
      </w:r>
      <w:r w:rsidR="00F767E8">
        <w:rPr>
          <w:rFonts w:ascii="Times New Roman" w:hAnsi="Times New Roman" w:cs="Times New Roman"/>
          <w:sz w:val="24"/>
          <w:szCs w:val="24"/>
        </w:rPr>
        <w:t xml:space="preserve"> all his</w:t>
      </w:r>
      <w:r w:rsidR="00B03979" w:rsidRPr="00275477">
        <w:rPr>
          <w:rFonts w:ascii="Times New Roman" w:hAnsi="Times New Roman" w:cs="Times New Roman"/>
          <w:sz w:val="24"/>
          <w:szCs w:val="24"/>
        </w:rPr>
        <w:t xml:space="preserve"> upper-class </w:t>
      </w:r>
      <w:r w:rsidR="00F767E8">
        <w:rPr>
          <w:rFonts w:ascii="Times New Roman" w:hAnsi="Times New Roman" w:cs="Times New Roman"/>
          <w:sz w:val="24"/>
          <w:szCs w:val="24"/>
        </w:rPr>
        <w:t>pursuits</w:t>
      </w:r>
      <w:r w:rsidR="00372FF2">
        <w:rPr>
          <w:rFonts w:ascii="Times New Roman" w:hAnsi="Times New Roman" w:cs="Times New Roman"/>
          <w:sz w:val="24"/>
          <w:szCs w:val="24"/>
        </w:rPr>
        <w:t>.</w:t>
      </w:r>
      <w:r w:rsidR="00B03979" w:rsidRPr="00275477">
        <w:rPr>
          <w:rFonts w:ascii="Times New Roman" w:hAnsi="Times New Roman" w:cs="Times New Roman"/>
          <w:sz w:val="24"/>
          <w:szCs w:val="24"/>
        </w:rPr>
        <w:t xml:space="preserve"> </w:t>
      </w:r>
      <w:r w:rsidR="00D3665E">
        <w:rPr>
          <w:rFonts w:ascii="Times New Roman" w:hAnsi="Times New Roman" w:cs="Times New Roman"/>
          <w:sz w:val="24"/>
          <w:szCs w:val="24"/>
        </w:rPr>
        <w:t>Soon after</w:t>
      </w:r>
      <w:r w:rsidR="00B03979" w:rsidRPr="00275477">
        <w:rPr>
          <w:rFonts w:ascii="Times New Roman" w:hAnsi="Times New Roman" w:cs="Times New Roman"/>
          <w:sz w:val="24"/>
          <w:szCs w:val="24"/>
        </w:rPr>
        <w:t xml:space="preserve"> Sevigne’s return to fighting, he receives notice that his big-deal publisher “may have been somewhat . . . prematurely optimistic” (282) in contacting him about publishing his novel, and now </w:t>
      </w:r>
      <w:r w:rsidR="00372FF2">
        <w:rPr>
          <w:rFonts w:ascii="Times New Roman" w:hAnsi="Times New Roman" w:cs="Times New Roman"/>
          <w:sz w:val="24"/>
          <w:szCs w:val="24"/>
        </w:rPr>
        <w:t>has</w:t>
      </w:r>
      <w:r w:rsidR="00372FF2" w:rsidRPr="00275477">
        <w:rPr>
          <w:rFonts w:ascii="Times New Roman" w:hAnsi="Times New Roman" w:cs="Times New Roman"/>
          <w:sz w:val="24"/>
          <w:szCs w:val="24"/>
        </w:rPr>
        <w:t xml:space="preserve"> </w:t>
      </w:r>
      <w:r w:rsidR="00B03979" w:rsidRPr="00275477">
        <w:rPr>
          <w:rFonts w:ascii="Times New Roman" w:hAnsi="Times New Roman" w:cs="Times New Roman"/>
          <w:sz w:val="24"/>
          <w:szCs w:val="24"/>
        </w:rPr>
        <w:t xml:space="preserve">no such plans. He has fought again, and </w:t>
      </w:r>
      <w:r w:rsidR="00D3665E">
        <w:rPr>
          <w:rFonts w:ascii="Times New Roman" w:hAnsi="Times New Roman" w:cs="Times New Roman"/>
          <w:sz w:val="24"/>
          <w:szCs w:val="24"/>
        </w:rPr>
        <w:t xml:space="preserve">now </w:t>
      </w:r>
      <w:r w:rsidR="00B03979" w:rsidRPr="00275477">
        <w:rPr>
          <w:rFonts w:ascii="Times New Roman" w:hAnsi="Times New Roman" w:cs="Times New Roman"/>
          <w:sz w:val="24"/>
          <w:szCs w:val="24"/>
        </w:rPr>
        <w:t>he has “lost the book” (287). He also</w:t>
      </w:r>
      <w:r w:rsidR="00D3665E">
        <w:rPr>
          <w:rFonts w:ascii="Times New Roman" w:hAnsi="Times New Roman" w:cs="Times New Roman"/>
          <w:sz w:val="24"/>
          <w:szCs w:val="24"/>
        </w:rPr>
        <w:t xml:space="preserve"> </w:t>
      </w:r>
      <w:r w:rsidR="00B03979" w:rsidRPr="00275477">
        <w:rPr>
          <w:rFonts w:ascii="Times New Roman" w:hAnsi="Times New Roman" w:cs="Times New Roman"/>
          <w:sz w:val="24"/>
          <w:szCs w:val="24"/>
        </w:rPr>
        <w:t>loses his girlfriend</w:t>
      </w:r>
      <w:r w:rsidR="00AA2270">
        <w:rPr>
          <w:rFonts w:ascii="Times New Roman" w:hAnsi="Times New Roman" w:cs="Times New Roman"/>
          <w:sz w:val="24"/>
          <w:szCs w:val="24"/>
        </w:rPr>
        <w:t>, who he cheated on. S</w:t>
      </w:r>
      <w:r w:rsidR="00D3665E">
        <w:rPr>
          <w:rFonts w:ascii="Times New Roman" w:hAnsi="Times New Roman" w:cs="Times New Roman"/>
          <w:sz w:val="24"/>
          <w:szCs w:val="24"/>
        </w:rPr>
        <w:t>uddenly</w:t>
      </w:r>
      <w:r w:rsidR="00AA2270">
        <w:rPr>
          <w:rFonts w:ascii="Times New Roman" w:hAnsi="Times New Roman" w:cs="Times New Roman"/>
          <w:sz w:val="24"/>
          <w:szCs w:val="24"/>
        </w:rPr>
        <w:t>,</w:t>
      </w:r>
      <w:r w:rsidR="00D3665E">
        <w:rPr>
          <w:rFonts w:ascii="Times New Roman" w:hAnsi="Times New Roman" w:cs="Times New Roman"/>
          <w:sz w:val="24"/>
          <w:szCs w:val="24"/>
        </w:rPr>
        <w:t xml:space="preserve"> he has</w:t>
      </w:r>
      <w:r w:rsidR="00B03979" w:rsidRPr="00275477">
        <w:rPr>
          <w:rFonts w:ascii="Times New Roman" w:hAnsi="Times New Roman" w:cs="Times New Roman"/>
          <w:sz w:val="24"/>
          <w:szCs w:val="24"/>
        </w:rPr>
        <w:t xml:space="preserve"> </w:t>
      </w:r>
      <w:r w:rsidR="00D3665E">
        <w:rPr>
          <w:rFonts w:ascii="Times New Roman" w:hAnsi="Times New Roman" w:cs="Times New Roman"/>
          <w:sz w:val="24"/>
          <w:szCs w:val="24"/>
        </w:rPr>
        <w:t xml:space="preserve">lost all </w:t>
      </w:r>
      <w:r w:rsidR="00B03979" w:rsidRPr="00275477">
        <w:rPr>
          <w:rFonts w:ascii="Times New Roman" w:hAnsi="Times New Roman" w:cs="Times New Roman"/>
          <w:sz w:val="24"/>
          <w:szCs w:val="24"/>
        </w:rPr>
        <w:t>sense of belonging in this upper-class environment</w:t>
      </w:r>
      <w:r w:rsidR="00D3665E">
        <w:rPr>
          <w:rFonts w:ascii="Times New Roman" w:hAnsi="Times New Roman" w:cs="Times New Roman"/>
          <w:sz w:val="24"/>
          <w:szCs w:val="24"/>
        </w:rPr>
        <w:t xml:space="preserve">—his </w:t>
      </w:r>
      <w:r w:rsidR="00B03979" w:rsidRPr="00275477">
        <w:rPr>
          <w:rFonts w:ascii="Times New Roman" w:hAnsi="Times New Roman" w:cs="Times New Roman"/>
          <w:sz w:val="24"/>
          <w:szCs w:val="24"/>
        </w:rPr>
        <w:t>“false life” (</w:t>
      </w:r>
      <w:r w:rsidR="00D3665E">
        <w:rPr>
          <w:rFonts w:ascii="Times New Roman" w:hAnsi="Times New Roman" w:cs="Times New Roman"/>
          <w:i/>
          <w:iCs/>
          <w:sz w:val="24"/>
          <w:szCs w:val="24"/>
        </w:rPr>
        <w:t>Shadow Boxer</w:t>
      </w:r>
      <w:r w:rsidR="00D3665E">
        <w:rPr>
          <w:rFonts w:ascii="Times New Roman" w:hAnsi="Times New Roman" w:cs="Times New Roman"/>
          <w:sz w:val="24"/>
          <w:szCs w:val="24"/>
        </w:rPr>
        <w:t>,</w:t>
      </w:r>
      <w:r w:rsidR="00B03979" w:rsidRPr="00275477">
        <w:rPr>
          <w:rFonts w:ascii="Times New Roman" w:hAnsi="Times New Roman" w:cs="Times New Roman"/>
          <w:sz w:val="24"/>
          <w:szCs w:val="24"/>
        </w:rPr>
        <w:t xml:space="preserve"> 22). But what is false about it? Sevigne shares the same artistic calling and sensibilities as his Toronto cohort, many of </w:t>
      </w:r>
      <w:r w:rsidR="00D3665E">
        <w:rPr>
          <w:rFonts w:ascii="Times New Roman" w:hAnsi="Times New Roman" w:cs="Times New Roman"/>
          <w:sz w:val="24"/>
          <w:szCs w:val="24"/>
        </w:rPr>
        <w:t>whom</w:t>
      </w:r>
      <w:r w:rsidR="00D3665E" w:rsidRPr="00275477">
        <w:rPr>
          <w:rFonts w:ascii="Times New Roman" w:hAnsi="Times New Roman" w:cs="Times New Roman"/>
          <w:sz w:val="24"/>
          <w:szCs w:val="24"/>
        </w:rPr>
        <w:t xml:space="preserve"> </w:t>
      </w:r>
      <w:r w:rsidR="00B03979" w:rsidRPr="00275477">
        <w:rPr>
          <w:rFonts w:ascii="Times New Roman" w:hAnsi="Times New Roman" w:cs="Times New Roman"/>
          <w:sz w:val="24"/>
          <w:szCs w:val="24"/>
        </w:rPr>
        <w:t xml:space="preserve">come from the same socio-economic background as </w:t>
      </w:r>
      <w:r w:rsidR="00D3665E">
        <w:rPr>
          <w:rFonts w:ascii="Times New Roman" w:hAnsi="Times New Roman" w:cs="Times New Roman"/>
          <w:sz w:val="24"/>
          <w:szCs w:val="24"/>
        </w:rPr>
        <w:t>him</w:t>
      </w:r>
      <w:r w:rsidR="00B03979" w:rsidRPr="00275477">
        <w:rPr>
          <w:rFonts w:ascii="Times New Roman" w:hAnsi="Times New Roman" w:cs="Times New Roman"/>
          <w:sz w:val="24"/>
          <w:szCs w:val="24"/>
        </w:rPr>
        <w:t xml:space="preserve"> without feeling</w:t>
      </w:r>
      <w:r w:rsidR="00D3665E">
        <w:rPr>
          <w:rFonts w:ascii="Times New Roman" w:hAnsi="Times New Roman" w:cs="Times New Roman"/>
          <w:sz w:val="24"/>
          <w:szCs w:val="24"/>
        </w:rPr>
        <w:t xml:space="preserve"> their lives to be</w:t>
      </w:r>
      <w:r w:rsidR="00B03979" w:rsidRPr="00275477">
        <w:rPr>
          <w:rFonts w:ascii="Times New Roman" w:hAnsi="Times New Roman" w:cs="Times New Roman"/>
          <w:sz w:val="24"/>
          <w:szCs w:val="24"/>
        </w:rPr>
        <w:t xml:space="preserve"> “false</w:t>
      </w:r>
      <w:r w:rsidR="00D3665E">
        <w:rPr>
          <w:rFonts w:ascii="Times New Roman" w:hAnsi="Times New Roman" w:cs="Times New Roman"/>
          <w:sz w:val="24"/>
          <w:szCs w:val="24"/>
        </w:rPr>
        <w:t>.</w:t>
      </w:r>
      <w:r w:rsidR="00B03979" w:rsidRPr="00275477">
        <w:rPr>
          <w:rFonts w:ascii="Times New Roman" w:hAnsi="Times New Roman" w:cs="Times New Roman"/>
          <w:sz w:val="24"/>
          <w:szCs w:val="24"/>
        </w:rPr>
        <w:t>” Sevigne</w:t>
      </w:r>
      <w:r w:rsidR="00D3665E">
        <w:rPr>
          <w:rFonts w:ascii="Times New Roman" w:hAnsi="Times New Roman" w:cs="Times New Roman"/>
          <w:sz w:val="24"/>
          <w:szCs w:val="24"/>
        </w:rPr>
        <w:t xml:space="preserve">’s feeling of falsity rests on the fact that </w:t>
      </w:r>
      <w:r w:rsidR="00B03979" w:rsidRPr="00275477">
        <w:rPr>
          <w:rFonts w:ascii="Times New Roman" w:hAnsi="Times New Roman" w:cs="Times New Roman"/>
          <w:sz w:val="24"/>
          <w:szCs w:val="24"/>
        </w:rPr>
        <w:t>boxing—and through boxing an interiorized working-class poverty—</w:t>
      </w:r>
      <w:r w:rsidR="00116081">
        <w:rPr>
          <w:rFonts w:ascii="Times New Roman" w:hAnsi="Times New Roman" w:cs="Times New Roman"/>
          <w:sz w:val="24"/>
          <w:szCs w:val="24"/>
        </w:rPr>
        <w:t>remains a</w:t>
      </w:r>
      <w:r w:rsidR="00B03979" w:rsidRPr="00275477">
        <w:rPr>
          <w:rFonts w:ascii="Times New Roman" w:hAnsi="Times New Roman" w:cs="Times New Roman"/>
          <w:sz w:val="24"/>
          <w:szCs w:val="24"/>
        </w:rPr>
        <w:t xml:space="preserve"> core element of his identity. </w:t>
      </w:r>
      <w:r w:rsidR="00D3665E">
        <w:rPr>
          <w:rFonts w:ascii="Times New Roman" w:hAnsi="Times New Roman" w:cs="Times New Roman"/>
          <w:sz w:val="24"/>
          <w:szCs w:val="24"/>
        </w:rPr>
        <w:t>A</w:t>
      </w:r>
      <w:r w:rsidR="00B03979" w:rsidRPr="00275477">
        <w:rPr>
          <w:rFonts w:ascii="Times New Roman" w:hAnsi="Times New Roman" w:cs="Times New Roman"/>
          <w:sz w:val="24"/>
          <w:szCs w:val="24"/>
        </w:rPr>
        <w:t>ny life he buil</w:t>
      </w:r>
      <w:r w:rsidR="00D3665E">
        <w:rPr>
          <w:rFonts w:ascii="Times New Roman" w:hAnsi="Times New Roman" w:cs="Times New Roman"/>
          <w:sz w:val="24"/>
          <w:szCs w:val="24"/>
        </w:rPr>
        <w:t>t</w:t>
      </w:r>
      <w:r w:rsidR="00B03979" w:rsidRPr="00275477">
        <w:rPr>
          <w:rFonts w:ascii="Times New Roman" w:hAnsi="Times New Roman" w:cs="Times New Roman"/>
          <w:sz w:val="24"/>
          <w:szCs w:val="24"/>
        </w:rPr>
        <w:t xml:space="preserve"> within extravagant, upper-class Toronto would be incompatible with his essential sense of self.</w:t>
      </w:r>
    </w:p>
    <w:p w14:paraId="6A04ACAC" w14:textId="77777777" w:rsidR="00B03979" w:rsidRPr="00275477" w:rsidRDefault="00B03979" w:rsidP="00B03979">
      <w:pPr>
        <w:spacing w:line="360" w:lineRule="auto"/>
        <w:contextualSpacing/>
        <w:rPr>
          <w:rFonts w:ascii="Times New Roman" w:hAnsi="Times New Roman" w:cs="Times New Roman"/>
          <w:sz w:val="24"/>
          <w:szCs w:val="24"/>
        </w:rPr>
      </w:pPr>
    </w:p>
    <w:p w14:paraId="50612FA7" w14:textId="77777777" w:rsidR="00B03979" w:rsidRPr="00275477" w:rsidRDefault="00B03979" w:rsidP="00B03979">
      <w:pPr>
        <w:spacing w:line="360" w:lineRule="auto"/>
        <w:contextualSpacing/>
        <w:rPr>
          <w:rFonts w:ascii="Times New Roman" w:hAnsi="Times New Roman" w:cs="Times New Roman"/>
          <w:sz w:val="24"/>
          <w:szCs w:val="24"/>
        </w:rPr>
      </w:pPr>
    </w:p>
    <w:p w14:paraId="3B6E0C75" w14:textId="0E22AE44" w:rsidR="00B03979" w:rsidRPr="0048011E" w:rsidRDefault="00B03979" w:rsidP="00B03979">
      <w:pPr>
        <w:spacing w:line="360" w:lineRule="auto"/>
        <w:contextualSpacing/>
        <w:rPr>
          <w:rFonts w:ascii="Times New Roman" w:hAnsi="Times New Roman" w:cs="Times New Roman"/>
          <w:b/>
          <w:bCs/>
          <w:sz w:val="24"/>
          <w:szCs w:val="24"/>
        </w:rPr>
      </w:pPr>
      <w:r w:rsidRPr="0048011E">
        <w:rPr>
          <w:rFonts w:ascii="Times New Roman" w:hAnsi="Times New Roman" w:cs="Times New Roman"/>
          <w:b/>
          <w:bCs/>
          <w:sz w:val="24"/>
          <w:szCs w:val="24"/>
        </w:rPr>
        <w:t>Violence as Signpost in the Liminal Spaces Between Classes</w:t>
      </w:r>
    </w:p>
    <w:p w14:paraId="07E0C8D6" w14:textId="77777777" w:rsidR="00B03979" w:rsidRPr="003F67E9" w:rsidRDefault="00B03979" w:rsidP="00B03979">
      <w:pPr>
        <w:spacing w:line="360" w:lineRule="auto"/>
        <w:contextualSpacing/>
        <w:rPr>
          <w:rFonts w:ascii="Times New Roman" w:hAnsi="Times New Roman" w:cs="Times New Roman"/>
          <w:sz w:val="24"/>
          <w:szCs w:val="24"/>
        </w:rPr>
      </w:pPr>
    </w:p>
    <w:p w14:paraId="55857589" w14:textId="377A3F00" w:rsidR="00B03979" w:rsidRPr="00275477" w:rsidRDefault="00B03979" w:rsidP="00B03979">
      <w:pPr>
        <w:spacing w:line="360" w:lineRule="auto"/>
        <w:contextualSpacing/>
        <w:rPr>
          <w:rFonts w:ascii="Times New Roman" w:hAnsi="Times New Roman" w:cs="Times New Roman"/>
          <w:sz w:val="24"/>
          <w:szCs w:val="24"/>
        </w:rPr>
      </w:pPr>
      <w:r w:rsidRPr="00275477">
        <w:rPr>
          <w:rFonts w:ascii="Times New Roman" w:hAnsi="Times New Roman" w:cs="Times New Roman"/>
          <w:i/>
          <w:iCs/>
          <w:sz w:val="24"/>
          <w:szCs w:val="24"/>
        </w:rPr>
        <w:t xml:space="preserve">The Shadow Boxer </w:t>
      </w:r>
      <w:r w:rsidRPr="00275477">
        <w:rPr>
          <w:rFonts w:ascii="Times New Roman" w:hAnsi="Times New Roman" w:cs="Times New Roman"/>
          <w:sz w:val="24"/>
          <w:szCs w:val="24"/>
        </w:rPr>
        <w:t>is a novel of movement. The class and identity conflict the novel contains is there because the characters, especially Sevigne, move frequently through different environments. The family starts out in Toronto, then moves to the Soo, where ultimately Sevigne’s parents’ divorce. Sevigne’s mother Martine remarries and takes the boys to upper-class Cairo</w:t>
      </w:r>
      <w:r w:rsidR="00E81D7E">
        <w:rPr>
          <w:rFonts w:ascii="Times New Roman" w:hAnsi="Times New Roman" w:cs="Times New Roman"/>
          <w:sz w:val="24"/>
          <w:szCs w:val="24"/>
        </w:rPr>
        <w:t>.</w:t>
      </w:r>
      <w:r w:rsidRPr="00275477">
        <w:rPr>
          <w:rFonts w:ascii="Times New Roman" w:hAnsi="Times New Roman" w:cs="Times New Roman"/>
          <w:sz w:val="24"/>
          <w:szCs w:val="24"/>
        </w:rPr>
        <w:t xml:space="preserve"> Sevigne returns to </w:t>
      </w:r>
      <w:r w:rsidR="00E81D7E">
        <w:rPr>
          <w:rFonts w:ascii="Times New Roman" w:hAnsi="Times New Roman" w:cs="Times New Roman"/>
          <w:sz w:val="24"/>
          <w:szCs w:val="24"/>
        </w:rPr>
        <w:t>live</w:t>
      </w:r>
      <w:r w:rsidR="00E81D7E" w:rsidRPr="00275477">
        <w:rPr>
          <w:rFonts w:ascii="Times New Roman" w:hAnsi="Times New Roman" w:cs="Times New Roman"/>
          <w:sz w:val="24"/>
          <w:szCs w:val="24"/>
        </w:rPr>
        <w:t xml:space="preserve"> </w:t>
      </w:r>
      <w:r w:rsidRPr="00275477">
        <w:rPr>
          <w:rFonts w:ascii="Times New Roman" w:hAnsi="Times New Roman" w:cs="Times New Roman"/>
          <w:sz w:val="24"/>
          <w:szCs w:val="24"/>
        </w:rPr>
        <w:t>with his father</w:t>
      </w:r>
      <w:r w:rsidR="00E81D7E">
        <w:rPr>
          <w:rFonts w:ascii="Times New Roman" w:hAnsi="Times New Roman" w:cs="Times New Roman"/>
          <w:sz w:val="24"/>
          <w:szCs w:val="24"/>
        </w:rPr>
        <w:t>;</w:t>
      </w:r>
      <w:r w:rsidRPr="00275477">
        <w:rPr>
          <w:rFonts w:ascii="Times New Roman" w:hAnsi="Times New Roman" w:cs="Times New Roman"/>
          <w:sz w:val="24"/>
          <w:szCs w:val="24"/>
        </w:rPr>
        <w:t xml:space="preserve"> Bryon returns once to visit. After </w:t>
      </w:r>
      <w:proofErr w:type="spellStart"/>
      <w:r w:rsidRPr="00275477">
        <w:rPr>
          <w:rFonts w:ascii="Times New Roman" w:hAnsi="Times New Roman" w:cs="Times New Roman"/>
          <w:sz w:val="24"/>
          <w:szCs w:val="24"/>
        </w:rPr>
        <w:t>Torrins’s</w:t>
      </w:r>
      <w:proofErr w:type="spellEnd"/>
      <w:r w:rsidRPr="00275477">
        <w:rPr>
          <w:rFonts w:ascii="Times New Roman" w:hAnsi="Times New Roman" w:cs="Times New Roman"/>
          <w:sz w:val="24"/>
          <w:szCs w:val="24"/>
        </w:rPr>
        <w:t xml:space="preserve"> death, Sevigne </w:t>
      </w:r>
      <w:r w:rsidR="00E81D7E">
        <w:rPr>
          <w:rFonts w:ascii="Times New Roman" w:hAnsi="Times New Roman" w:cs="Times New Roman"/>
          <w:sz w:val="24"/>
          <w:szCs w:val="24"/>
        </w:rPr>
        <w:t xml:space="preserve">returns </w:t>
      </w:r>
      <w:r w:rsidRPr="00275477">
        <w:rPr>
          <w:rFonts w:ascii="Times New Roman" w:hAnsi="Times New Roman" w:cs="Times New Roman"/>
          <w:sz w:val="24"/>
          <w:szCs w:val="24"/>
        </w:rPr>
        <w:t xml:space="preserve">to Cairo, then </w:t>
      </w:r>
      <w:r w:rsidR="00E81D7E">
        <w:rPr>
          <w:rFonts w:ascii="Times New Roman" w:hAnsi="Times New Roman" w:cs="Times New Roman"/>
          <w:sz w:val="24"/>
          <w:szCs w:val="24"/>
        </w:rPr>
        <w:t xml:space="preserve">moves to </w:t>
      </w:r>
      <w:r w:rsidRPr="00275477">
        <w:rPr>
          <w:rFonts w:ascii="Times New Roman" w:hAnsi="Times New Roman" w:cs="Times New Roman"/>
          <w:sz w:val="24"/>
          <w:szCs w:val="24"/>
        </w:rPr>
        <w:t xml:space="preserve">Toronto, </w:t>
      </w:r>
      <w:r w:rsidR="00E81D7E">
        <w:rPr>
          <w:rFonts w:ascii="Times New Roman" w:hAnsi="Times New Roman" w:cs="Times New Roman"/>
          <w:sz w:val="24"/>
          <w:szCs w:val="24"/>
        </w:rPr>
        <w:t>then</w:t>
      </w:r>
      <w:r w:rsidRPr="00275477">
        <w:rPr>
          <w:rFonts w:ascii="Times New Roman" w:hAnsi="Times New Roman" w:cs="Times New Roman"/>
          <w:sz w:val="24"/>
          <w:szCs w:val="24"/>
        </w:rPr>
        <w:t xml:space="preserve"> to Rye </w:t>
      </w:r>
      <w:r w:rsidR="00E81D7E">
        <w:rPr>
          <w:rFonts w:ascii="Times New Roman" w:hAnsi="Times New Roman" w:cs="Times New Roman"/>
          <w:sz w:val="24"/>
          <w:szCs w:val="24"/>
        </w:rPr>
        <w:t>I</w:t>
      </w:r>
      <w:r w:rsidRPr="00275477">
        <w:rPr>
          <w:rFonts w:ascii="Times New Roman" w:hAnsi="Times New Roman" w:cs="Times New Roman"/>
          <w:sz w:val="24"/>
          <w:szCs w:val="24"/>
        </w:rPr>
        <w:t>sland</w:t>
      </w:r>
      <w:r w:rsidR="00E81D7E">
        <w:rPr>
          <w:rFonts w:ascii="Times New Roman" w:hAnsi="Times New Roman" w:cs="Times New Roman"/>
          <w:sz w:val="24"/>
          <w:szCs w:val="24"/>
        </w:rPr>
        <w:t>.</w:t>
      </w:r>
      <w:r w:rsidRPr="00275477">
        <w:rPr>
          <w:rFonts w:ascii="Times New Roman" w:hAnsi="Times New Roman" w:cs="Times New Roman"/>
          <w:sz w:val="24"/>
          <w:szCs w:val="24"/>
        </w:rPr>
        <w:t xml:space="preserve"> </w:t>
      </w:r>
      <w:r w:rsidR="00E81D7E">
        <w:rPr>
          <w:rFonts w:ascii="Times New Roman" w:hAnsi="Times New Roman" w:cs="Times New Roman"/>
          <w:sz w:val="24"/>
          <w:szCs w:val="24"/>
        </w:rPr>
        <w:t>A</w:t>
      </w:r>
      <w:r w:rsidR="00E81D7E" w:rsidRPr="00275477">
        <w:rPr>
          <w:rFonts w:ascii="Times New Roman" w:hAnsi="Times New Roman" w:cs="Times New Roman"/>
          <w:sz w:val="24"/>
          <w:szCs w:val="24"/>
        </w:rPr>
        <w:t xml:space="preserve">fter </w:t>
      </w:r>
      <w:r w:rsidR="00E81D7E">
        <w:rPr>
          <w:rFonts w:ascii="Times New Roman" w:hAnsi="Times New Roman" w:cs="Times New Roman"/>
          <w:sz w:val="24"/>
          <w:szCs w:val="24"/>
        </w:rPr>
        <w:t>this, he returns</w:t>
      </w:r>
      <w:r w:rsidR="00E81D7E" w:rsidRPr="00275477">
        <w:rPr>
          <w:rFonts w:ascii="Times New Roman" w:hAnsi="Times New Roman" w:cs="Times New Roman"/>
          <w:sz w:val="24"/>
          <w:szCs w:val="24"/>
        </w:rPr>
        <w:t xml:space="preserve"> </w:t>
      </w:r>
      <w:r w:rsidRPr="00275477">
        <w:rPr>
          <w:rFonts w:ascii="Times New Roman" w:hAnsi="Times New Roman" w:cs="Times New Roman"/>
          <w:sz w:val="24"/>
          <w:szCs w:val="24"/>
        </w:rPr>
        <w:t>briefly to Cairo</w:t>
      </w:r>
      <w:r w:rsidR="00E81D7E">
        <w:rPr>
          <w:rFonts w:ascii="Times New Roman" w:hAnsi="Times New Roman" w:cs="Times New Roman"/>
          <w:sz w:val="24"/>
          <w:szCs w:val="24"/>
        </w:rPr>
        <w:t xml:space="preserve"> </w:t>
      </w:r>
      <w:r w:rsidRPr="00275477">
        <w:rPr>
          <w:rFonts w:ascii="Times New Roman" w:hAnsi="Times New Roman" w:cs="Times New Roman"/>
          <w:sz w:val="24"/>
          <w:szCs w:val="24"/>
        </w:rPr>
        <w:t xml:space="preserve">before </w:t>
      </w:r>
      <w:r w:rsidR="00E81D7E">
        <w:rPr>
          <w:rFonts w:ascii="Times New Roman" w:hAnsi="Times New Roman" w:cs="Times New Roman"/>
          <w:sz w:val="24"/>
          <w:szCs w:val="24"/>
        </w:rPr>
        <w:t xml:space="preserve">going </w:t>
      </w:r>
      <w:r w:rsidRPr="00275477">
        <w:rPr>
          <w:rFonts w:ascii="Times New Roman" w:hAnsi="Times New Roman" w:cs="Times New Roman"/>
          <w:sz w:val="24"/>
          <w:szCs w:val="24"/>
        </w:rPr>
        <w:t xml:space="preserve">travelling. </w:t>
      </w:r>
      <w:r w:rsidR="000B7145">
        <w:rPr>
          <w:rFonts w:ascii="Times New Roman" w:hAnsi="Times New Roman" w:cs="Times New Roman"/>
          <w:sz w:val="24"/>
          <w:szCs w:val="24"/>
        </w:rPr>
        <w:t xml:space="preserve">The presence </w:t>
      </w:r>
      <w:r w:rsidR="00116081">
        <w:rPr>
          <w:rFonts w:ascii="Times New Roman" w:hAnsi="Times New Roman" w:cs="Times New Roman"/>
          <w:sz w:val="24"/>
          <w:szCs w:val="24"/>
        </w:rPr>
        <w:t xml:space="preserve">or absence </w:t>
      </w:r>
      <w:r w:rsidR="000B7145">
        <w:rPr>
          <w:rFonts w:ascii="Times New Roman" w:hAnsi="Times New Roman" w:cs="Times New Roman"/>
          <w:sz w:val="24"/>
          <w:szCs w:val="24"/>
        </w:rPr>
        <w:t>of fighting</w:t>
      </w:r>
      <w:r w:rsidRPr="00275477">
        <w:rPr>
          <w:rFonts w:ascii="Times New Roman" w:hAnsi="Times New Roman" w:cs="Times New Roman"/>
          <w:sz w:val="24"/>
          <w:szCs w:val="24"/>
        </w:rPr>
        <w:t xml:space="preserve"> in Sevigne</w:t>
      </w:r>
      <w:r w:rsidR="00E37C7D">
        <w:rPr>
          <w:rFonts w:ascii="Times New Roman" w:hAnsi="Times New Roman" w:cs="Times New Roman"/>
          <w:sz w:val="24"/>
          <w:szCs w:val="24"/>
        </w:rPr>
        <w:t>’s</w:t>
      </w:r>
      <w:r w:rsidRPr="00275477">
        <w:rPr>
          <w:rFonts w:ascii="Times New Roman" w:hAnsi="Times New Roman" w:cs="Times New Roman"/>
          <w:sz w:val="24"/>
          <w:szCs w:val="24"/>
        </w:rPr>
        <w:t xml:space="preserve"> </w:t>
      </w:r>
      <w:r w:rsidR="00E81D7E">
        <w:rPr>
          <w:rFonts w:ascii="Times New Roman" w:hAnsi="Times New Roman" w:cs="Times New Roman"/>
          <w:sz w:val="24"/>
          <w:szCs w:val="24"/>
        </w:rPr>
        <w:t>(</w:t>
      </w:r>
      <w:r w:rsidRPr="00275477">
        <w:rPr>
          <w:rFonts w:ascii="Times New Roman" w:hAnsi="Times New Roman" w:cs="Times New Roman"/>
          <w:sz w:val="24"/>
          <w:szCs w:val="24"/>
        </w:rPr>
        <w:t>and</w:t>
      </w:r>
      <w:r w:rsidR="00E67CD2">
        <w:rPr>
          <w:rFonts w:ascii="Times New Roman" w:hAnsi="Times New Roman" w:cs="Times New Roman"/>
          <w:sz w:val="24"/>
          <w:szCs w:val="24"/>
        </w:rPr>
        <w:t>, to a certain extent,</w:t>
      </w:r>
      <w:r w:rsidRPr="00275477">
        <w:rPr>
          <w:rFonts w:ascii="Times New Roman" w:hAnsi="Times New Roman" w:cs="Times New Roman"/>
          <w:sz w:val="24"/>
          <w:szCs w:val="24"/>
        </w:rPr>
        <w:t xml:space="preserve"> Bryon’s</w:t>
      </w:r>
      <w:r w:rsidR="00E81D7E">
        <w:rPr>
          <w:rFonts w:ascii="Times New Roman" w:hAnsi="Times New Roman" w:cs="Times New Roman"/>
          <w:sz w:val="24"/>
          <w:szCs w:val="24"/>
        </w:rPr>
        <w:t>)</w:t>
      </w:r>
      <w:r w:rsidRPr="00275477">
        <w:rPr>
          <w:rFonts w:ascii="Times New Roman" w:hAnsi="Times New Roman" w:cs="Times New Roman"/>
          <w:sz w:val="24"/>
          <w:szCs w:val="24"/>
        </w:rPr>
        <w:t xml:space="preserve"> behaviour </w:t>
      </w:r>
      <w:r w:rsidR="00E81D7E">
        <w:rPr>
          <w:rFonts w:ascii="Times New Roman" w:hAnsi="Times New Roman" w:cs="Times New Roman"/>
          <w:sz w:val="24"/>
          <w:szCs w:val="24"/>
        </w:rPr>
        <w:t>is connected to his</w:t>
      </w:r>
      <w:r w:rsidR="00E81D7E" w:rsidRPr="00275477">
        <w:rPr>
          <w:rFonts w:ascii="Times New Roman" w:hAnsi="Times New Roman" w:cs="Times New Roman"/>
          <w:sz w:val="24"/>
          <w:szCs w:val="24"/>
        </w:rPr>
        <w:t xml:space="preserve"> </w:t>
      </w:r>
      <w:r w:rsidRPr="00275477">
        <w:rPr>
          <w:rFonts w:ascii="Times New Roman" w:hAnsi="Times New Roman" w:cs="Times New Roman"/>
          <w:sz w:val="24"/>
          <w:szCs w:val="24"/>
        </w:rPr>
        <w:t xml:space="preserve">current class context </w:t>
      </w:r>
      <w:r w:rsidR="00E81D7E">
        <w:rPr>
          <w:rFonts w:ascii="Times New Roman" w:hAnsi="Times New Roman" w:cs="Times New Roman"/>
          <w:sz w:val="24"/>
          <w:szCs w:val="24"/>
        </w:rPr>
        <w:t xml:space="preserve">and </w:t>
      </w:r>
      <w:r w:rsidRPr="00275477">
        <w:rPr>
          <w:rFonts w:ascii="Times New Roman" w:hAnsi="Times New Roman" w:cs="Times New Roman"/>
          <w:sz w:val="24"/>
          <w:szCs w:val="24"/>
        </w:rPr>
        <w:t>extend</w:t>
      </w:r>
      <w:r w:rsidR="00E81D7E">
        <w:rPr>
          <w:rFonts w:ascii="Times New Roman" w:hAnsi="Times New Roman" w:cs="Times New Roman"/>
          <w:sz w:val="24"/>
          <w:szCs w:val="24"/>
        </w:rPr>
        <w:t>s</w:t>
      </w:r>
      <w:r w:rsidRPr="00275477">
        <w:rPr>
          <w:rFonts w:ascii="Times New Roman" w:hAnsi="Times New Roman" w:cs="Times New Roman"/>
          <w:sz w:val="24"/>
          <w:szCs w:val="24"/>
        </w:rPr>
        <w:t xml:space="preserve"> to the edges of </w:t>
      </w:r>
      <w:r w:rsidR="00E81D7E">
        <w:rPr>
          <w:rFonts w:ascii="Times New Roman" w:hAnsi="Times New Roman" w:cs="Times New Roman"/>
          <w:sz w:val="24"/>
          <w:szCs w:val="24"/>
        </w:rPr>
        <w:t>his</w:t>
      </w:r>
      <w:r w:rsidR="00E81D7E" w:rsidRPr="00275477">
        <w:rPr>
          <w:rFonts w:ascii="Times New Roman" w:hAnsi="Times New Roman" w:cs="Times New Roman"/>
          <w:sz w:val="24"/>
          <w:szCs w:val="24"/>
        </w:rPr>
        <w:t xml:space="preserve"> </w:t>
      </w:r>
      <w:r w:rsidRPr="00275477">
        <w:rPr>
          <w:rFonts w:ascii="Times New Roman" w:hAnsi="Times New Roman" w:cs="Times New Roman"/>
          <w:sz w:val="24"/>
          <w:szCs w:val="24"/>
        </w:rPr>
        <w:t xml:space="preserve">time in </w:t>
      </w:r>
      <w:r w:rsidR="00E81D7E">
        <w:rPr>
          <w:rFonts w:ascii="Times New Roman" w:hAnsi="Times New Roman" w:cs="Times New Roman"/>
          <w:sz w:val="24"/>
          <w:szCs w:val="24"/>
        </w:rPr>
        <w:t>each place</w:t>
      </w:r>
      <w:r w:rsidR="00116081">
        <w:rPr>
          <w:rFonts w:ascii="Times New Roman" w:hAnsi="Times New Roman" w:cs="Times New Roman"/>
          <w:sz w:val="24"/>
          <w:szCs w:val="24"/>
        </w:rPr>
        <w:t>, the moments after</w:t>
      </w:r>
      <w:r w:rsidRPr="00275477">
        <w:rPr>
          <w:rFonts w:ascii="Times New Roman" w:hAnsi="Times New Roman" w:cs="Times New Roman"/>
          <w:sz w:val="24"/>
          <w:szCs w:val="24"/>
        </w:rPr>
        <w:t xml:space="preserve"> </w:t>
      </w:r>
      <w:r w:rsidR="00E81D7E">
        <w:rPr>
          <w:rFonts w:ascii="Times New Roman" w:hAnsi="Times New Roman" w:cs="Times New Roman"/>
          <w:sz w:val="24"/>
          <w:szCs w:val="24"/>
        </w:rPr>
        <w:t>he</w:t>
      </w:r>
      <w:r w:rsidR="00E81D7E" w:rsidRPr="00275477">
        <w:rPr>
          <w:rFonts w:ascii="Times New Roman" w:hAnsi="Times New Roman" w:cs="Times New Roman"/>
          <w:sz w:val="24"/>
          <w:szCs w:val="24"/>
        </w:rPr>
        <w:t xml:space="preserve"> </w:t>
      </w:r>
      <w:r w:rsidR="00E81D7E">
        <w:rPr>
          <w:rFonts w:ascii="Times New Roman" w:hAnsi="Times New Roman" w:cs="Times New Roman"/>
          <w:sz w:val="24"/>
          <w:szCs w:val="24"/>
        </w:rPr>
        <w:t>has</w:t>
      </w:r>
      <w:r w:rsidR="00E81D7E" w:rsidRPr="00275477">
        <w:rPr>
          <w:rFonts w:ascii="Times New Roman" w:hAnsi="Times New Roman" w:cs="Times New Roman"/>
          <w:sz w:val="24"/>
          <w:szCs w:val="24"/>
        </w:rPr>
        <w:t xml:space="preserve"> </w:t>
      </w:r>
      <w:r w:rsidRPr="00275477">
        <w:rPr>
          <w:rFonts w:ascii="Times New Roman" w:hAnsi="Times New Roman" w:cs="Times New Roman"/>
          <w:sz w:val="24"/>
          <w:szCs w:val="24"/>
        </w:rPr>
        <w:t xml:space="preserve">decided to </w:t>
      </w:r>
      <w:r w:rsidR="00E67CD2">
        <w:rPr>
          <w:rFonts w:ascii="Times New Roman" w:hAnsi="Times New Roman" w:cs="Times New Roman"/>
          <w:sz w:val="24"/>
          <w:szCs w:val="24"/>
        </w:rPr>
        <w:t>move from an upper-class</w:t>
      </w:r>
      <w:r w:rsidRPr="00275477">
        <w:rPr>
          <w:rFonts w:ascii="Times New Roman" w:hAnsi="Times New Roman" w:cs="Times New Roman"/>
          <w:sz w:val="24"/>
          <w:szCs w:val="24"/>
        </w:rPr>
        <w:t xml:space="preserve"> to a lower-class setting but </w:t>
      </w:r>
      <w:r w:rsidR="00116081">
        <w:rPr>
          <w:rFonts w:ascii="Times New Roman" w:hAnsi="Times New Roman" w:cs="Times New Roman"/>
          <w:sz w:val="24"/>
          <w:szCs w:val="24"/>
        </w:rPr>
        <w:t xml:space="preserve">before he </w:t>
      </w:r>
      <w:proofErr w:type="gramStart"/>
      <w:r w:rsidR="00116081">
        <w:rPr>
          <w:rFonts w:ascii="Times New Roman" w:hAnsi="Times New Roman" w:cs="Times New Roman"/>
          <w:sz w:val="24"/>
          <w:szCs w:val="24"/>
        </w:rPr>
        <w:t>actually does</w:t>
      </w:r>
      <w:proofErr w:type="gramEnd"/>
      <w:r w:rsidR="00116081">
        <w:rPr>
          <w:rFonts w:ascii="Times New Roman" w:hAnsi="Times New Roman" w:cs="Times New Roman"/>
          <w:sz w:val="24"/>
          <w:szCs w:val="24"/>
        </w:rPr>
        <w:t xml:space="preserve"> so</w:t>
      </w:r>
      <w:r w:rsidRPr="00275477">
        <w:rPr>
          <w:rFonts w:ascii="Times New Roman" w:hAnsi="Times New Roman" w:cs="Times New Roman"/>
          <w:sz w:val="24"/>
          <w:szCs w:val="24"/>
        </w:rPr>
        <w:t xml:space="preserve">. The violence </w:t>
      </w:r>
      <w:r w:rsidR="00E81D7E">
        <w:rPr>
          <w:rFonts w:ascii="Times New Roman" w:hAnsi="Times New Roman" w:cs="Times New Roman"/>
          <w:sz w:val="24"/>
          <w:szCs w:val="24"/>
        </w:rPr>
        <w:t>he</w:t>
      </w:r>
      <w:r w:rsidR="00E81D7E" w:rsidRPr="00275477">
        <w:rPr>
          <w:rFonts w:ascii="Times New Roman" w:hAnsi="Times New Roman" w:cs="Times New Roman"/>
          <w:sz w:val="24"/>
          <w:szCs w:val="24"/>
        </w:rPr>
        <w:t xml:space="preserve"> </w:t>
      </w:r>
      <w:r w:rsidRPr="00275477">
        <w:rPr>
          <w:rFonts w:ascii="Times New Roman" w:hAnsi="Times New Roman" w:cs="Times New Roman"/>
          <w:sz w:val="24"/>
          <w:szCs w:val="24"/>
        </w:rPr>
        <w:t>anticipate</w:t>
      </w:r>
      <w:r w:rsidR="00E81D7E">
        <w:rPr>
          <w:rFonts w:ascii="Times New Roman" w:hAnsi="Times New Roman" w:cs="Times New Roman"/>
          <w:sz w:val="24"/>
          <w:szCs w:val="24"/>
        </w:rPr>
        <w:t>s</w:t>
      </w:r>
      <w:r w:rsidRPr="00275477">
        <w:rPr>
          <w:rFonts w:ascii="Times New Roman" w:hAnsi="Times New Roman" w:cs="Times New Roman"/>
          <w:sz w:val="24"/>
          <w:szCs w:val="24"/>
        </w:rPr>
        <w:t xml:space="preserve"> in </w:t>
      </w:r>
      <w:r w:rsidR="00E81D7E">
        <w:rPr>
          <w:rFonts w:ascii="Times New Roman" w:hAnsi="Times New Roman" w:cs="Times New Roman"/>
          <w:sz w:val="24"/>
          <w:szCs w:val="24"/>
        </w:rPr>
        <w:t>his</w:t>
      </w:r>
      <w:r w:rsidR="00E81D7E" w:rsidRPr="00275477">
        <w:rPr>
          <w:rFonts w:ascii="Times New Roman" w:hAnsi="Times New Roman" w:cs="Times New Roman"/>
          <w:sz w:val="24"/>
          <w:szCs w:val="24"/>
        </w:rPr>
        <w:t xml:space="preserve"> </w:t>
      </w:r>
      <w:r w:rsidRPr="00275477">
        <w:rPr>
          <w:rFonts w:ascii="Times New Roman" w:hAnsi="Times New Roman" w:cs="Times New Roman"/>
          <w:sz w:val="24"/>
          <w:szCs w:val="24"/>
        </w:rPr>
        <w:t xml:space="preserve">future bleeds into </w:t>
      </w:r>
      <w:r w:rsidR="00E81D7E">
        <w:rPr>
          <w:rFonts w:ascii="Times New Roman" w:hAnsi="Times New Roman" w:cs="Times New Roman"/>
          <w:sz w:val="24"/>
          <w:szCs w:val="24"/>
        </w:rPr>
        <w:t>his</w:t>
      </w:r>
      <w:r w:rsidR="00E81D7E" w:rsidRPr="00275477">
        <w:rPr>
          <w:rFonts w:ascii="Times New Roman" w:hAnsi="Times New Roman" w:cs="Times New Roman"/>
          <w:sz w:val="24"/>
          <w:szCs w:val="24"/>
        </w:rPr>
        <w:t xml:space="preserve"> </w:t>
      </w:r>
      <w:r w:rsidRPr="00275477">
        <w:rPr>
          <w:rFonts w:ascii="Times New Roman" w:hAnsi="Times New Roman" w:cs="Times New Roman"/>
          <w:sz w:val="24"/>
          <w:szCs w:val="24"/>
        </w:rPr>
        <w:t xml:space="preserve">present. </w:t>
      </w:r>
    </w:p>
    <w:p w14:paraId="7BFAE0A8" w14:textId="71F829B8" w:rsidR="00B03979" w:rsidRPr="00275477" w:rsidRDefault="00A2162D" w:rsidP="00F768E5">
      <w:pPr>
        <w:spacing w:line="360" w:lineRule="auto"/>
        <w:ind w:firstLine="720"/>
        <w:contextualSpacing/>
        <w:rPr>
          <w:rFonts w:ascii="Times New Roman" w:hAnsi="Times New Roman" w:cs="Times New Roman"/>
          <w:sz w:val="24"/>
          <w:szCs w:val="24"/>
        </w:rPr>
      </w:pPr>
      <w:r>
        <w:rPr>
          <w:rFonts w:ascii="Times New Roman" w:hAnsi="Times New Roman" w:cs="Times New Roman"/>
          <w:sz w:val="24"/>
          <w:szCs w:val="24"/>
        </w:rPr>
        <w:t>The</w:t>
      </w:r>
      <w:r w:rsidR="00116081">
        <w:rPr>
          <w:rFonts w:ascii="Times New Roman" w:hAnsi="Times New Roman" w:cs="Times New Roman"/>
          <w:sz w:val="24"/>
          <w:szCs w:val="24"/>
        </w:rPr>
        <w:t xml:space="preserve"> </w:t>
      </w:r>
      <w:proofErr w:type="spellStart"/>
      <w:r w:rsidR="00116081">
        <w:rPr>
          <w:rFonts w:ascii="Times New Roman" w:hAnsi="Times New Roman" w:cs="Times New Roman"/>
          <w:sz w:val="24"/>
          <w:szCs w:val="24"/>
        </w:rPr>
        <w:t>Torrins</w:t>
      </w:r>
      <w:proofErr w:type="spellEnd"/>
      <w:r>
        <w:rPr>
          <w:rFonts w:ascii="Times New Roman" w:hAnsi="Times New Roman" w:cs="Times New Roman"/>
          <w:sz w:val="24"/>
          <w:szCs w:val="24"/>
        </w:rPr>
        <w:t xml:space="preserve"> family</w:t>
      </w:r>
      <w:r w:rsidR="00B03979" w:rsidRPr="00275477">
        <w:rPr>
          <w:rFonts w:ascii="Times New Roman" w:hAnsi="Times New Roman" w:cs="Times New Roman"/>
          <w:sz w:val="24"/>
          <w:szCs w:val="24"/>
        </w:rPr>
        <w:t xml:space="preserve"> </w:t>
      </w:r>
      <w:r>
        <w:rPr>
          <w:rFonts w:ascii="Times New Roman" w:hAnsi="Times New Roman" w:cs="Times New Roman"/>
          <w:sz w:val="24"/>
          <w:szCs w:val="24"/>
        </w:rPr>
        <w:t>spent</w:t>
      </w:r>
      <w:r w:rsidRPr="00275477">
        <w:rPr>
          <w:rFonts w:ascii="Times New Roman" w:hAnsi="Times New Roman" w:cs="Times New Roman"/>
          <w:sz w:val="24"/>
          <w:szCs w:val="24"/>
        </w:rPr>
        <w:t xml:space="preserve"> </w:t>
      </w:r>
      <w:r w:rsidR="00B03979" w:rsidRPr="00275477">
        <w:rPr>
          <w:rFonts w:ascii="Times New Roman" w:hAnsi="Times New Roman" w:cs="Times New Roman"/>
          <w:sz w:val="24"/>
          <w:szCs w:val="24"/>
        </w:rPr>
        <w:t>the first years of Sevigne’s life on the outskirts of Toronto, but</w:t>
      </w:r>
      <w:r w:rsidR="00270AC5">
        <w:rPr>
          <w:rFonts w:ascii="Times New Roman" w:hAnsi="Times New Roman" w:cs="Times New Roman"/>
          <w:sz w:val="24"/>
          <w:szCs w:val="24"/>
        </w:rPr>
        <w:t xml:space="preserve"> financial considerations forced them to</w:t>
      </w:r>
      <w:r w:rsidR="00B84FA8">
        <w:rPr>
          <w:rFonts w:ascii="Times New Roman" w:hAnsi="Times New Roman" w:cs="Times New Roman"/>
          <w:sz w:val="24"/>
          <w:szCs w:val="24"/>
        </w:rPr>
        <w:t xml:space="preserve"> pack up and</w:t>
      </w:r>
      <w:r w:rsidR="00B03979" w:rsidRPr="00275477">
        <w:rPr>
          <w:rFonts w:ascii="Times New Roman" w:hAnsi="Times New Roman" w:cs="Times New Roman"/>
          <w:sz w:val="24"/>
          <w:szCs w:val="24"/>
        </w:rPr>
        <w:t xml:space="preserve"> relocate</w:t>
      </w:r>
      <w:r w:rsidR="00116081">
        <w:rPr>
          <w:rFonts w:ascii="Times New Roman" w:hAnsi="Times New Roman" w:cs="Times New Roman"/>
          <w:sz w:val="24"/>
          <w:szCs w:val="24"/>
        </w:rPr>
        <w:t xml:space="preserve"> </w:t>
      </w:r>
      <w:r w:rsidR="00116081" w:rsidRPr="00275477">
        <w:rPr>
          <w:rFonts w:ascii="Times New Roman" w:hAnsi="Times New Roman" w:cs="Times New Roman"/>
          <w:sz w:val="24"/>
          <w:szCs w:val="24"/>
        </w:rPr>
        <w:t>to the Soo</w:t>
      </w:r>
      <w:r w:rsidR="00116081">
        <w:rPr>
          <w:rFonts w:ascii="Times New Roman" w:hAnsi="Times New Roman" w:cs="Times New Roman"/>
          <w:sz w:val="24"/>
          <w:szCs w:val="24"/>
        </w:rPr>
        <w:t>,</w:t>
      </w:r>
      <w:r w:rsidR="00116081" w:rsidRPr="00275477">
        <w:rPr>
          <w:rFonts w:ascii="Times New Roman" w:hAnsi="Times New Roman" w:cs="Times New Roman"/>
          <w:sz w:val="24"/>
          <w:szCs w:val="24"/>
        </w:rPr>
        <w:t xml:space="preserve"> where </w:t>
      </w:r>
      <w:r w:rsidR="00116081">
        <w:rPr>
          <w:rFonts w:ascii="Times New Roman" w:hAnsi="Times New Roman" w:cs="Times New Roman"/>
          <w:sz w:val="24"/>
          <w:szCs w:val="24"/>
        </w:rPr>
        <w:t xml:space="preserve">Sam </w:t>
      </w:r>
      <w:proofErr w:type="spellStart"/>
      <w:r w:rsidR="00116081" w:rsidRPr="00275477">
        <w:rPr>
          <w:rFonts w:ascii="Times New Roman" w:hAnsi="Times New Roman" w:cs="Times New Roman"/>
          <w:sz w:val="24"/>
          <w:szCs w:val="24"/>
        </w:rPr>
        <w:t>Torrins</w:t>
      </w:r>
      <w:proofErr w:type="spellEnd"/>
      <w:r w:rsidR="00116081" w:rsidRPr="00275477">
        <w:rPr>
          <w:rFonts w:ascii="Times New Roman" w:hAnsi="Times New Roman" w:cs="Times New Roman"/>
          <w:sz w:val="24"/>
          <w:szCs w:val="24"/>
        </w:rPr>
        <w:t xml:space="preserve"> </w:t>
      </w:r>
      <w:r w:rsidR="00116081">
        <w:rPr>
          <w:rFonts w:ascii="Times New Roman" w:hAnsi="Times New Roman" w:cs="Times New Roman"/>
          <w:sz w:val="24"/>
          <w:szCs w:val="24"/>
        </w:rPr>
        <w:t>grew</w:t>
      </w:r>
      <w:r w:rsidR="00116081" w:rsidRPr="00275477">
        <w:rPr>
          <w:rFonts w:ascii="Times New Roman" w:hAnsi="Times New Roman" w:cs="Times New Roman"/>
          <w:sz w:val="24"/>
          <w:szCs w:val="24"/>
        </w:rPr>
        <w:t xml:space="preserve"> up</w:t>
      </w:r>
      <w:r w:rsidR="00116081">
        <w:rPr>
          <w:rFonts w:ascii="Times New Roman" w:hAnsi="Times New Roman" w:cs="Times New Roman"/>
          <w:sz w:val="24"/>
          <w:szCs w:val="24"/>
        </w:rPr>
        <w:t>,</w:t>
      </w:r>
      <w:r w:rsidR="00B03979" w:rsidRPr="00275477">
        <w:rPr>
          <w:rFonts w:ascii="Times New Roman" w:hAnsi="Times New Roman" w:cs="Times New Roman"/>
          <w:sz w:val="24"/>
          <w:szCs w:val="24"/>
        </w:rPr>
        <w:t xml:space="preserve"> like “a shameful retreat after a bad beating” (43). </w:t>
      </w:r>
      <w:r>
        <w:rPr>
          <w:rFonts w:ascii="Times New Roman" w:hAnsi="Times New Roman" w:cs="Times New Roman"/>
          <w:sz w:val="24"/>
          <w:szCs w:val="24"/>
        </w:rPr>
        <w:t xml:space="preserve">By comparing </w:t>
      </w:r>
      <w:r w:rsidR="00B03979" w:rsidRPr="00275477">
        <w:rPr>
          <w:rFonts w:ascii="Times New Roman" w:hAnsi="Times New Roman" w:cs="Times New Roman"/>
          <w:sz w:val="24"/>
          <w:szCs w:val="24"/>
        </w:rPr>
        <w:t xml:space="preserve">moving to a lower-class area to </w:t>
      </w:r>
      <w:r>
        <w:rPr>
          <w:rFonts w:ascii="Times New Roman" w:hAnsi="Times New Roman" w:cs="Times New Roman"/>
          <w:sz w:val="24"/>
          <w:szCs w:val="24"/>
        </w:rPr>
        <w:t>fleeing after</w:t>
      </w:r>
      <w:r w:rsidR="00B03979" w:rsidRPr="00275477">
        <w:rPr>
          <w:rFonts w:ascii="Times New Roman" w:hAnsi="Times New Roman" w:cs="Times New Roman"/>
          <w:sz w:val="24"/>
          <w:szCs w:val="24"/>
        </w:rPr>
        <w:t xml:space="preserve"> a physical assault, we see the beginning of a key pattern for understanding the </w:t>
      </w:r>
      <w:r w:rsidR="00B03979" w:rsidRPr="00275477">
        <w:rPr>
          <w:rFonts w:ascii="Times New Roman" w:hAnsi="Times New Roman" w:cs="Times New Roman"/>
          <w:sz w:val="24"/>
          <w:szCs w:val="24"/>
        </w:rPr>
        <w:lastRenderedPageBreak/>
        <w:t xml:space="preserve">relationship between class and boxing in </w:t>
      </w:r>
      <w:r w:rsidR="00B03979" w:rsidRPr="00275477">
        <w:rPr>
          <w:rFonts w:ascii="Times New Roman" w:hAnsi="Times New Roman" w:cs="Times New Roman"/>
          <w:i/>
          <w:iCs/>
          <w:sz w:val="24"/>
          <w:szCs w:val="24"/>
        </w:rPr>
        <w:t>The Shadow Boxer</w:t>
      </w:r>
      <w:r w:rsidR="00B03979" w:rsidRPr="00275477">
        <w:rPr>
          <w:rFonts w:ascii="Times New Roman" w:hAnsi="Times New Roman" w:cs="Times New Roman"/>
          <w:sz w:val="24"/>
          <w:szCs w:val="24"/>
        </w:rPr>
        <w:t xml:space="preserve">: not only does violence in the form of fighting or boxing stem from lower-class areas, but such violence is in fact </w:t>
      </w:r>
      <w:r w:rsidR="00B03979" w:rsidRPr="00275477">
        <w:rPr>
          <w:rFonts w:ascii="Times New Roman" w:hAnsi="Times New Roman" w:cs="Times New Roman"/>
          <w:i/>
          <w:iCs/>
          <w:sz w:val="24"/>
          <w:szCs w:val="24"/>
        </w:rPr>
        <w:t>solely</w:t>
      </w:r>
      <w:r w:rsidR="00B03979" w:rsidRPr="00275477">
        <w:rPr>
          <w:rFonts w:ascii="Times New Roman" w:hAnsi="Times New Roman" w:cs="Times New Roman"/>
          <w:sz w:val="24"/>
          <w:szCs w:val="24"/>
        </w:rPr>
        <w:t xml:space="preserve"> the province of those areas</w:t>
      </w:r>
      <w:r w:rsidR="00010EA4">
        <w:rPr>
          <w:rFonts w:ascii="Times New Roman" w:hAnsi="Times New Roman" w:cs="Times New Roman"/>
          <w:sz w:val="24"/>
          <w:szCs w:val="24"/>
        </w:rPr>
        <w:t xml:space="preserve"> and the liminal spaces between classes</w:t>
      </w:r>
      <w:r w:rsidR="00B03979" w:rsidRPr="00275477">
        <w:rPr>
          <w:rFonts w:ascii="Times New Roman" w:hAnsi="Times New Roman" w:cs="Times New Roman"/>
          <w:sz w:val="24"/>
          <w:szCs w:val="24"/>
        </w:rPr>
        <w:t xml:space="preserve">. When the characters enter a lower-class </w:t>
      </w:r>
      <w:r w:rsidR="00EE3ADE">
        <w:rPr>
          <w:rFonts w:ascii="Times New Roman" w:hAnsi="Times New Roman" w:cs="Times New Roman"/>
          <w:sz w:val="24"/>
          <w:szCs w:val="24"/>
        </w:rPr>
        <w:t>context</w:t>
      </w:r>
      <w:r w:rsidR="00B03979" w:rsidRPr="00275477">
        <w:rPr>
          <w:rFonts w:ascii="Times New Roman" w:hAnsi="Times New Roman" w:cs="Times New Roman"/>
          <w:sz w:val="24"/>
          <w:szCs w:val="24"/>
        </w:rPr>
        <w:t>, they fight</w:t>
      </w:r>
      <w:r>
        <w:rPr>
          <w:rFonts w:ascii="Times New Roman" w:hAnsi="Times New Roman" w:cs="Times New Roman"/>
          <w:sz w:val="24"/>
          <w:szCs w:val="24"/>
        </w:rPr>
        <w:t>;</w:t>
      </w:r>
      <w:r w:rsidR="00B03979" w:rsidRPr="00275477">
        <w:rPr>
          <w:rFonts w:ascii="Times New Roman" w:hAnsi="Times New Roman" w:cs="Times New Roman"/>
          <w:sz w:val="24"/>
          <w:szCs w:val="24"/>
        </w:rPr>
        <w:t xml:space="preserve"> when they enter a higher-class </w:t>
      </w:r>
      <w:r w:rsidR="00EE3ADE">
        <w:rPr>
          <w:rFonts w:ascii="Times New Roman" w:hAnsi="Times New Roman" w:cs="Times New Roman"/>
          <w:sz w:val="24"/>
          <w:szCs w:val="24"/>
        </w:rPr>
        <w:t>context</w:t>
      </w:r>
      <w:r w:rsidR="00B03979" w:rsidRPr="00275477">
        <w:rPr>
          <w:rFonts w:ascii="Times New Roman" w:hAnsi="Times New Roman" w:cs="Times New Roman"/>
          <w:sz w:val="24"/>
          <w:szCs w:val="24"/>
        </w:rPr>
        <w:t xml:space="preserve">, they do not, even though most other elements remain consistent. So, </w:t>
      </w:r>
      <w:r w:rsidR="0045138E">
        <w:rPr>
          <w:rFonts w:ascii="Times New Roman" w:hAnsi="Times New Roman" w:cs="Times New Roman"/>
          <w:sz w:val="24"/>
          <w:szCs w:val="24"/>
        </w:rPr>
        <w:t xml:space="preserve">it is </w:t>
      </w:r>
      <w:r w:rsidR="00B03979" w:rsidRPr="00275477">
        <w:rPr>
          <w:rFonts w:ascii="Times New Roman" w:hAnsi="Times New Roman" w:cs="Times New Roman"/>
          <w:sz w:val="24"/>
          <w:szCs w:val="24"/>
        </w:rPr>
        <w:t xml:space="preserve">when the </w:t>
      </w:r>
      <w:proofErr w:type="spellStart"/>
      <w:r w:rsidR="00B03979" w:rsidRPr="00275477">
        <w:rPr>
          <w:rFonts w:ascii="Times New Roman" w:hAnsi="Times New Roman" w:cs="Times New Roman"/>
          <w:sz w:val="24"/>
          <w:szCs w:val="24"/>
        </w:rPr>
        <w:t>Torrinses</w:t>
      </w:r>
      <w:proofErr w:type="spellEnd"/>
      <w:r w:rsidR="00B03979" w:rsidRPr="00275477">
        <w:rPr>
          <w:rFonts w:ascii="Times New Roman" w:hAnsi="Times New Roman" w:cs="Times New Roman"/>
          <w:sz w:val="24"/>
          <w:szCs w:val="24"/>
        </w:rPr>
        <w:t xml:space="preserve"> move from the more cultur</w:t>
      </w:r>
      <w:r>
        <w:rPr>
          <w:rFonts w:ascii="Times New Roman" w:hAnsi="Times New Roman" w:cs="Times New Roman"/>
          <w:sz w:val="24"/>
          <w:szCs w:val="24"/>
        </w:rPr>
        <w:t>ed</w:t>
      </w:r>
      <w:r w:rsidR="00B03979" w:rsidRPr="00275477">
        <w:rPr>
          <w:rFonts w:ascii="Times New Roman" w:hAnsi="Times New Roman" w:cs="Times New Roman"/>
          <w:sz w:val="24"/>
          <w:szCs w:val="24"/>
        </w:rPr>
        <w:t xml:space="preserve"> and affluent Toronto to the less cultur</w:t>
      </w:r>
      <w:r>
        <w:rPr>
          <w:rFonts w:ascii="Times New Roman" w:hAnsi="Times New Roman" w:cs="Times New Roman"/>
          <w:sz w:val="24"/>
          <w:szCs w:val="24"/>
        </w:rPr>
        <w:t>ed</w:t>
      </w:r>
      <w:r w:rsidR="00B03979" w:rsidRPr="00275477">
        <w:rPr>
          <w:rFonts w:ascii="Times New Roman" w:hAnsi="Times New Roman" w:cs="Times New Roman"/>
          <w:sz w:val="24"/>
          <w:szCs w:val="24"/>
        </w:rPr>
        <w:t xml:space="preserve"> and affluent Sault Ste. Marie </w:t>
      </w:r>
      <w:r w:rsidR="0045138E">
        <w:rPr>
          <w:rFonts w:ascii="Times New Roman" w:hAnsi="Times New Roman" w:cs="Times New Roman"/>
          <w:sz w:val="24"/>
          <w:szCs w:val="24"/>
        </w:rPr>
        <w:t xml:space="preserve">that </w:t>
      </w:r>
      <w:r w:rsidR="00B03979" w:rsidRPr="00275477">
        <w:rPr>
          <w:rFonts w:ascii="Times New Roman" w:hAnsi="Times New Roman" w:cs="Times New Roman"/>
          <w:sz w:val="24"/>
          <w:szCs w:val="24"/>
        </w:rPr>
        <w:t xml:space="preserve">Sevigne and his older brother Bryon “began to fist fight, the larger Bryon always winning, but Sevigne, even pinned and bloodied, unwilling to submit” (30). </w:t>
      </w:r>
      <w:r>
        <w:rPr>
          <w:rFonts w:ascii="Times New Roman" w:hAnsi="Times New Roman" w:cs="Times New Roman"/>
          <w:sz w:val="24"/>
          <w:szCs w:val="24"/>
        </w:rPr>
        <w:t>T</w:t>
      </w:r>
      <w:r w:rsidR="00B03979" w:rsidRPr="00275477">
        <w:rPr>
          <w:rFonts w:ascii="Times New Roman" w:hAnsi="Times New Roman" w:cs="Times New Roman"/>
          <w:sz w:val="24"/>
          <w:szCs w:val="24"/>
        </w:rPr>
        <w:t>his fraternal violence continues</w:t>
      </w:r>
      <w:r>
        <w:rPr>
          <w:rFonts w:ascii="Times New Roman" w:hAnsi="Times New Roman" w:cs="Times New Roman"/>
          <w:sz w:val="24"/>
          <w:szCs w:val="24"/>
        </w:rPr>
        <w:t xml:space="preserve"> t</w:t>
      </w:r>
      <w:r w:rsidRPr="00275477">
        <w:rPr>
          <w:rFonts w:ascii="Times New Roman" w:hAnsi="Times New Roman" w:cs="Times New Roman"/>
          <w:sz w:val="24"/>
          <w:szCs w:val="24"/>
        </w:rPr>
        <w:t>hroughout their time in the Soo</w:t>
      </w:r>
      <w:r>
        <w:rPr>
          <w:rFonts w:ascii="Times New Roman" w:hAnsi="Times New Roman" w:cs="Times New Roman"/>
          <w:sz w:val="24"/>
          <w:szCs w:val="24"/>
        </w:rPr>
        <w:t>;</w:t>
      </w:r>
      <w:r w:rsidR="00B03979" w:rsidRPr="00275477">
        <w:rPr>
          <w:rFonts w:ascii="Times New Roman" w:hAnsi="Times New Roman" w:cs="Times New Roman"/>
          <w:sz w:val="24"/>
          <w:szCs w:val="24"/>
        </w:rPr>
        <w:t xml:space="preserve"> Heighton </w:t>
      </w:r>
      <w:r>
        <w:rPr>
          <w:rFonts w:ascii="Times New Roman" w:hAnsi="Times New Roman" w:cs="Times New Roman"/>
          <w:sz w:val="24"/>
          <w:szCs w:val="24"/>
        </w:rPr>
        <w:t xml:space="preserve">even </w:t>
      </w:r>
      <w:r w:rsidR="00B03979" w:rsidRPr="00275477">
        <w:rPr>
          <w:rFonts w:ascii="Times New Roman" w:hAnsi="Times New Roman" w:cs="Times New Roman"/>
          <w:sz w:val="24"/>
          <w:szCs w:val="24"/>
        </w:rPr>
        <w:t xml:space="preserve">introduces </w:t>
      </w:r>
      <w:r>
        <w:rPr>
          <w:rFonts w:ascii="Times New Roman" w:hAnsi="Times New Roman" w:cs="Times New Roman"/>
          <w:sz w:val="24"/>
          <w:szCs w:val="24"/>
        </w:rPr>
        <w:t xml:space="preserve">readers to </w:t>
      </w:r>
      <w:r w:rsidR="00B03979" w:rsidRPr="00275477">
        <w:rPr>
          <w:rFonts w:ascii="Times New Roman" w:hAnsi="Times New Roman" w:cs="Times New Roman"/>
          <w:sz w:val="24"/>
          <w:szCs w:val="24"/>
        </w:rPr>
        <w:t>new locations</w:t>
      </w:r>
      <w:r>
        <w:rPr>
          <w:rFonts w:ascii="Times New Roman" w:hAnsi="Times New Roman" w:cs="Times New Roman"/>
          <w:sz w:val="24"/>
          <w:szCs w:val="24"/>
        </w:rPr>
        <w:t xml:space="preserve"> in the town</w:t>
      </w:r>
      <w:r w:rsidR="00B03979" w:rsidRPr="00275477">
        <w:rPr>
          <w:rFonts w:ascii="Times New Roman" w:hAnsi="Times New Roman" w:cs="Times New Roman"/>
          <w:sz w:val="24"/>
          <w:szCs w:val="24"/>
        </w:rPr>
        <w:t xml:space="preserve"> as places where Sevigne and his brother “had once pounded each other bloody” (8). In the Soo, this violence is a part of their everyday lives.</w:t>
      </w:r>
    </w:p>
    <w:p w14:paraId="525AE433" w14:textId="4E141E86" w:rsidR="00B03979" w:rsidRPr="00275477" w:rsidRDefault="00B03979" w:rsidP="00804CC8">
      <w:pPr>
        <w:spacing w:line="360" w:lineRule="auto"/>
        <w:ind w:firstLine="720"/>
        <w:contextualSpacing/>
        <w:rPr>
          <w:rFonts w:ascii="Times New Roman" w:hAnsi="Times New Roman" w:cs="Times New Roman"/>
          <w:sz w:val="24"/>
          <w:szCs w:val="24"/>
        </w:rPr>
      </w:pPr>
      <w:r w:rsidRPr="00275477">
        <w:rPr>
          <w:rFonts w:ascii="Times New Roman" w:hAnsi="Times New Roman" w:cs="Times New Roman"/>
          <w:sz w:val="24"/>
          <w:szCs w:val="24"/>
        </w:rPr>
        <w:t>Heighton presents Cairo as a clear cultural departure</w:t>
      </w:r>
      <w:r w:rsidR="00A2162D">
        <w:rPr>
          <w:rFonts w:ascii="Times New Roman" w:hAnsi="Times New Roman" w:cs="Times New Roman"/>
          <w:sz w:val="24"/>
          <w:szCs w:val="24"/>
        </w:rPr>
        <w:t xml:space="preserve"> from the Soo</w:t>
      </w:r>
      <w:r w:rsidRPr="00275477">
        <w:rPr>
          <w:rFonts w:ascii="Times New Roman" w:hAnsi="Times New Roman" w:cs="Times New Roman"/>
          <w:sz w:val="24"/>
          <w:szCs w:val="24"/>
        </w:rPr>
        <w:t>, not only in terms of ethnic culture but</w:t>
      </w:r>
      <w:r w:rsidR="00116081">
        <w:rPr>
          <w:rFonts w:ascii="Times New Roman" w:hAnsi="Times New Roman" w:cs="Times New Roman"/>
          <w:sz w:val="24"/>
          <w:szCs w:val="24"/>
        </w:rPr>
        <w:t xml:space="preserve"> also</w:t>
      </w:r>
      <w:r w:rsidRPr="00275477">
        <w:rPr>
          <w:rFonts w:ascii="Times New Roman" w:hAnsi="Times New Roman" w:cs="Times New Roman"/>
          <w:sz w:val="24"/>
          <w:szCs w:val="24"/>
        </w:rPr>
        <w:t xml:space="preserve"> in terms of class. </w:t>
      </w:r>
      <w:r w:rsidR="00A2162D">
        <w:rPr>
          <w:rFonts w:ascii="Times New Roman" w:hAnsi="Times New Roman" w:cs="Times New Roman"/>
          <w:sz w:val="24"/>
          <w:szCs w:val="24"/>
        </w:rPr>
        <w:t xml:space="preserve">Everson </w:t>
      </w:r>
      <w:r w:rsidRPr="00275477">
        <w:rPr>
          <w:rFonts w:ascii="Times New Roman" w:hAnsi="Times New Roman" w:cs="Times New Roman"/>
          <w:sz w:val="24"/>
          <w:szCs w:val="24"/>
        </w:rPr>
        <w:t>Milne</w:t>
      </w:r>
      <w:r w:rsidR="00A2162D">
        <w:rPr>
          <w:rFonts w:ascii="Times New Roman" w:hAnsi="Times New Roman" w:cs="Times New Roman"/>
          <w:sz w:val="24"/>
          <w:szCs w:val="24"/>
        </w:rPr>
        <w:t>, Martine’s new husband,</w:t>
      </w:r>
      <w:r w:rsidRPr="00275477">
        <w:rPr>
          <w:rFonts w:ascii="Times New Roman" w:hAnsi="Times New Roman" w:cs="Times New Roman"/>
          <w:sz w:val="24"/>
          <w:szCs w:val="24"/>
        </w:rPr>
        <w:t xml:space="preserve"> lives in an “antique house . . . in the old city” (38) from which Sevigne’s bedroom view is a “poetic and surprisingly clear panorama of Cairo” (39). Milne’s lifestyle, which </w:t>
      </w:r>
      <w:r w:rsidR="00116081">
        <w:rPr>
          <w:rFonts w:ascii="Times New Roman" w:hAnsi="Times New Roman" w:cs="Times New Roman"/>
          <w:sz w:val="24"/>
          <w:szCs w:val="24"/>
        </w:rPr>
        <w:t>Martine, Sevigne, and Bryon now</w:t>
      </w:r>
      <w:r w:rsidRPr="00275477">
        <w:rPr>
          <w:rFonts w:ascii="Times New Roman" w:hAnsi="Times New Roman" w:cs="Times New Roman"/>
          <w:sz w:val="24"/>
          <w:szCs w:val="24"/>
        </w:rPr>
        <w:t xml:space="preserve"> share, is characterized by “the comforts of his home, his hired help, [and] the bounty of his table”</w:t>
      </w:r>
      <w:r w:rsidR="00116081">
        <w:rPr>
          <w:rFonts w:ascii="Times New Roman" w:hAnsi="Times New Roman" w:cs="Times New Roman"/>
          <w:sz w:val="24"/>
          <w:szCs w:val="24"/>
        </w:rPr>
        <w:t>—</w:t>
      </w:r>
      <w:r w:rsidRPr="00275477">
        <w:rPr>
          <w:rFonts w:ascii="Times New Roman" w:hAnsi="Times New Roman" w:cs="Times New Roman"/>
          <w:sz w:val="24"/>
          <w:szCs w:val="24"/>
        </w:rPr>
        <w:t xml:space="preserve">a constant source of anger and conflict for Sevigne. This household experience </w:t>
      </w:r>
      <w:r w:rsidR="00116081">
        <w:rPr>
          <w:rFonts w:ascii="Times New Roman" w:hAnsi="Times New Roman" w:cs="Times New Roman"/>
          <w:sz w:val="24"/>
          <w:szCs w:val="24"/>
        </w:rPr>
        <w:t>is Sevigne’s family’s</w:t>
      </w:r>
      <w:r w:rsidR="00986E71" w:rsidRPr="00275477">
        <w:rPr>
          <w:rFonts w:ascii="Times New Roman" w:hAnsi="Times New Roman" w:cs="Times New Roman"/>
          <w:sz w:val="24"/>
          <w:szCs w:val="24"/>
        </w:rPr>
        <w:t xml:space="preserve"> </w:t>
      </w:r>
      <w:r w:rsidRPr="00275477">
        <w:rPr>
          <w:rFonts w:ascii="Times New Roman" w:hAnsi="Times New Roman" w:cs="Times New Roman"/>
          <w:sz w:val="24"/>
          <w:szCs w:val="24"/>
        </w:rPr>
        <w:t>first encounter with upper-class life,</w:t>
      </w:r>
      <w:r w:rsidR="00804CC8">
        <w:rPr>
          <w:rFonts w:ascii="Times New Roman" w:hAnsi="Times New Roman" w:cs="Times New Roman"/>
          <w:sz w:val="24"/>
          <w:szCs w:val="24"/>
        </w:rPr>
        <w:t xml:space="preserve"> and </w:t>
      </w:r>
      <w:r w:rsidRPr="00275477">
        <w:rPr>
          <w:rFonts w:ascii="Times New Roman" w:hAnsi="Times New Roman" w:cs="Times New Roman"/>
          <w:sz w:val="24"/>
          <w:szCs w:val="24"/>
        </w:rPr>
        <w:t>remarkably, though the boys have even more conflict in their relationship</w:t>
      </w:r>
      <w:r w:rsidR="00804CC8">
        <w:rPr>
          <w:rFonts w:ascii="Times New Roman" w:hAnsi="Times New Roman" w:cs="Times New Roman"/>
          <w:sz w:val="24"/>
          <w:szCs w:val="24"/>
        </w:rPr>
        <w:t xml:space="preserve"> now than they did in the Soo</w:t>
      </w:r>
      <w:r w:rsidR="00804CC8" w:rsidRPr="00275477">
        <w:rPr>
          <w:rFonts w:ascii="Times New Roman" w:hAnsi="Times New Roman" w:cs="Times New Roman"/>
          <w:sz w:val="24"/>
          <w:szCs w:val="24"/>
        </w:rPr>
        <w:t xml:space="preserve"> </w:t>
      </w:r>
      <w:r w:rsidRPr="00275477">
        <w:rPr>
          <w:rFonts w:ascii="Times New Roman" w:hAnsi="Times New Roman" w:cs="Times New Roman"/>
          <w:sz w:val="24"/>
          <w:szCs w:val="24"/>
        </w:rPr>
        <w:t>(</w:t>
      </w:r>
      <w:r w:rsidR="00804CC8">
        <w:rPr>
          <w:rFonts w:ascii="Times New Roman" w:hAnsi="Times New Roman" w:cs="Times New Roman"/>
          <w:sz w:val="24"/>
          <w:szCs w:val="24"/>
        </w:rPr>
        <w:t>having</w:t>
      </w:r>
      <w:r w:rsidRPr="00275477">
        <w:rPr>
          <w:rFonts w:ascii="Times New Roman" w:hAnsi="Times New Roman" w:cs="Times New Roman"/>
          <w:sz w:val="24"/>
          <w:szCs w:val="24"/>
        </w:rPr>
        <w:t xml:space="preserve"> sided with opposing parents and feel</w:t>
      </w:r>
      <w:r w:rsidR="00804CC8">
        <w:rPr>
          <w:rFonts w:ascii="Times New Roman" w:hAnsi="Times New Roman" w:cs="Times New Roman"/>
          <w:sz w:val="24"/>
          <w:szCs w:val="24"/>
        </w:rPr>
        <w:t>ing</w:t>
      </w:r>
      <w:r w:rsidRPr="00275477">
        <w:rPr>
          <w:rFonts w:ascii="Times New Roman" w:hAnsi="Times New Roman" w:cs="Times New Roman"/>
          <w:sz w:val="24"/>
          <w:szCs w:val="24"/>
        </w:rPr>
        <w:t xml:space="preserve"> differently about Milne and their new life), they </w:t>
      </w:r>
      <w:r w:rsidR="00804CC8">
        <w:rPr>
          <w:rFonts w:ascii="Times New Roman" w:hAnsi="Times New Roman" w:cs="Times New Roman"/>
          <w:sz w:val="24"/>
          <w:szCs w:val="24"/>
        </w:rPr>
        <w:t>cease</w:t>
      </w:r>
      <w:r w:rsidRPr="00275477">
        <w:rPr>
          <w:rFonts w:ascii="Times New Roman" w:hAnsi="Times New Roman" w:cs="Times New Roman"/>
          <w:sz w:val="24"/>
          <w:szCs w:val="24"/>
        </w:rPr>
        <w:t xml:space="preserve"> to fight physically. </w:t>
      </w:r>
      <w:r w:rsidR="00804CC8">
        <w:rPr>
          <w:rFonts w:ascii="Times New Roman" w:hAnsi="Times New Roman" w:cs="Times New Roman"/>
          <w:sz w:val="24"/>
          <w:szCs w:val="24"/>
        </w:rPr>
        <w:t>W</w:t>
      </w:r>
      <w:r w:rsidRPr="00275477">
        <w:rPr>
          <w:rFonts w:ascii="Times New Roman" w:hAnsi="Times New Roman" w:cs="Times New Roman"/>
          <w:sz w:val="24"/>
          <w:szCs w:val="24"/>
        </w:rPr>
        <w:t xml:space="preserve">hile in the poor area of their father’s life, they decide their differences with their fists, in the rich area of their mother’s life, they do so with their words, demonstrating that in the world of </w:t>
      </w:r>
      <w:r w:rsidRPr="00275477">
        <w:rPr>
          <w:rFonts w:ascii="Times New Roman" w:hAnsi="Times New Roman" w:cs="Times New Roman"/>
          <w:i/>
          <w:iCs/>
          <w:sz w:val="24"/>
          <w:szCs w:val="24"/>
        </w:rPr>
        <w:t xml:space="preserve">The Shadow Boxer, </w:t>
      </w:r>
      <w:r w:rsidRPr="00275477">
        <w:rPr>
          <w:rFonts w:ascii="Times New Roman" w:hAnsi="Times New Roman" w:cs="Times New Roman"/>
          <w:sz w:val="24"/>
          <w:szCs w:val="24"/>
        </w:rPr>
        <w:t>Heighton not only associates pugilism with the lower class, but also sophisticated communication with the upper class.</w:t>
      </w:r>
      <w:r w:rsidR="00804CC8">
        <w:rPr>
          <w:rFonts w:ascii="Times New Roman" w:hAnsi="Times New Roman" w:cs="Times New Roman"/>
          <w:sz w:val="24"/>
          <w:szCs w:val="24"/>
        </w:rPr>
        <w:t xml:space="preserve"> </w:t>
      </w:r>
      <w:r w:rsidR="00E67CD2">
        <w:rPr>
          <w:rFonts w:ascii="Times New Roman" w:hAnsi="Times New Roman" w:cs="Times New Roman"/>
          <w:sz w:val="24"/>
          <w:szCs w:val="24"/>
        </w:rPr>
        <w:t>As Sevigne’s departure from Cairo</w:t>
      </w:r>
      <w:r w:rsidRPr="00275477">
        <w:rPr>
          <w:rFonts w:ascii="Times New Roman" w:hAnsi="Times New Roman" w:cs="Times New Roman"/>
          <w:sz w:val="24"/>
          <w:szCs w:val="24"/>
        </w:rPr>
        <w:t xml:space="preserve"> </w:t>
      </w:r>
      <w:r w:rsidR="00E67CD2">
        <w:rPr>
          <w:rFonts w:ascii="Times New Roman" w:hAnsi="Times New Roman" w:cs="Times New Roman"/>
          <w:sz w:val="24"/>
          <w:szCs w:val="24"/>
        </w:rPr>
        <w:t>approaches</w:t>
      </w:r>
      <w:r w:rsidRPr="00275477">
        <w:rPr>
          <w:rFonts w:ascii="Times New Roman" w:hAnsi="Times New Roman" w:cs="Times New Roman"/>
          <w:sz w:val="24"/>
          <w:szCs w:val="24"/>
        </w:rPr>
        <w:t xml:space="preserve">, </w:t>
      </w:r>
      <w:r w:rsidR="00E67CD2">
        <w:rPr>
          <w:rFonts w:ascii="Times New Roman" w:hAnsi="Times New Roman" w:cs="Times New Roman"/>
          <w:sz w:val="24"/>
          <w:szCs w:val="24"/>
        </w:rPr>
        <w:t>this</w:t>
      </w:r>
      <w:r w:rsidRPr="00275477">
        <w:rPr>
          <w:rFonts w:ascii="Times New Roman" w:hAnsi="Times New Roman" w:cs="Times New Roman"/>
          <w:sz w:val="24"/>
          <w:szCs w:val="24"/>
        </w:rPr>
        <w:t xml:space="preserve"> contextually appropriate mindset begin</w:t>
      </w:r>
      <w:r w:rsidR="00804CC8">
        <w:rPr>
          <w:rFonts w:ascii="Times New Roman" w:hAnsi="Times New Roman" w:cs="Times New Roman"/>
          <w:sz w:val="24"/>
          <w:szCs w:val="24"/>
        </w:rPr>
        <w:t>s</w:t>
      </w:r>
      <w:r w:rsidRPr="00275477">
        <w:rPr>
          <w:rFonts w:ascii="Times New Roman" w:hAnsi="Times New Roman" w:cs="Times New Roman"/>
          <w:sz w:val="24"/>
          <w:szCs w:val="24"/>
        </w:rPr>
        <w:t xml:space="preserve"> to shift. He bec</w:t>
      </w:r>
      <w:r w:rsidR="00E67CD2">
        <w:rPr>
          <w:rFonts w:ascii="Times New Roman" w:hAnsi="Times New Roman" w:cs="Times New Roman"/>
          <w:sz w:val="24"/>
          <w:szCs w:val="24"/>
        </w:rPr>
        <w:t>o</w:t>
      </w:r>
      <w:r w:rsidRPr="00275477">
        <w:rPr>
          <w:rFonts w:ascii="Times New Roman" w:hAnsi="Times New Roman" w:cs="Times New Roman"/>
          <w:sz w:val="24"/>
          <w:szCs w:val="24"/>
        </w:rPr>
        <w:t>me</w:t>
      </w:r>
      <w:r w:rsidR="00E67CD2">
        <w:rPr>
          <w:rFonts w:ascii="Times New Roman" w:hAnsi="Times New Roman" w:cs="Times New Roman"/>
          <w:sz w:val="24"/>
          <w:szCs w:val="24"/>
        </w:rPr>
        <w:t>s</w:t>
      </w:r>
      <w:r w:rsidRPr="00275477">
        <w:rPr>
          <w:rFonts w:ascii="Times New Roman" w:hAnsi="Times New Roman" w:cs="Times New Roman"/>
          <w:sz w:val="24"/>
          <w:szCs w:val="24"/>
        </w:rPr>
        <w:t xml:space="preserve"> more combative with his mother</w:t>
      </w:r>
      <w:r w:rsidR="00E67CD2">
        <w:rPr>
          <w:rFonts w:ascii="Times New Roman" w:hAnsi="Times New Roman" w:cs="Times New Roman"/>
          <w:sz w:val="24"/>
          <w:szCs w:val="24"/>
        </w:rPr>
        <w:t>,</w:t>
      </w:r>
      <w:r w:rsidRPr="00275477">
        <w:rPr>
          <w:rFonts w:ascii="Times New Roman" w:hAnsi="Times New Roman" w:cs="Times New Roman"/>
          <w:sz w:val="24"/>
          <w:szCs w:val="24"/>
        </w:rPr>
        <w:t xml:space="preserve"> “slap</w:t>
      </w:r>
      <w:r w:rsidR="00E67CD2">
        <w:rPr>
          <w:rFonts w:ascii="Times New Roman" w:hAnsi="Times New Roman" w:cs="Times New Roman"/>
          <w:sz w:val="24"/>
          <w:szCs w:val="24"/>
        </w:rPr>
        <w:t>[</w:t>
      </w:r>
      <w:r w:rsidR="008F1EEB">
        <w:rPr>
          <w:rFonts w:ascii="Times New Roman" w:hAnsi="Times New Roman" w:cs="Times New Roman"/>
          <w:sz w:val="24"/>
          <w:szCs w:val="24"/>
        </w:rPr>
        <w:t>p</w:t>
      </w:r>
      <w:r w:rsidR="00E67CD2">
        <w:rPr>
          <w:rFonts w:ascii="Times New Roman" w:hAnsi="Times New Roman" w:cs="Times New Roman"/>
          <w:sz w:val="24"/>
          <w:szCs w:val="24"/>
        </w:rPr>
        <w:t>ing]</w:t>
      </w:r>
      <w:r w:rsidRPr="00275477">
        <w:rPr>
          <w:rFonts w:ascii="Times New Roman" w:hAnsi="Times New Roman" w:cs="Times New Roman"/>
          <w:sz w:val="24"/>
          <w:szCs w:val="24"/>
        </w:rPr>
        <w:t xml:space="preserve"> at her until she pinned him down</w:t>
      </w:r>
      <w:r w:rsidR="00804CC8">
        <w:rPr>
          <w:rFonts w:ascii="Times New Roman" w:hAnsi="Times New Roman" w:cs="Times New Roman"/>
          <w:sz w:val="24"/>
          <w:szCs w:val="24"/>
        </w:rPr>
        <w:t xml:space="preserve"> . . . or </w:t>
      </w:r>
      <w:r w:rsidRPr="00275477">
        <w:rPr>
          <w:rFonts w:ascii="Times New Roman" w:hAnsi="Times New Roman" w:cs="Times New Roman"/>
          <w:sz w:val="24"/>
          <w:szCs w:val="24"/>
        </w:rPr>
        <w:t>stormed out</w:t>
      </w:r>
      <w:r w:rsidR="00804CC8">
        <w:rPr>
          <w:rFonts w:ascii="Times New Roman" w:hAnsi="Times New Roman" w:cs="Times New Roman"/>
          <w:sz w:val="24"/>
          <w:szCs w:val="24"/>
        </w:rPr>
        <w:t xml:space="preserve"> . . . </w:t>
      </w:r>
      <w:r w:rsidRPr="00275477">
        <w:rPr>
          <w:rFonts w:ascii="Times New Roman" w:hAnsi="Times New Roman" w:cs="Times New Roman"/>
          <w:sz w:val="24"/>
          <w:szCs w:val="24"/>
        </w:rPr>
        <w:t>or they embraced” (42). In this liminal stage of having decided to leave but having not yet left, Sevigne has a fractional return to physical conflict—slaps and tears</w:t>
      </w:r>
      <w:r w:rsidR="00E67CD2">
        <w:rPr>
          <w:rFonts w:ascii="Times New Roman" w:hAnsi="Times New Roman" w:cs="Times New Roman"/>
          <w:sz w:val="24"/>
          <w:szCs w:val="24"/>
        </w:rPr>
        <w:t xml:space="preserve">—before returning to the </w:t>
      </w:r>
      <w:r w:rsidR="00E67CD2" w:rsidRPr="00275477">
        <w:rPr>
          <w:rFonts w:ascii="Times New Roman" w:hAnsi="Times New Roman" w:cs="Times New Roman"/>
          <w:sz w:val="24"/>
          <w:szCs w:val="24"/>
        </w:rPr>
        <w:t>fists and blood of his fights in the Soo</w:t>
      </w:r>
      <w:r w:rsidRPr="00275477">
        <w:rPr>
          <w:rFonts w:ascii="Times New Roman" w:hAnsi="Times New Roman" w:cs="Times New Roman"/>
          <w:sz w:val="24"/>
          <w:szCs w:val="24"/>
        </w:rPr>
        <w:t>.</w:t>
      </w:r>
    </w:p>
    <w:p w14:paraId="03F16361" w14:textId="1D49326F" w:rsidR="00B03979" w:rsidRPr="00275477" w:rsidRDefault="00E67CD2" w:rsidP="00B03979">
      <w:pPr>
        <w:spacing w:line="360" w:lineRule="auto"/>
        <w:ind w:firstLine="720"/>
        <w:contextualSpacing/>
        <w:rPr>
          <w:rFonts w:ascii="Times New Roman" w:hAnsi="Times New Roman" w:cs="Times New Roman"/>
          <w:sz w:val="24"/>
          <w:szCs w:val="24"/>
        </w:rPr>
      </w:pPr>
      <w:r>
        <w:rPr>
          <w:rFonts w:ascii="Times New Roman" w:hAnsi="Times New Roman" w:cs="Times New Roman"/>
          <w:sz w:val="24"/>
          <w:szCs w:val="24"/>
        </w:rPr>
        <w:t>Bryon</w:t>
      </w:r>
      <w:r w:rsidR="00B03979" w:rsidRPr="00275477">
        <w:rPr>
          <w:rFonts w:ascii="Times New Roman" w:hAnsi="Times New Roman" w:cs="Times New Roman"/>
          <w:sz w:val="24"/>
          <w:szCs w:val="24"/>
        </w:rPr>
        <w:t xml:space="preserve"> demonstrates this same class-contextual engagement with violence later when, having returned to the Soo for a visit and getting into an argument with Sevigne over the dinner </w:t>
      </w:r>
      <w:r w:rsidR="00B03979" w:rsidRPr="00275477">
        <w:rPr>
          <w:rFonts w:ascii="Times New Roman" w:hAnsi="Times New Roman" w:cs="Times New Roman"/>
          <w:sz w:val="24"/>
          <w:szCs w:val="24"/>
        </w:rPr>
        <w:lastRenderedPageBreak/>
        <w:t>table, he ends up “shaking” with rage before “smash[</w:t>
      </w:r>
      <w:proofErr w:type="spellStart"/>
      <w:r w:rsidR="00B03979" w:rsidRPr="00275477">
        <w:rPr>
          <w:rFonts w:ascii="Times New Roman" w:hAnsi="Times New Roman" w:cs="Times New Roman"/>
          <w:sz w:val="24"/>
          <w:szCs w:val="24"/>
        </w:rPr>
        <w:t>ing</w:t>
      </w:r>
      <w:proofErr w:type="spellEnd"/>
      <w:r w:rsidR="00B03979" w:rsidRPr="00275477">
        <w:rPr>
          <w:rFonts w:ascii="Times New Roman" w:hAnsi="Times New Roman" w:cs="Times New Roman"/>
          <w:sz w:val="24"/>
          <w:szCs w:val="24"/>
        </w:rPr>
        <w:t xml:space="preserve">] the bake-dish of poutine against the mural” (63). Bryon’s smashing of the dish is not the full-on violence of the brothers’ previous fights, but a behaviour that he is settling into as he readjusts to this </w:t>
      </w:r>
      <w:r>
        <w:rPr>
          <w:rFonts w:ascii="Times New Roman" w:hAnsi="Times New Roman" w:cs="Times New Roman"/>
          <w:sz w:val="24"/>
          <w:szCs w:val="24"/>
        </w:rPr>
        <w:t>lower-</w:t>
      </w:r>
      <w:r w:rsidR="00B03979" w:rsidRPr="00275477">
        <w:rPr>
          <w:rFonts w:ascii="Times New Roman" w:hAnsi="Times New Roman" w:cs="Times New Roman"/>
          <w:sz w:val="24"/>
          <w:szCs w:val="24"/>
        </w:rPr>
        <w:t xml:space="preserve">class experience. Bryon, </w:t>
      </w:r>
      <w:r>
        <w:rPr>
          <w:rFonts w:ascii="Times New Roman" w:hAnsi="Times New Roman" w:cs="Times New Roman"/>
          <w:sz w:val="24"/>
          <w:szCs w:val="24"/>
        </w:rPr>
        <w:t>like Sevigne</w:t>
      </w:r>
      <w:r w:rsidR="00B03979" w:rsidRPr="00275477">
        <w:rPr>
          <w:rFonts w:ascii="Times New Roman" w:hAnsi="Times New Roman" w:cs="Times New Roman"/>
          <w:sz w:val="24"/>
          <w:szCs w:val="24"/>
        </w:rPr>
        <w:t>, stopped fighting once he moved to Cairo</w:t>
      </w:r>
      <w:r>
        <w:rPr>
          <w:rFonts w:ascii="Times New Roman" w:hAnsi="Times New Roman" w:cs="Times New Roman"/>
          <w:sz w:val="24"/>
          <w:szCs w:val="24"/>
        </w:rPr>
        <w:t>. Unlike Sevigne,</w:t>
      </w:r>
      <w:r w:rsidR="00B03979" w:rsidRPr="00275477">
        <w:rPr>
          <w:rFonts w:ascii="Times New Roman" w:hAnsi="Times New Roman" w:cs="Times New Roman"/>
          <w:sz w:val="24"/>
          <w:szCs w:val="24"/>
        </w:rPr>
        <w:t xml:space="preserve"> except for this one blip when he returns briefly to the Soo,</w:t>
      </w:r>
      <w:r>
        <w:rPr>
          <w:rFonts w:ascii="Times New Roman" w:hAnsi="Times New Roman" w:cs="Times New Roman"/>
          <w:sz w:val="24"/>
          <w:szCs w:val="24"/>
        </w:rPr>
        <w:t xml:space="preserve"> Bryon</w:t>
      </w:r>
      <w:r w:rsidR="00B03979" w:rsidRPr="00275477">
        <w:rPr>
          <w:rFonts w:ascii="Times New Roman" w:hAnsi="Times New Roman" w:cs="Times New Roman"/>
          <w:sz w:val="24"/>
          <w:szCs w:val="24"/>
        </w:rPr>
        <w:t xml:space="preserve"> never returns to violence in any form, </w:t>
      </w:r>
      <w:r>
        <w:rPr>
          <w:rFonts w:ascii="Times New Roman" w:hAnsi="Times New Roman" w:cs="Times New Roman"/>
          <w:sz w:val="24"/>
          <w:szCs w:val="24"/>
        </w:rPr>
        <w:t>distancing</w:t>
      </w:r>
      <w:r w:rsidRPr="00275477">
        <w:rPr>
          <w:rFonts w:ascii="Times New Roman" w:hAnsi="Times New Roman" w:cs="Times New Roman"/>
          <w:sz w:val="24"/>
          <w:szCs w:val="24"/>
        </w:rPr>
        <w:t xml:space="preserve"> </w:t>
      </w:r>
      <w:r w:rsidR="00B03979" w:rsidRPr="00275477">
        <w:rPr>
          <w:rFonts w:ascii="Times New Roman" w:hAnsi="Times New Roman" w:cs="Times New Roman"/>
          <w:sz w:val="24"/>
          <w:szCs w:val="24"/>
        </w:rPr>
        <w:t xml:space="preserve">himself </w:t>
      </w:r>
      <w:r>
        <w:rPr>
          <w:rFonts w:ascii="Times New Roman" w:hAnsi="Times New Roman" w:cs="Times New Roman"/>
          <w:sz w:val="24"/>
          <w:szCs w:val="24"/>
        </w:rPr>
        <w:t xml:space="preserve">from it </w:t>
      </w:r>
      <w:r w:rsidR="00B03979" w:rsidRPr="00275477">
        <w:rPr>
          <w:rFonts w:ascii="Times New Roman" w:hAnsi="Times New Roman" w:cs="Times New Roman"/>
          <w:sz w:val="24"/>
          <w:szCs w:val="24"/>
        </w:rPr>
        <w:t xml:space="preserve">so </w:t>
      </w:r>
      <w:r>
        <w:rPr>
          <w:rFonts w:ascii="Times New Roman" w:hAnsi="Times New Roman" w:cs="Times New Roman"/>
          <w:sz w:val="24"/>
          <w:szCs w:val="24"/>
        </w:rPr>
        <w:t>much</w:t>
      </w:r>
      <w:r w:rsidRPr="00275477">
        <w:rPr>
          <w:rFonts w:ascii="Times New Roman" w:hAnsi="Times New Roman" w:cs="Times New Roman"/>
          <w:sz w:val="24"/>
          <w:szCs w:val="24"/>
        </w:rPr>
        <w:t xml:space="preserve"> </w:t>
      </w:r>
      <w:r w:rsidR="00B03979" w:rsidRPr="00275477">
        <w:rPr>
          <w:rFonts w:ascii="Times New Roman" w:hAnsi="Times New Roman" w:cs="Times New Roman"/>
          <w:sz w:val="24"/>
          <w:szCs w:val="24"/>
        </w:rPr>
        <w:t xml:space="preserve">that he comes to refer to boxing as “caveman culture” (128). Fighting </w:t>
      </w:r>
      <w:r>
        <w:rPr>
          <w:rFonts w:ascii="Times New Roman" w:hAnsi="Times New Roman" w:cs="Times New Roman"/>
          <w:sz w:val="24"/>
          <w:szCs w:val="24"/>
        </w:rPr>
        <w:t>becomes</w:t>
      </w:r>
      <w:r w:rsidR="00B03979" w:rsidRPr="00275477">
        <w:rPr>
          <w:rFonts w:ascii="Times New Roman" w:hAnsi="Times New Roman" w:cs="Times New Roman"/>
          <w:sz w:val="24"/>
          <w:szCs w:val="24"/>
        </w:rPr>
        <w:t xml:space="preserve"> “other” to him.</w:t>
      </w:r>
    </w:p>
    <w:p w14:paraId="5E7E3476" w14:textId="0C6B2DA1" w:rsidR="00B03979" w:rsidRPr="00275477" w:rsidRDefault="00B03979" w:rsidP="00C11D6C">
      <w:pPr>
        <w:spacing w:line="360" w:lineRule="auto"/>
        <w:ind w:firstLine="720"/>
        <w:contextualSpacing/>
        <w:rPr>
          <w:rFonts w:ascii="Times New Roman" w:hAnsi="Times New Roman" w:cs="Times New Roman"/>
          <w:sz w:val="24"/>
          <w:szCs w:val="24"/>
        </w:rPr>
      </w:pPr>
      <w:r w:rsidRPr="00275477">
        <w:rPr>
          <w:rFonts w:ascii="Times New Roman" w:hAnsi="Times New Roman" w:cs="Times New Roman"/>
          <w:sz w:val="24"/>
          <w:szCs w:val="24"/>
        </w:rPr>
        <w:t xml:space="preserve">Finally, after </w:t>
      </w:r>
      <w:r w:rsidR="00195191">
        <w:rPr>
          <w:rFonts w:ascii="Times New Roman" w:hAnsi="Times New Roman" w:cs="Times New Roman"/>
          <w:sz w:val="24"/>
          <w:szCs w:val="24"/>
        </w:rPr>
        <w:t xml:space="preserve">being drawn into </w:t>
      </w:r>
      <w:r w:rsidR="00804CC8">
        <w:rPr>
          <w:rFonts w:ascii="Times New Roman" w:hAnsi="Times New Roman" w:cs="Times New Roman"/>
          <w:sz w:val="24"/>
          <w:szCs w:val="24"/>
        </w:rPr>
        <w:t>the</w:t>
      </w:r>
      <w:r w:rsidR="00195191">
        <w:rPr>
          <w:rFonts w:ascii="Times New Roman" w:hAnsi="Times New Roman" w:cs="Times New Roman"/>
          <w:sz w:val="24"/>
          <w:szCs w:val="24"/>
        </w:rPr>
        <w:t xml:space="preserve"> fight with Ray</w:t>
      </w:r>
      <w:r w:rsidR="00E37C7D">
        <w:rPr>
          <w:rFonts w:ascii="Times New Roman" w:hAnsi="Times New Roman" w:cs="Times New Roman"/>
          <w:sz w:val="24"/>
          <w:szCs w:val="24"/>
        </w:rPr>
        <w:t xml:space="preserve"> that </w:t>
      </w:r>
      <w:r w:rsidR="00195191">
        <w:rPr>
          <w:rFonts w:ascii="Times New Roman" w:hAnsi="Times New Roman" w:cs="Times New Roman"/>
          <w:sz w:val="24"/>
          <w:szCs w:val="24"/>
        </w:rPr>
        <w:t>p</w:t>
      </w:r>
      <w:r w:rsidR="006F1D35">
        <w:rPr>
          <w:rFonts w:ascii="Times New Roman" w:hAnsi="Times New Roman" w:cs="Times New Roman"/>
          <w:sz w:val="24"/>
          <w:szCs w:val="24"/>
        </w:rPr>
        <w:t>recipitates the collapse of his upper-class life and encourages his departure from upper-class Toronto</w:t>
      </w:r>
      <w:r w:rsidR="00804CC8">
        <w:rPr>
          <w:rFonts w:ascii="Times New Roman" w:hAnsi="Times New Roman" w:cs="Times New Roman"/>
          <w:sz w:val="24"/>
          <w:szCs w:val="24"/>
        </w:rPr>
        <w:t xml:space="preserve">, </w:t>
      </w:r>
      <w:r w:rsidR="00C11D6C">
        <w:rPr>
          <w:rFonts w:ascii="Times New Roman" w:hAnsi="Times New Roman" w:cs="Times New Roman"/>
          <w:sz w:val="24"/>
          <w:szCs w:val="24"/>
        </w:rPr>
        <w:t>Sevigne</w:t>
      </w:r>
      <w:r w:rsidRPr="00275477">
        <w:rPr>
          <w:rFonts w:ascii="Times New Roman" w:hAnsi="Times New Roman" w:cs="Times New Roman"/>
          <w:sz w:val="24"/>
          <w:szCs w:val="24"/>
        </w:rPr>
        <w:t xml:space="preserve"> enters what we might see as another of these liminal, transitional spaces in which he prepares to remove himself to a lower-class environment. As if in preparation for his social decline, he </w:t>
      </w:r>
      <w:r w:rsidRPr="00D24A82">
        <w:rPr>
          <w:rFonts w:ascii="Times New Roman" w:hAnsi="Times New Roman" w:cs="Times New Roman"/>
          <w:i/>
          <w:iCs/>
          <w:sz w:val="24"/>
          <w:szCs w:val="24"/>
        </w:rPr>
        <w:t>starts</w:t>
      </w:r>
      <w:r w:rsidRPr="00275477">
        <w:rPr>
          <w:rFonts w:ascii="Times New Roman" w:hAnsi="Times New Roman" w:cs="Times New Roman"/>
          <w:sz w:val="24"/>
          <w:szCs w:val="24"/>
        </w:rPr>
        <w:t xml:space="preserve"> a fight for the first time in the big city, attacking and then getting beaten by a group of youths harassing a homeless man (298). We see Sevigne move back and forth between lower- and higher-class environments several times in the novel</w:t>
      </w:r>
      <w:r w:rsidR="00804CC8">
        <w:rPr>
          <w:rFonts w:ascii="Times New Roman" w:hAnsi="Times New Roman" w:cs="Times New Roman"/>
          <w:sz w:val="24"/>
          <w:szCs w:val="24"/>
        </w:rPr>
        <w:t>, and while h</w:t>
      </w:r>
      <w:r w:rsidRPr="00275477">
        <w:rPr>
          <w:rFonts w:ascii="Times New Roman" w:hAnsi="Times New Roman" w:cs="Times New Roman"/>
          <w:sz w:val="24"/>
          <w:szCs w:val="24"/>
        </w:rPr>
        <w:t>is violence is</w:t>
      </w:r>
      <w:r w:rsidR="00804CC8">
        <w:rPr>
          <w:rFonts w:ascii="Times New Roman" w:hAnsi="Times New Roman" w:cs="Times New Roman"/>
          <w:sz w:val="24"/>
          <w:szCs w:val="24"/>
        </w:rPr>
        <w:t xml:space="preserve"> largely</w:t>
      </w:r>
      <w:r w:rsidRPr="00275477">
        <w:rPr>
          <w:rFonts w:ascii="Times New Roman" w:hAnsi="Times New Roman" w:cs="Times New Roman"/>
          <w:sz w:val="24"/>
          <w:szCs w:val="24"/>
        </w:rPr>
        <w:t xml:space="preserve"> confined to low-class environments, we frequently see it bleed through at the tail end of his attempts to fit into to higher society, signalling his mental shift to a different cultural context.</w:t>
      </w:r>
    </w:p>
    <w:p w14:paraId="2AAF83DC" w14:textId="77777777" w:rsidR="00B03979" w:rsidRPr="003F67E9" w:rsidRDefault="00B03979" w:rsidP="00B03979">
      <w:pPr>
        <w:spacing w:line="360" w:lineRule="auto"/>
        <w:contextualSpacing/>
        <w:rPr>
          <w:rFonts w:ascii="Times New Roman" w:hAnsi="Times New Roman" w:cs="Times New Roman"/>
          <w:sz w:val="24"/>
          <w:szCs w:val="24"/>
        </w:rPr>
      </w:pPr>
    </w:p>
    <w:p w14:paraId="2A626577" w14:textId="77777777" w:rsidR="00B03979" w:rsidRPr="003F67E9" w:rsidRDefault="00B03979" w:rsidP="00B03979">
      <w:pPr>
        <w:spacing w:line="360" w:lineRule="auto"/>
        <w:contextualSpacing/>
        <w:rPr>
          <w:rFonts w:ascii="Times New Roman" w:hAnsi="Times New Roman" w:cs="Times New Roman"/>
          <w:sz w:val="24"/>
          <w:szCs w:val="24"/>
        </w:rPr>
      </w:pPr>
    </w:p>
    <w:p w14:paraId="1BDB5834" w14:textId="1B2BF9B3" w:rsidR="00B03979" w:rsidRPr="0048011E" w:rsidRDefault="00B03979" w:rsidP="00B03979">
      <w:pPr>
        <w:spacing w:line="360" w:lineRule="auto"/>
        <w:contextualSpacing/>
        <w:rPr>
          <w:rFonts w:ascii="Times New Roman" w:hAnsi="Times New Roman" w:cs="Times New Roman"/>
          <w:b/>
          <w:bCs/>
          <w:sz w:val="24"/>
          <w:szCs w:val="24"/>
        </w:rPr>
      </w:pPr>
      <w:r w:rsidRPr="0048011E">
        <w:rPr>
          <w:rFonts w:ascii="Times New Roman" w:hAnsi="Times New Roman" w:cs="Times New Roman"/>
          <w:b/>
          <w:bCs/>
          <w:sz w:val="24"/>
          <w:szCs w:val="24"/>
        </w:rPr>
        <w:t>Rye Island and Trauma as Therapy</w:t>
      </w:r>
    </w:p>
    <w:p w14:paraId="48D391CA" w14:textId="77777777" w:rsidR="00B03979" w:rsidRPr="003F67E9" w:rsidRDefault="00B03979" w:rsidP="00B03979">
      <w:pPr>
        <w:spacing w:line="360" w:lineRule="auto"/>
        <w:contextualSpacing/>
        <w:rPr>
          <w:rFonts w:ascii="Times New Roman" w:hAnsi="Times New Roman" w:cs="Times New Roman"/>
          <w:sz w:val="24"/>
          <w:szCs w:val="24"/>
        </w:rPr>
      </w:pPr>
    </w:p>
    <w:p w14:paraId="778CD67C" w14:textId="7AB19697" w:rsidR="00B03979" w:rsidRDefault="00C268A6" w:rsidP="00752CF8">
      <w:pPr>
        <w:spacing w:line="360" w:lineRule="auto"/>
        <w:contextualSpacing/>
        <w:rPr>
          <w:rFonts w:ascii="Times New Roman" w:hAnsi="Times New Roman" w:cs="Times New Roman"/>
          <w:sz w:val="24"/>
          <w:szCs w:val="24"/>
        </w:rPr>
      </w:pPr>
      <w:r>
        <w:rPr>
          <w:rFonts w:ascii="Times New Roman" w:hAnsi="Times New Roman" w:cs="Times New Roman"/>
          <w:sz w:val="24"/>
          <w:szCs w:val="24"/>
        </w:rPr>
        <w:t>A</w:t>
      </w:r>
      <w:r w:rsidRPr="00275477">
        <w:rPr>
          <w:rFonts w:ascii="Times New Roman" w:hAnsi="Times New Roman" w:cs="Times New Roman"/>
          <w:sz w:val="24"/>
          <w:szCs w:val="24"/>
        </w:rPr>
        <w:t xml:space="preserve">fter losing his girlfriend, book, and sense of belonging in the upper-class society as a result (in part) of the expression of his lower-class upbringing in that false upper-class context, </w:t>
      </w:r>
      <w:r>
        <w:rPr>
          <w:rFonts w:ascii="Times New Roman" w:hAnsi="Times New Roman" w:cs="Times New Roman"/>
          <w:sz w:val="24"/>
          <w:szCs w:val="24"/>
        </w:rPr>
        <w:t xml:space="preserve">Sevigne </w:t>
      </w:r>
      <w:r w:rsidRPr="00275477">
        <w:rPr>
          <w:rFonts w:ascii="Times New Roman" w:hAnsi="Times New Roman" w:cs="Times New Roman"/>
          <w:sz w:val="24"/>
          <w:szCs w:val="24"/>
        </w:rPr>
        <w:t>journeys to Rye Island</w:t>
      </w:r>
      <w:r>
        <w:rPr>
          <w:rFonts w:ascii="Times New Roman" w:hAnsi="Times New Roman" w:cs="Times New Roman"/>
          <w:sz w:val="24"/>
          <w:szCs w:val="24"/>
        </w:rPr>
        <w:t>. This move</w:t>
      </w:r>
      <w:r w:rsidRPr="00275477">
        <w:rPr>
          <w:rFonts w:ascii="Times New Roman" w:hAnsi="Times New Roman" w:cs="Times New Roman"/>
          <w:sz w:val="24"/>
          <w:szCs w:val="24"/>
        </w:rPr>
        <w:t xml:space="preserve"> echo</w:t>
      </w:r>
      <w:r>
        <w:rPr>
          <w:rFonts w:ascii="Times New Roman" w:hAnsi="Times New Roman" w:cs="Times New Roman"/>
          <w:sz w:val="24"/>
          <w:szCs w:val="24"/>
        </w:rPr>
        <w:t>es</w:t>
      </w:r>
      <w:r w:rsidRPr="00275477">
        <w:rPr>
          <w:rFonts w:ascii="Times New Roman" w:hAnsi="Times New Roman" w:cs="Times New Roman"/>
          <w:sz w:val="24"/>
          <w:szCs w:val="24"/>
        </w:rPr>
        <w:t xml:space="preserve"> his father’s much earlier </w:t>
      </w:r>
      <w:r>
        <w:rPr>
          <w:rFonts w:ascii="Times New Roman" w:hAnsi="Times New Roman" w:cs="Times New Roman"/>
          <w:sz w:val="24"/>
          <w:szCs w:val="24"/>
        </w:rPr>
        <w:t xml:space="preserve">decision </w:t>
      </w:r>
      <w:r w:rsidRPr="00275477">
        <w:rPr>
          <w:rFonts w:ascii="Times New Roman" w:hAnsi="Times New Roman" w:cs="Times New Roman"/>
          <w:sz w:val="24"/>
          <w:szCs w:val="24"/>
        </w:rPr>
        <w:t>move</w:t>
      </w:r>
      <w:r>
        <w:rPr>
          <w:rFonts w:ascii="Times New Roman" w:hAnsi="Times New Roman" w:cs="Times New Roman"/>
          <w:sz w:val="24"/>
          <w:szCs w:val="24"/>
        </w:rPr>
        <w:t xml:space="preserve"> from Toronto</w:t>
      </w:r>
      <w:r w:rsidRPr="00275477">
        <w:rPr>
          <w:rFonts w:ascii="Times New Roman" w:hAnsi="Times New Roman" w:cs="Times New Roman"/>
          <w:sz w:val="24"/>
          <w:szCs w:val="24"/>
        </w:rPr>
        <w:t xml:space="preserve"> to the Soo</w:t>
      </w:r>
      <w:proofErr w:type="gramStart"/>
      <w:r>
        <w:rPr>
          <w:rFonts w:ascii="Times New Roman" w:hAnsi="Times New Roman" w:cs="Times New Roman"/>
          <w:sz w:val="24"/>
          <w:szCs w:val="24"/>
        </w:rPr>
        <w:t>—</w:t>
      </w:r>
      <w:r w:rsidRPr="00275477">
        <w:rPr>
          <w:rFonts w:ascii="Times New Roman" w:hAnsi="Times New Roman" w:cs="Times New Roman"/>
          <w:sz w:val="24"/>
          <w:szCs w:val="24"/>
        </w:rPr>
        <w:t>“</w:t>
      </w:r>
      <w:proofErr w:type="gramEnd"/>
      <w:r w:rsidRPr="00275477">
        <w:rPr>
          <w:rFonts w:ascii="Times New Roman" w:hAnsi="Times New Roman" w:cs="Times New Roman"/>
          <w:sz w:val="24"/>
          <w:szCs w:val="24"/>
        </w:rPr>
        <w:t>a shameful retreat after a bad beating</w:t>
      </w:r>
      <w:r>
        <w:rPr>
          <w:rFonts w:ascii="Times New Roman" w:hAnsi="Times New Roman" w:cs="Times New Roman"/>
          <w:sz w:val="24"/>
          <w:szCs w:val="24"/>
        </w:rPr>
        <w:t>” (43),</w:t>
      </w:r>
      <w:r w:rsidRPr="00275477">
        <w:rPr>
          <w:rFonts w:ascii="Times New Roman" w:hAnsi="Times New Roman" w:cs="Times New Roman"/>
          <w:sz w:val="24"/>
          <w:szCs w:val="24"/>
        </w:rPr>
        <w:t xml:space="preserve"> which in Sevigne’s case happens to be literally true.</w:t>
      </w:r>
      <w:r>
        <w:rPr>
          <w:rFonts w:ascii="Times New Roman" w:hAnsi="Times New Roman" w:cs="Times New Roman"/>
          <w:sz w:val="24"/>
          <w:szCs w:val="24"/>
        </w:rPr>
        <w:t xml:space="preserve"> </w:t>
      </w:r>
      <w:r w:rsidR="00752CF8" w:rsidRPr="00275477">
        <w:rPr>
          <w:rFonts w:ascii="Times New Roman" w:hAnsi="Times New Roman" w:cs="Times New Roman"/>
          <w:sz w:val="24"/>
          <w:szCs w:val="24"/>
        </w:rPr>
        <w:t>Rye Island</w:t>
      </w:r>
      <w:r>
        <w:rPr>
          <w:rFonts w:ascii="Times New Roman" w:hAnsi="Times New Roman" w:cs="Times New Roman"/>
          <w:sz w:val="24"/>
          <w:szCs w:val="24"/>
        </w:rPr>
        <w:t xml:space="preserve"> is </w:t>
      </w:r>
      <w:r w:rsidR="00752CF8">
        <w:rPr>
          <w:rFonts w:ascii="Times New Roman" w:hAnsi="Times New Roman" w:cs="Times New Roman"/>
          <w:sz w:val="24"/>
          <w:szCs w:val="24"/>
        </w:rPr>
        <w:t>a</w:t>
      </w:r>
      <w:r w:rsidR="00752CF8" w:rsidRPr="00275477">
        <w:rPr>
          <w:rFonts w:ascii="Times New Roman" w:hAnsi="Times New Roman" w:cs="Times New Roman"/>
          <w:sz w:val="24"/>
          <w:szCs w:val="24"/>
        </w:rPr>
        <w:t xml:space="preserve"> rough and wild place in Lake Superior that has long been a cornerstone of the moonshining mythology of his father’s family.</w:t>
      </w:r>
      <w:r w:rsidR="00752CF8">
        <w:rPr>
          <w:rFonts w:ascii="Times New Roman" w:hAnsi="Times New Roman" w:cs="Times New Roman"/>
          <w:sz w:val="24"/>
          <w:szCs w:val="24"/>
        </w:rPr>
        <w:t xml:space="preserve"> </w:t>
      </w:r>
      <w:r>
        <w:rPr>
          <w:rFonts w:ascii="Times New Roman" w:hAnsi="Times New Roman" w:cs="Times New Roman"/>
          <w:sz w:val="24"/>
          <w:szCs w:val="24"/>
        </w:rPr>
        <w:t>The island</w:t>
      </w:r>
      <w:r w:rsidR="00B03979" w:rsidRPr="00275477">
        <w:rPr>
          <w:rFonts w:ascii="Times New Roman" w:hAnsi="Times New Roman" w:cs="Times New Roman"/>
          <w:sz w:val="24"/>
          <w:szCs w:val="24"/>
        </w:rPr>
        <w:t>, and its harsh, ascetic lifestyle, will remove Sevigne from the Toronto culture that he never felt a part of, will allow him the time to do nothing but finish his novel, and will allow him to punish himself</w:t>
      </w:r>
      <w:r w:rsidR="000F44FA">
        <w:rPr>
          <w:rFonts w:ascii="Times New Roman" w:hAnsi="Times New Roman" w:cs="Times New Roman"/>
          <w:sz w:val="24"/>
          <w:szCs w:val="24"/>
        </w:rPr>
        <w:t xml:space="preserve">, </w:t>
      </w:r>
      <w:r w:rsidR="00B03979" w:rsidRPr="00275477">
        <w:rPr>
          <w:rFonts w:ascii="Times New Roman" w:hAnsi="Times New Roman" w:cs="Times New Roman"/>
          <w:sz w:val="24"/>
          <w:szCs w:val="24"/>
        </w:rPr>
        <w:t>and thus perhaps atone</w:t>
      </w:r>
      <w:r w:rsidR="000F44FA">
        <w:rPr>
          <w:rFonts w:ascii="Times New Roman" w:hAnsi="Times New Roman" w:cs="Times New Roman"/>
          <w:sz w:val="24"/>
          <w:szCs w:val="24"/>
        </w:rPr>
        <w:t xml:space="preserve">, </w:t>
      </w:r>
      <w:r w:rsidR="00B03979" w:rsidRPr="00275477">
        <w:rPr>
          <w:rFonts w:ascii="Times New Roman" w:hAnsi="Times New Roman" w:cs="Times New Roman"/>
          <w:sz w:val="24"/>
          <w:szCs w:val="24"/>
        </w:rPr>
        <w:t>for his infidelity</w:t>
      </w:r>
      <w:r w:rsidR="00FF5AFB">
        <w:rPr>
          <w:rFonts w:ascii="Times New Roman" w:hAnsi="Times New Roman" w:cs="Times New Roman"/>
          <w:sz w:val="24"/>
          <w:szCs w:val="24"/>
        </w:rPr>
        <w:t xml:space="preserve"> to Ike</w:t>
      </w:r>
      <w:r w:rsidR="00B03979" w:rsidRPr="00275477">
        <w:rPr>
          <w:rFonts w:ascii="Times New Roman" w:hAnsi="Times New Roman" w:cs="Times New Roman"/>
          <w:sz w:val="24"/>
          <w:szCs w:val="24"/>
        </w:rPr>
        <w:t xml:space="preserve">. He arranges to have himself dropped there in the summer, to be retrieved in the spring, and to be occasionally resupplied in the meantime. He will be the lone occupant of the island, living in an old bootlegging shack with historical significance </w:t>
      </w:r>
      <w:r w:rsidR="00B03979" w:rsidRPr="00275477">
        <w:rPr>
          <w:rFonts w:ascii="Times New Roman" w:hAnsi="Times New Roman" w:cs="Times New Roman"/>
          <w:sz w:val="24"/>
          <w:szCs w:val="24"/>
        </w:rPr>
        <w:lastRenderedPageBreak/>
        <w:t xml:space="preserve">to his family. </w:t>
      </w:r>
      <w:r w:rsidR="007B7992">
        <w:rPr>
          <w:rFonts w:ascii="Times New Roman" w:hAnsi="Times New Roman" w:cs="Times New Roman"/>
          <w:sz w:val="24"/>
          <w:szCs w:val="24"/>
        </w:rPr>
        <w:t>Being alone</w:t>
      </w:r>
      <w:r w:rsidR="00B03979" w:rsidRPr="00275477">
        <w:rPr>
          <w:rFonts w:ascii="Times New Roman" w:hAnsi="Times New Roman" w:cs="Times New Roman"/>
          <w:sz w:val="24"/>
          <w:szCs w:val="24"/>
        </w:rPr>
        <w:t xml:space="preserve"> prevents him from </w:t>
      </w:r>
      <w:proofErr w:type="gramStart"/>
      <w:r w:rsidR="00B03979" w:rsidRPr="00275477">
        <w:rPr>
          <w:rFonts w:ascii="Times New Roman" w:hAnsi="Times New Roman" w:cs="Times New Roman"/>
          <w:sz w:val="24"/>
          <w:szCs w:val="24"/>
        </w:rPr>
        <w:t>actually fighting</w:t>
      </w:r>
      <w:proofErr w:type="gramEnd"/>
      <w:r w:rsidR="00B03979" w:rsidRPr="00275477">
        <w:rPr>
          <w:rFonts w:ascii="Times New Roman" w:hAnsi="Times New Roman" w:cs="Times New Roman"/>
          <w:sz w:val="24"/>
          <w:szCs w:val="24"/>
        </w:rPr>
        <w:t xml:space="preserve"> anyone, </w:t>
      </w:r>
      <w:r w:rsidR="007B7992">
        <w:rPr>
          <w:rFonts w:ascii="Times New Roman" w:hAnsi="Times New Roman" w:cs="Times New Roman"/>
          <w:sz w:val="24"/>
          <w:szCs w:val="24"/>
        </w:rPr>
        <w:t xml:space="preserve">but </w:t>
      </w:r>
      <w:r w:rsidR="00B03979" w:rsidRPr="00275477">
        <w:rPr>
          <w:rFonts w:ascii="Times New Roman" w:hAnsi="Times New Roman" w:cs="Times New Roman"/>
          <w:sz w:val="24"/>
          <w:szCs w:val="24"/>
        </w:rPr>
        <w:t xml:space="preserve">his willingness to engage in violent acts </w:t>
      </w:r>
      <w:r w:rsidR="007B7992">
        <w:rPr>
          <w:rFonts w:ascii="Times New Roman" w:hAnsi="Times New Roman" w:cs="Times New Roman"/>
          <w:sz w:val="24"/>
          <w:szCs w:val="24"/>
        </w:rPr>
        <w:t xml:space="preserve">nonetheless </w:t>
      </w:r>
      <w:r w:rsidR="00B03979" w:rsidRPr="00275477">
        <w:rPr>
          <w:rFonts w:ascii="Times New Roman" w:hAnsi="Times New Roman" w:cs="Times New Roman"/>
          <w:sz w:val="24"/>
          <w:szCs w:val="24"/>
        </w:rPr>
        <w:t>returns when he descends to the class of the bootleggers</w:t>
      </w:r>
      <w:r w:rsidR="007B7992">
        <w:rPr>
          <w:rFonts w:ascii="Times New Roman" w:hAnsi="Times New Roman" w:cs="Times New Roman"/>
          <w:sz w:val="24"/>
          <w:szCs w:val="24"/>
        </w:rPr>
        <w:t xml:space="preserve">, </w:t>
      </w:r>
      <w:r w:rsidR="000F44FA">
        <w:rPr>
          <w:rFonts w:ascii="Times New Roman" w:hAnsi="Times New Roman" w:cs="Times New Roman"/>
          <w:sz w:val="24"/>
          <w:szCs w:val="24"/>
        </w:rPr>
        <w:t xml:space="preserve">a shift that is </w:t>
      </w:r>
      <w:r w:rsidR="007B7992">
        <w:rPr>
          <w:rFonts w:ascii="Times New Roman" w:hAnsi="Times New Roman" w:cs="Times New Roman"/>
          <w:sz w:val="24"/>
          <w:szCs w:val="24"/>
        </w:rPr>
        <w:t>evident when, for instance, he</w:t>
      </w:r>
      <w:r w:rsidR="007B7992" w:rsidRPr="00275477">
        <w:rPr>
          <w:rFonts w:ascii="Times New Roman" w:hAnsi="Times New Roman" w:cs="Times New Roman"/>
          <w:sz w:val="24"/>
          <w:szCs w:val="24"/>
        </w:rPr>
        <w:t xml:space="preserve"> fire</w:t>
      </w:r>
      <w:r w:rsidR="007B7992">
        <w:rPr>
          <w:rFonts w:ascii="Times New Roman" w:hAnsi="Times New Roman" w:cs="Times New Roman"/>
          <w:sz w:val="24"/>
          <w:szCs w:val="24"/>
        </w:rPr>
        <w:t>s</w:t>
      </w:r>
      <w:r w:rsidR="007B7992" w:rsidRPr="00275477">
        <w:rPr>
          <w:rFonts w:ascii="Times New Roman" w:hAnsi="Times New Roman" w:cs="Times New Roman"/>
          <w:sz w:val="24"/>
          <w:szCs w:val="24"/>
        </w:rPr>
        <w:t xml:space="preserve"> his rifle at a nearby pleasure boat of rich partiers </w:t>
      </w:r>
      <w:r w:rsidR="007B7992">
        <w:rPr>
          <w:rFonts w:ascii="Times New Roman" w:hAnsi="Times New Roman" w:cs="Times New Roman"/>
          <w:sz w:val="24"/>
          <w:szCs w:val="24"/>
        </w:rPr>
        <w:t>who kill</w:t>
      </w:r>
      <w:r w:rsidR="007B7992" w:rsidRPr="00275477">
        <w:rPr>
          <w:rFonts w:ascii="Times New Roman" w:hAnsi="Times New Roman" w:cs="Times New Roman"/>
          <w:sz w:val="24"/>
          <w:szCs w:val="24"/>
        </w:rPr>
        <w:t xml:space="preserve"> a bird he had befriended</w:t>
      </w:r>
      <w:r w:rsidR="00B72B1A">
        <w:rPr>
          <w:rFonts w:ascii="Times New Roman" w:hAnsi="Times New Roman" w:cs="Times New Roman"/>
          <w:sz w:val="24"/>
          <w:szCs w:val="24"/>
        </w:rPr>
        <w:t xml:space="preserve"> (322)</w:t>
      </w:r>
      <w:r w:rsidR="00B03979" w:rsidRPr="00275477">
        <w:rPr>
          <w:rFonts w:ascii="Times New Roman" w:hAnsi="Times New Roman" w:cs="Times New Roman"/>
          <w:sz w:val="24"/>
          <w:szCs w:val="24"/>
        </w:rPr>
        <w:t xml:space="preserve">. To fill his days, he swims if the weather will allow it. He listens to the battery powered radio. He drinks moonshine </w:t>
      </w:r>
      <w:r w:rsidR="000F44FA">
        <w:rPr>
          <w:rFonts w:ascii="Times New Roman" w:hAnsi="Times New Roman" w:cs="Times New Roman"/>
          <w:sz w:val="24"/>
          <w:szCs w:val="24"/>
        </w:rPr>
        <w:t xml:space="preserve">that </w:t>
      </w:r>
      <w:r w:rsidR="00B03979" w:rsidRPr="00275477">
        <w:rPr>
          <w:rFonts w:ascii="Times New Roman" w:hAnsi="Times New Roman" w:cs="Times New Roman"/>
          <w:sz w:val="24"/>
          <w:szCs w:val="24"/>
        </w:rPr>
        <w:t xml:space="preserve">he finds hidden in the shack from an earlier age. He edits and re-writes </w:t>
      </w:r>
      <w:r w:rsidR="00B03979" w:rsidRPr="00275477">
        <w:rPr>
          <w:rFonts w:ascii="Times New Roman" w:hAnsi="Times New Roman" w:cs="Times New Roman"/>
          <w:i/>
          <w:iCs/>
          <w:sz w:val="24"/>
          <w:szCs w:val="24"/>
        </w:rPr>
        <w:t xml:space="preserve">Islands of the Nile. </w:t>
      </w:r>
      <w:r w:rsidR="00B03979" w:rsidRPr="00275477">
        <w:rPr>
          <w:rFonts w:ascii="Times New Roman" w:hAnsi="Times New Roman" w:cs="Times New Roman"/>
          <w:sz w:val="24"/>
          <w:szCs w:val="24"/>
        </w:rPr>
        <w:t xml:space="preserve">But </w:t>
      </w:r>
      <w:r w:rsidR="00032CA6">
        <w:rPr>
          <w:rFonts w:ascii="Times New Roman" w:hAnsi="Times New Roman" w:cs="Times New Roman"/>
          <w:sz w:val="24"/>
          <w:szCs w:val="24"/>
        </w:rPr>
        <w:t>beyond his new daily routine</w:t>
      </w:r>
      <w:r w:rsidR="000F44FA">
        <w:rPr>
          <w:rFonts w:ascii="Times New Roman" w:hAnsi="Times New Roman" w:cs="Times New Roman"/>
          <w:sz w:val="24"/>
          <w:szCs w:val="24"/>
        </w:rPr>
        <w:t>,</w:t>
      </w:r>
      <w:r w:rsidR="00032CA6">
        <w:rPr>
          <w:rFonts w:ascii="Times New Roman" w:hAnsi="Times New Roman" w:cs="Times New Roman"/>
          <w:sz w:val="24"/>
          <w:szCs w:val="24"/>
        </w:rPr>
        <w:t xml:space="preserve"> </w:t>
      </w:r>
      <w:r w:rsidR="00B03979" w:rsidRPr="00275477">
        <w:rPr>
          <w:rFonts w:ascii="Times New Roman" w:hAnsi="Times New Roman" w:cs="Times New Roman"/>
          <w:sz w:val="24"/>
          <w:szCs w:val="24"/>
        </w:rPr>
        <w:t xml:space="preserve">he </w:t>
      </w:r>
      <w:r w:rsidR="00032CA6">
        <w:rPr>
          <w:rFonts w:ascii="Times New Roman" w:hAnsi="Times New Roman" w:cs="Times New Roman"/>
          <w:sz w:val="24"/>
          <w:szCs w:val="24"/>
        </w:rPr>
        <w:t>has not yet</w:t>
      </w:r>
      <w:r w:rsidR="00032CA6" w:rsidRPr="00275477">
        <w:rPr>
          <w:rFonts w:ascii="Times New Roman" w:hAnsi="Times New Roman" w:cs="Times New Roman"/>
          <w:sz w:val="24"/>
          <w:szCs w:val="24"/>
        </w:rPr>
        <w:t xml:space="preserve"> </w:t>
      </w:r>
      <w:r w:rsidR="006E76E0">
        <w:rPr>
          <w:rFonts w:ascii="Times New Roman" w:hAnsi="Times New Roman" w:cs="Times New Roman"/>
          <w:sz w:val="24"/>
          <w:szCs w:val="24"/>
        </w:rPr>
        <w:t xml:space="preserve">meaningfully </w:t>
      </w:r>
      <w:r w:rsidR="00B03979" w:rsidRPr="00275477">
        <w:rPr>
          <w:rFonts w:ascii="Times New Roman" w:hAnsi="Times New Roman" w:cs="Times New Roman"/>
          <w:sz w:val="24"/>
          <w:szCs w:val="24"/>
        </w:rPr>
        <w:t>changed</w:t>
      </w:r>
      <w:r w:rsidR="00032CA6">
        <w:rPr>
          <w:rFonts w:ascii="Times New Roman" w:hAnsi="Times New Roman" w:cs="Times New Roman"/>
          <w:sz w:val="24"/>
          <w:szCs w:val="24"/>
        </w:rPr>
        <w:t>.</w:t>
      </w:r>
      <w:r w:rsidR="00B03979" w:rsidRPr="00275477">
        <w:rPr>
          <w:rFonts w:ascii="Times New Roman" w:hAnsi="Times New Roman" w:cs="Times New Roman"/>
          <w:sz w:val="24"/>
          <w:szCs w:val="24"/>
        </w:rPr>
        <w:t xml:space="preserve"> </w:t>
      </w:r>
    </w:p>
    <w:p w14:paraId="041CB273" w14:textId="0348D35F" w:rsidR="00752CF8" w:rsidRPr="00275477" w:rsidRDefault="00752CF8" w:rsidP="00E47DF3">
      <w:pPr>
        <w:spacing w:line="36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Before leaving Toronto, </w:t>
      </w:r>
      <w:r w:rsidRPr="00275477">
        <w:rPr>
          <w:rFonts w:ascii="Times New Roman" w:hAnsi="Times New Roman" w:cs="Times New Roman"/>
          <w:sz w:val="24"/>
          <w:szCs w:val="24"/>
        </w:rPr>
        <w:t xml:space="preserve">Sevigne quit </w:t>
      </w:r>
      <w:r>
        <w:rPr>
          <w:rFonts w:ascii="Times New Roman" w:hAnsi="Times New Roman" w:cs="Times New Roman"/>
          <w:sz w:val="24"/>
          <w:szCs w:val="24"/>
        </w:rPr>
        <w:t>his</w:t>
      </w:r>
      <w:r w:rsidRPr="00275477">
        <w:rPr>
          <w:rFonts w:ascii="Times New Roman" w:hAnsi="Times New Roman" w:cs="Times New Roman"/>
          <w:sz w:val="24"/>
          <w:szCs w:val="24"/>
        </w:rPr>
        <w:t xml:space="preserve"> lyric writing job </w:t>
      </w:r>
      <w:r>
        <w:rPr>
          <w:rFonts w:ascii="Times New Roman" w:hAnsi="Times New Roman" w:cs="Times New Roman"/>
          <w:sz w:val="24"/>
          <w:szCs w:val="24"/>
        </w:rPr>
        <w:t>because he couldn’t bear to write one more jingle, saying</w:t>
      </w:r>
      <w:r w:rsidRPr="00275477">
        <w:rPr>
          <w:rFonts w:ascii="Times New Roman" w:hAnsi="Times New Roman" w:cs="Times New Roman"/>
          <w:sz w:val="24"/>
          <w:szCs w:val="24"/>
        </w:rPr>
        <w:t xml:space="preserve"> </w:t>
      </w:r>
      <w:r>
        <w:rPr>
          <w:rFonts w:ascii="Times New Roman" w:hAnsi="Times New Roman" w:cs="Times New Roman"/>
          <w:sz w:val="24"/>
          <w:szCs w:val="24"/>
        </w:rPr>
        <w:t>“I’d hate myself if I did it.” He adds, “Hate myself more, I mean”</w:t>
      </w:r>
      <w:r w:rsidR="000F44FA">
        <w:rPr>
          <w:rFonts w:ascii="Times New Roman" w:hAnsi="Times New Roman" w:cs="Times New Roman"/>
          <w:sz w:val="24"/>
          <w:szCs w:val="24"/>
        </w:rPr>
        <w:t xml:space="preserve"> (290),</w:t>
      </w:r>
      <w:r>
        <w:rPr>
          <w:rFonts w:ascii="Times New Roman" w:hAnsi="Times New Roman" w:cs="Times New Roman"/>
          <w:sz w:val="24"/>
          <w:szCs w:val="24"/>
        </w:rPr>
        <w:t xml:space="preserve"> </w:t>
      </w:r>
      <w:r w:rsidRPr="00275477">
        <w:rPr>
          <w:rFonts w:ascii="Times New Roman" w:hAnsi="Times New Roman" w:cs="Times New Roman"/>
          <w:sz w:val="24"/>
          <w:szCs w:val="24"/>
        </w:rPr>
        <w:t xml:space="preserve">demonstrating the depressed self-loathing that he feels before he sets off to </w:t>
      </w:r>
      <w:r>
        <w:rPr>
          <w:rFonts w:ascii="Times New Roman" w:hAnsi="Times New Roman" w:cs="Times New Roman"/>
          <w:sz w:val="24"/>
          <w:szCs w:val="24"/>
        </w:rPr>
        <w:t xml:space="preserve">remote </w:t>
      </w:r>
      <w:r w:rsidRPr="00275477">
        <w:rPr>
          <w:rFonts w:ascii="Times New Roman" w:hAnsi="Times New Roman" w:cs="Times New Roman"/>
          <w:sz w:val="24"/>
          <w:szCs w:val="24"/>
        </w:rPr>
        <w:t xml:space="preserve">Rye Island. In </w:t>
      </w:r>
      <w:r w:rsidRPr="00275477">
        <w:rPr>
          <w:rFonts w:ascii="Times New Roman" w:hAnsi="Times New Roman" w:cs="Times New Roman"/>
          <w:i/>
          <w:iCs/>
          <w:sz w:val="24"/>
          <w:szCs w:val="24"/>
        </w:rPr>
        <w:t>Class Representations in Modern Fiction and Film</w:t>
      </w:r>
      <w:r w:rsidRPr="00275477">
        <w:rPr>
          <w:rFonts w:ascii="Times New Roman" w:hAnsi="Times New Roman" w:cs="Times New Roman"/>
          <w:sz w:val="24"/>
          <w:szCs w:val="24"/>
        </w:rPr>
        <w:t xml:space="preserve">, Keith </w:t>
      </w:r>
      <w:proofErr w:type="spellStart"/>
      <w:r w:rsidRPr="00275477">
        <w:rPr>
          <w:rFonts w:ascii="Times New Roman" w:hAnsi="Times New Roman" w:cs="Times New Roman"/>
          <w:sz w:val="24"/>
          <w:szCs w:val="24"/>
        </w:rPr>
        <w:t>Gandal</w:t>
      </w:r>
      <w:proofErr w:type="spellEnd"/>
      <w:r w:rsidRPr="00275477">
        <w:rPr>
          <w:rFonts w:ascii="Times New Roman" w:hAnsi="Times New Roman" w:cs="Times New Roman"/>
          <w:sz w:val="24"/>
          <w:szCs w:val="24"/>
        </w:rPr>
        <w:t xml:space="preserve"> discusses how “traumatic self-loathing and depression” often result in a character “degrading his body” in narratives about </w:t>
      </w:r>
      <w:r>
        <w:rPr>
          <w:rFonts w:ascii="Times New Roman" w:hAnsi="Times New Roman" w:cs="Times New Roman"/>
          <w:sz w:val="24"/>
          <w:szCs w:val="24"/>
        </w:rPr>
        <w:t xml:space="preserve">masculinity and </w:t>
      </w:r>
      <w:r w:rsidRPr="00275477">
        <w:rPr>
          <w:rFonts w:ascii="Times New Roman" w:hAnsi="Times New Roman" w:cs="Times New Roman"/>
          <w:sz w:val="24"/>
          <w:szCs w:val="24"/>
        </w:rPr>
        <w:t>poverty</w:t>
      </w:r>
      <w:r>
        <w:rPr>
          <w:rFonts w:ascii="Times New Roman" w:hAnsi="Times New Roman" w:cs="Times New Roman"/>
          <w:sz w:val="24"/>
          <w:szCs w:val="24"/>
        </w:rPr>
        <w:t xml:space="preserve"> (2007, </w:t>
      </w:r>
      <w:r w:rsidRPr="00275477">
        <w:rPr>
          <w:rFonts w:ascii="Times New Roman" w:hAnsi="Times New Roman" w:cs="Times New Roman"/>
          <w:sz w:val="24"/>
          <w:szCs w:val="24"/>
        </w:rPr>
        <w:t>161)</w:t>
      </w:r>
      <w:r>
        <w:rPr>
          <w:rFonts w:ascii="Times New Roman" w:hAnsi="Times New Roman" w:cs="Times New Roman"/>
          <w:sz w:val="24"/>
          <w:szCs w:val="24"/>
        </w:rPr>
        <w:t>.</w:t>
      </w:r>
      <w:r w:rsidRPr="00275477">
        <w:rPr>
          <w:rFonts w:ascii="Times New Roman" w:hAnsi="Times New Roman" w:cs="Times New Roman"/>
          <w:sz w:val="24"/>
          <w:szCs w:val="24"/>
        </w:rPr>
        <w:t xml:space="preserve"> </w:t>
      </w:r>
      <w:proofErr w:type="spellStart"/>
      <w:r w:rsidR="00C82B9C" w:rsidRPr="00C82B9C">
        <w:rPr>
          <w:rFonts w:ascii="Times New Roman" w:hAnsi="Times New Roman" w:cs="Times New Roman"/>
          <w:sz w:val="24"/>
          <w:szCs w:val="24"/>
        </w:rPr>
        <w:t>Gandal</w:t>
      </w:r>
      <w:proofErr w:type="spellEnd"/>
      <w:r w:rsidR="00C82B9C" w:rsidRPr="00C82B9C">
        <w:rPr>
          <w:rFonts w:ascii="Times New Roman" w:hAnsi="Times New Roman" w:cs="Times New Roman"/>
          <w:sz w:val="24"/>
          <w:szCs w:val="24"/>
        </w:rPr>
        <w:t xml:space="preserve"> says that “the desecrated body is a central image” of these narratives (164), in which tropes of bodily decay and degradation are associated with purification and transcendence (160). Ultimately, the protagonist is delivered “from the bohemian depths . . . with a death or symbolic death near the end (166–67). </w:t>
      </w:r>
      <w:proofErr w:type="gramStart"/>
      <w:r w:rsidR="00C82B9C" w:rsidRPr="00C82B9C">
        <w:rPr>
          <w:rFonts w:ascii="Times New Roman" w:hAnsi="Times New Roman" w:cs="Times New Roman"/>
          <w:sz w:val="24"/>
          <w:szCs w:val="24"/>
        </w:rPr>
        <w:t>All of</w:t>
      </w:r>
      <w:proofErr w:type="gramEnd"/>
      <w:r w:rsidR="00C82B9C" w:rsidRPr="00C82B9C">
        <w:rPr>
          <w:rFonts w:ascii="Times New Roman" w:hAnsi="Times New Roman" w:cs="Times New Roman"/>
          <w:sz w:val="24"/>
          <w:szCs w:val="24"/>
        </w:rPr>
        <w:t xml:space="preserve"> these observations are relevant to the events that soon play out for Sevigne.</w:t>
      </w:r>
    </w:p>
    <w:p w14:paraId="5B5886CA" w14:textId="0FCD44C7" w:rsidR="00650D21" w:rsidRDefault="00752CF8" w:rsidP="00650D21">
      <w:pPr>
        <w:spacing w:line="360" w:lineRule="auto"/>
        <w:ind w:firstLine="720"/>
        <w:contextualSpacing/>
        <w:rPr>
          <w:rFonts w:ascii="Times New Roman" w:hAnsi="Times New Roman" w:cs="Times New Roman"/>
          <w:sz w:val="24"/>
          <w:szCs w:val="24"/>
        </w:rPr>
      </w:pPr>
      <w:r>
        <w:rPr>
          <w:rFonts w:ascii="Times New Roman" w:hAnsi="Times New Roman" w:cs="Times New Roman"/>
          <w:sz w:val="24"/>
          <w:szCs w:val="24"/>
        </w:rPr>
        <w:t>Eventually, Sevigne gets</w:t>
      </w:r>
      <w:r w:rsidR="00B03979" w:rsidRPr="00275477">
        <w:rPr>
          <w:rFonts w:ascii="Times New Roman" w:hAnsi="Times New Roman" w:cs="Times New Roman"/>
          <w:sz w:val="24"/>
          <w:szCs w:val="24"/>
        </w:rPr>
        <w:t xml:space="preserve"> “frostbite on his trigger finger and the pinkie of his right hand” (351). And after a week of increasing infection and pain, he takes </w:t>
      </w:r>
      <w:proofErr w:type="spellStart"/>
      <w:r w:rsidR="00B03979" w:rsidRPr="00275477">
        <w:rPr>
          <w:rFonts w:ascii="Times New Roman" w:hAnsi="Times New Roman" w:cs="Times New Roman"/>
          <w:sz w:val="24"/>
          <w:szCs w:val="24"/>
        </w:rPr>
        <w:t>Torrins’s</w:t>
      </w:r>
      <w:proofErr w:type="spellEnd"/>
      <w:r w:rsidR="00B03979" w:rsidRPr="00275477">
        <w:rPr>
          <w:rFonts w:ascii="Times New Roman" w:hAnsi="Times New Roman" w:cs="Times New Roman"/>
          <w:sz w:val="24"/>
          <w:szCs w:val="24"/>
        </w:rPr>
        <w:t xml:space="preserve"> hunting knife and “sets the blade at the very base of the pinkie and begins to cut,” leaving his pinkie lying on the log like “nothing remotely human” (353)</w:t>
      </w:r>
      <w:r>
        <w:rPr>
          <w:rFonts w:ascii="Times New Roman" w:hAnsi="Times New Roman" w:cs="Times New Roman"/>
          <w:sz w:val="24"/>
          <w:szCs w:val="24"/>
        </w:rPr>
        <w:t xml:space="preserve">—a degraded (former) body part. While </w:t>
      </w:r>
      <w:r w:rsidR="00B03979" w:rsidRPr="00275477">
        <w:rPr>
          <w:rFonts w:ascii="Times New Roman" w:hAnsi="Times New Roman" w:cs="Times New Roman"/>
          <w:sz w:val="24"/>
          <w:szCs w:val="24"/>
        </w:rPr>
        <w:t>recovering from his act of self</w:t>
      </w:r>
      <w:r>
        <w:rPr>
          <w:rFonts w:ascii="Times New Roman" w:hAnsi="Times New Roman" w:cs="Times New Roman"/>
          <w:sz w:val="24"/>
          <w:szCs w:val="24"/>
        </w:rPr>
        <w:t>-</w:t>
      </w:r>
      <w:r w:rsidR="00B03979" w:rsidRPr="00275477">
        <w:rPr>
          <w:rFonts w:ascii="Times New Roman" w:hAnsi="Times New Roman" w:cs="Times New Roman"/>
          <w:sz w:val="24"/>
          <w:szCs w:val="24"/>
        </w:rPr>
        <w:t xml:space="preserve">mutilation, Sevigne </w:t>
      </w:r>
      <w:r>
        <w:rPr>
          <w:rFonts w:ascii="Times New Roman" w:hAnsi="Times New Roman" w:cs="Times New Roman"/>
          <w:sz w:val="24"/>
          <w:szCs w:val="24"/>
        </w:rPr>
        <w:t xml:space="preserve">is degraded further, </w:t>
      </w:r>
      <w:r w:rsidR="00B03979" w:rsidRPr="00275477">
        <w:rPr>
          <w:rFonts w:ascii="Times New Roman" w:hAnsi="Times New Roman" w:cs="Times New Roman"/>
          <w:sz w:val="24"/>
          <w:szCs w:val="24"/>
        </w:rPr>
        <w:t xml:space="preserve">his bowels </w:t>
      </w:r>
      <w:r>
        <w:rPr>
          <w:rFonts w:ascii="Times New Roman" w:hAnsi="Times New Roman" w:cs="Times New Roman"/>
          <w:sz w:val="24"/>
          <w:szCs w:val="24"/>
        </w:rPr>
        <w:t>violently spasming</w:t>
      </w:r>
      <w:r w:rsidRPr="00275477">
        <w:rPr>
          <w:rFonts w:ascii="Times New Roman" w:hAnsi="Times New Roman" w:cs="Times New Roman"/>
          <w:sz w:val="24"/>
          <w:szCs w:val="24"/>
        </w:rPr>
        <w:t xml:space="preserve"> </w:t>
      </w:r>
      <w:r w:rsidR="00B03979" w:rsidRPr="00275477">
        <w:rPr>
          <w:rFonts w:ascii="Times New Roman" w:hAnsi="Times New Roman" w:cs="Times New Roman"/>
          <w:sz w:val="24"/>
          <w:szCs w:val="24"/>
        </w:rPr>
        <w:t xml:space="preserve">on the floor of the stillhouse </w:t>
      </w:r>
      <w:r>
        <w:rPr>
          <w:rFonts w:ascii="Times New Roman" w:hAnsi="Times New Roman" w:cs="Times New Roman"/>
          <w:sz w:val="24"/>
          <w:szCs w:val="24"/>
        </w:rPr>
        <w:t>(</w:t>
      </w:r>
      <w:r w:rsidR="00B03979" w:rsidRPr="00275477">
        <w:rPr>
          <w:rFonts w:ascii="Times New Roman" w:hAnsi="Times New Roman" w:cs="Times New Roman"/>
          <w:sz w:val="24"/>
          <w:szCs w:val="24"/>
        </w:rPr>
        <w:t>which he had been occupying since he accidentally burned down the bootleggers’ cabin</w:t>
      </w:r>
      <w:r>
        <w:rPr>
          <w:rFonts w:ascii="Times New Roman" w:hAnsi="Times New Roman" w:cs="Times New Roman"/>
          <w:sz w:val="24"/>
          <w:szCs w:val="24"/>
        </w:rPr>
        <w:t>)</w:t>
      </w:r>
      <w:r w:rsidR="00B03979" w:rsidRPr="00275477">
        <w:rPr>
          <w:rFonts w:ascii="Times New Roman" w:hAnsi="Times New Roman" w:cs="Times New Roman"/>
          <w:sz w:val="24"/>
          <w:szCs w:val="24"/>
        </w:rPr>
        <w:t xml:space="preserve">. At this point, Sevigne feels like nothing more than a “dead man rising up and throwing off his </w:t>
      </w:r>
      <w:proofErr w:type="gramStart"/>
      <w:r w:rsidR="00B03979" w:rsidRPr="00275477">
        <w:rPr>
          <w:rFonts w:ascii="Times New Roman" w:hAnsi="Times New Roman" w:cs="Times New Roman"/>
          <w:sz w:val="24"/>
          <w:szCs w:val="24"/>
        </w:rPr>
        <w:t>grave-clothes</w:t>
      </w:r>
      <w:proofErr w:type="gramEnd"/>
      <w:r w:rsidR="00B03979" w:rsidRPr="00275477">
        <w:rPr>
          <w:rFonts w:ascii="Times New Roman" w:hAnsi="Times New Roman" w:cs="Times New Roman"/>
          <w:sz w:val="24"/>
          <w:szCs w:val="24"/>
        </w:rPr>
        <w:t xml:space="preserve"> to soil his own tomb” (363). </w:t>
      </w:r>
      <w:r w:rsidR="00C268A6">
        <w:rPr>
          <w:rFonts w:ascii="Times New Roman" w:hAnsi="Times New Roman" w:cs="Times New Roman"/>
          <w:sz w:val="24"/>
          <w:szCs w:val="24"/>
        </w:rPr>
        <w:t>Sevigne’s literal destruction of his pinkie is also symbolic:</w:t>
      </w:r>
      <w:r w:rsidR="00B03979" w:rsidRPr="00275477">
        <w:rPr>
          <w:rFonts w:ascii="Times New Roman" w:hAnsi="Times New Roman" w:cs="Times New Roman"/>
          <w:sz w:val="24"/>
          <w:szCs w:val="24"/>
        </w:rPr>
        <w:t xml:space="preserve"> </w:t>
      </w:r>
      <w:r w:rsidR="00C268A6">
        <w:rPr>
          <w:rFonts w:ascii="Times New Roman" w:hAnsi="Times New Roman" w:cs="Times New Roman"/>
          <w:sz w:val="24"/>
          <w:szCs w:val="24"/>
        </w:rPr>
        <w:t>he removes the pinkie on</w:t>
      </w:r>
      <w:r w:rsidR="00C268A6" w:rsidRPr="00275477">
        <w:rPr>
          <w:rFonts w:ascii="Times New Roman" w:hAnsi="Times New Roman" w:cs="Times New Roman"/>
          <w:sz w:val="24"/>
          <w:szCs w:val="24"/>
        </w:rPr>
        <w:t xml:space="preserve"> </w:t>
      </w:r>
      <w:r w:rsidR="00B03979" w:rsidRPr="00275477">
        <w:rPr>
          <w:rFonts w:ascii="Times New Roman" w:hAnsi="Times New Roman" w:cs="Times New Roman"/>
          <w:sz w:val="24"/>
          <w:szCs w:val="24"/>
        </w:rPr>
        <w:t xml:space="preserve">his </w:t>
      </w:r>
      <w:r w:rsidR="0034766F" w:rsidRPr="0031591A">
        <w:rPr>
          <w:rFonts w:ascii="Times New Roman" w:hAnsi="Times New Roman" w:cs="Times New Roman"/>
          <w:sz w:val="24"/>
          <w:szCs w:val="24"/>
        </w:rPr>
        <w:t>right</w:t>
      </w:r>
      <w:r w:rsidR="0034766F" w:rsidRPr="00275477">
        <w:rPr>
          <w:rFonts w:ascii="Times New Roman" w:hAnsi="Times New Roman" w:cs="Times New Roman"/>
          <w:sz w:val="24"/>
          <w:szCs w:val="24"/>
        </w:rPr>
        <w:t xml:space="preserve"> </w:t>
      </w:r>
      <w:r w:rsidR="00B03979" w:rsidRPr="00275477">
        <w:rPr>
          <w:rFonts w:ascii="Times New Roman" w:hAnsi="Times New Roman" w:cs="Times New Roman"/>
          <w:sz w:val="24"/>
          <w:szCs w:val="24"/>
        </w:rPr>
        <w:t>hand</w:t>
      </w:r>
      <w:r w:rsidR="00C268A6">
        <w:rPr>
          <w:rFonts w:ascii="Times New Roman" w:hAnsi="Times New Roman" w:cs="Times New Roman"/>
          <w:sz w:val="24"/>
          <w:szCs w:val="24"/>
        </w:rPr>
        <w:t xml:space="preserve">—that is, </w:t>
      </w:r>
      <w:r w:rsidR="00B03979" w:rsidRPr="00275477">
        <w:rPr>
          <w:rFonts w:ascii="Times New Roman" w:hAnsi="Times New Roman" w:cs="Times New Roman"/>
          <w:sz w:val="24"/>
          <w:szCs w:val="24"/>
        </w:rPr>
        <w:t xml:space="preserve">his </w:t>
      </w:r>
      <w:r w:rsidR="00B03979" w:rsidRPr="00275477">
        <w:rPr>
          <w:rFonts w:ascii="Times New Roman" w:hAnsi="Times New Roman" w:cs="Times New Roman"/>
          <w:i/>
          <w:iCs/>
          <w:sz w:val="24"/>
          <w:szCs w:val="24"/>
        </w:rPr>
        <w:t>punching</w:t>
      </w:r>
      <w:r w:rsidR="00B03979" w:rsidRPr="00275477">
        <w:rPr>
          <w:rFonts w:ascii="Times New Roman" w:hAnsi="Times New Roman" w:cs="Times New Roman"/>
          <w:sz w:val="24"/>
          <w:szCs w:val="24"/>
        </w:rPr>
        <w:t xml:space="preserve"> hand. </w:t>
      </w:r>
      <w:r w:rsidR="00C268A6">
        <w:rPr>
          <w:rFonts w:ascii="Times New Roman" w:hAnsi="Times New Roman" w:cs="Times New Roman"/>
          <w:sz w:val="24"/>
          <w:szCs w:val="24"/>
        </w:rPr>
        <w:t>T</w:t>
      </w:r>
      <w:r w:rsidR="00C268A6" w:rsidRPr="00275477">
        <w:rPr>
          <w:rFonts w:ascii="Times New Roman" w:hAnsi="Times New Roman" w:cs="Times New Roman"/>
          <w:sz w:val="24"/>
          <w:szCs w:val="24"/>
        </w:rPr>
        <w:t xml:space="preserve">he right hand </w:t>
      </w:r>
      <w:r w:rsidR="00C268A6">
        <w:rPr>
          <w:rFonts w:ascii="Times New Roman" w:hAnsi="Times New Roman" w:cs="Times New Roman"/>
          <w:sz w:val="24"/>
          <w:szCs w:val="24"/>
        </w:rPr>
        <w:t xml:space="preserve">is </w:t>
      </w:r>
      <w:r w:rsidR="00C268A6" w:rsidRPr="00275477">
        <w:rPr>
          <w:rFonts w:ascii="Times New Roman" w:hAnsi="Times New Roman" w:cs="Times New Roman"/>
          <w:sz w:val="24"/>
          <w:szCs w:val="24"/>
        </w:rPr>
        <w:t>emblematic of boxing</w:t>
      </w:r>
      <w:r w:rsidR="00650D21">
        <w:rPr>
          <w:rFonts w:ascii="Times New Roman" w:hAnsi="Times New Roman" w:cs="Times New Roman"/>
          <w:sz w:val="24"/>
          <w:szCs w:val="24"/>
        </w:rPr>
        <w:t>, and thus of his lower-class identity</w:t>
      </w:r>
      <w:r w:rsidR="00C268A6" w:rsidRPr="00275477">
        <w:rPr>
          <w:rFonts w:ascii="Times New Roman" w:hAnsi="Times New Roman" w:cs="Times New Roman"/>
          <w:sz w:val="24"/>
          <w:szCs w:val="24"/>
        </w:rPr>
        <w:t xml:space="preserve">. </w:t>
      </w:r>
      <w:r w:rsidR="00C268A6">
        <w:rPr>
          <w:rFonts w:ascii="Times New Roman" w:hAnsi="Times New Roman" w:cs="Times New Roman"/>
          <w:sz w:val="24"/>
          <w:szCs w:val="24"/>
        </w:rPr>
        <w:t>It</w:t>
      </w:r>
      <w:r w:rsidR="00B03979" w:rsidRPr="00275477">
        <w:rPr>
          <w:rFonts w:ascii="Times New Roman" w:hAnsi="Times New Roman" w:cs="Times New Roman"/>
          <w:sz w:val="24"/>
          <w:szCs w:val="24"/>
        </w:rPr>
        <w:t xml:space="preserve"> is the dominant hand, the power hand, the </w:t>
      </w:r>
      <w:r w:rsidR="00C268A6">
        <w:rPr>
          <w:rFonts w:ascii="Times New Roman" w:hAnsi="Times New Roman" w:cs="Times New Roman"/>
          <w:sz w:val="24"/>
          <w:szCs w:val="24"/>
        </w:rPr>
        <w:t>knock-out</w:t>
      </w:r>
      <w:r w:rsidR="00C268A6" w:rsidRPr="00275477">
        <w:rPr>
          <w:rFonts w:ascii="Times New Roman" w:hAnsi="Times New Roman" w:cs="Times New Roman"/>
          <w:sz w:val="24"/>
          <w:szCs w:val="24"/>
        </w:rPr>
        <w:t xml:space="preserve"> </w:t>
      </w:r>
      <w:r w:rsidR="00B03979" w:rsidRPr="00275477">
        <w:rPr>
          <w:rFonts w:ascii="Times New Roman" w:hAnsi="Times New Roman" w:cs="Times New Roman"/>
          <w:sz w:val="24"/>
          <w:szCs w:val="24"/>
        </w:rPr>
        <w:t>hand</w:t>
      </w:r>
      <w:r w:rsidR="00650D21">
        <w:rPr>
          <w:rFonts w:ascii="Times New Roman" w:hAnsi="Times New Roman" w:cs="Times New Roman"/>
          <w:sz w:val="24"/>
          <w:szCs w:val="24"/>
        </w:rPr>
        <w:t>—a</w:t>
      </w:r>
      <w:r w:rsidR="00B03979" w:rsidRPr="00275477">
        <w:rPr>
          <w:rFonts w:ascii="Times New Roman" w:hAnsi="Times New Roman" w:cs="Times New Roman"/>
          <w:sz w:val="24"/>
          <w:szCs w:val="24"/>
        </w:rPr>
        <w:t xml:space="preserve">nd Sevigne </w:t>
      </w:r>
      <w:r w:rsidR="00650D21">
        <w:rPr>
          <w:rFonts w:ascii="Times New Roman" w:hAnsi="Times New Roman" w:cs="Times New Roman"/>
          <w:sz w:val="24"/>
          <w:szCs w:val="24"/>
        </w:rPr>
        <w:t>mutilates</w:t>
      </w:r>
      <w:r w:rsidR="00650D21" w:rsidRPr="00275477">
        <w:rPr>
          <w:rFonts w:ascii="Times New Roman" w:hAnsi="Times New Roman" w:cs="Times New Roman"/>
          <w:sz w:val="24"/>
          <w:szCs w:val="24"/>
        </w:rPr>
        <w:t xml:space="preserve"> </w:t>
      </w:r>
      <w:r w:rsidR="00B03979" w:rsidRPr="00275477">
        <w:rPr>
          <w:rFonts w:ascii="Times New Roman" w:hAnsi="Times New Roman" w:cs="Times New Roman"/>
          <w:sz w:val="24"/>
          <w:szCs w:val="24"/>
        </w:rPr>
        <w:t>it</w:t>
      </w:r>
      <w:r w:rsidR="00650D21">
        <w:rPr>
          <w:rFonts w:ascii="Times New Roman" w:hAnsi="Times New Roman" w:cs="Times New Roman"/>
          <w:sz w:val="24"/>
          <w:szCs w:val="24"/>
        </w:rPr>
        <w:t>, the symbolic death of the boxer within him</w:t>
      </w:r>
      <w:r w:rsidR="00B03979" w:rsidRPr="00275477">
        <w:rPr>
          <w:rFonts w:ascii="Times New Roman" w:hAnsi="Times New Roman" w:cs="Times New Roman"/>
          <w:sz w:val="24"/>
          <w:szCs w:val="24"/>
        </w:rPr>
        <w:t>.</w:t>
      </w:r>
      <w:r w:rsidR="00650D21">
        <w:rPr>
          <w:rFonts w:ascii="Times New Roman" w:hAnsi="Times New Roman" w:cs="Times New Roman"/>
          <w:sz w:val="24"/>
          <w:szCs w:val="24"/>
        </w:rPr>
        <w:t xml:space="preserve"> Though </w:t>
      </w:r>
      <w:r w:rsidR="00B03979" w:rsidRPr="00275477">
        <w:rPr>
          <w:rFonts w:ascii="Times New Roman" w:hAnsi="Times New Roman" w:cs="Times New Roman"/>
          <w:sz w:val="24"/>
          <w:szCs w:val="24"/>
        </w:rPr>
        <w:t xml:space="preserve">Sevigne </w:t>
      </w:r>
      <w:r w:rsidR="00650D21">
        <w:rPr>
          <w:rFonts w:ascii="Times New Roman" w:hAnsi="Times New Roman" w:cs="Times New Roman"/>
          <w:sz w:val="24"/>
          <w:szCs w:val="24"/>
        </w:rPr>
        <w:t>does</w:t>
      </w:r>
      <w:r w:rsidR="00650D21" w:rsidRPr="00275477">
        <w:rPr>
          <w:rFonts w:ascii="Times New Roman" w:hAnsi="Times New Roman" w:cs="Times New Roman"/>
          <w:sz w:val="24"/>
          <w:szCs w:val="24"/>
        </w:rPr>
        <w:t xml:space="preserve"> </w:t>
      </w:r>
      <w:r w:rsidR="00B03979" w:rsidRPr="00275477">
        <w:rPr>
          <w:rFonts w:ascii="Times New Roman" w:hAnsi="Times New Roman" w:cs="Times New Roman"/>
          <w:sz w:val="24"/>
          <w:szCs w:val="24"/>
        </w:rPr>
        <w:t>eventually return to training</w:t>
      </w:r>
      <w:r w:rsidR="00650D21">
        <w:rPr>
          <w:rFonts w:ascii="Times New Roman" w:hAnsi="Times New Roman" w:cs="Times New Roman"/>
          <w:sz w:val="24"/>
          <w:szCs w:val="24"/>
        </w:rPr>
        <w:t xml:space="preserve"> (</w:t>
      </w:r>
      <w:r w:rsidR="00B03979" w:rsidRPr="00275477">
        <w:rPr>
          <w:rFonts w:ascii="Times New Roman" w:hAnsi="Times New Roman" w:cs="Times New Roman"/>
          <w:sz w:val="24"/>
          <w:szCs w:val="24"/>
        </w:rPr>
        <w:t>seemingly with no competitive interest</w:t>
      </w:r>
      <w:r w:rsidR="00650D21">
        <w:rPr>
          <w:rFonts w:ascii="Times New Roman" w:hAnsi="Times New Roman" w:cs="Times New Roman"/>
          <w:sz w:val="24"/>
          <w:szCs w:val="24"/>
        </w:rPr>
        <w:t xml:space="preserve">), this symbolic death </w:t>
      </w:r>
      <w:r w:rsidR="00B03979" w:rsidRPr="00275477">
        <w:rPr>
          <w:rFonts w:ascii="Times New Roman" w:hAnsi="Times New Roman" w:cs="Times New Roman"/>
          <w:sz w:val="24"/>
          <w:szCs w:val="24"/>
        </w:rPr>
        <w:t xml:space="preserve">is what ultimately opens the door to </w:t>
      </w:r>
      <w:r w:rsidR="00650D21">
        <w:rPr>
          <w:rFonts w:ascii="Times New Roman" w:hAnsi="Times New Roman" w:cs="Times New Roman"/>
          <w:sz w:val="24"/>
          <w:szCs w:val="24"/>
        </w:rPr>
        <w:t>his</w:t>
      </w:r>
      <w:r w:rsidR="00650D21" w:rsidRPr="00275477">
        <w:rPr>
          <w:rFonts w:ascii="Times New Roman" w:hAnsi="Times New Roman" w:cs="Times New Roman"/>
          <w:sz w:val="24"/>
          <w:szCs w:val="24"/>
        </w:rPr>
        <w:t xml:space="preserve"> </w:t>
      </w:r>
      <w:r w:rsidR="00B03979" w:rsidRPr="00275477">
        <w:rPr>
          <w:rFonts w:ascii="Times New Roman" w:hAnsi="Times New Roman" w:cs="Times New Roman"/>
          <w:sz w:val="24"/>
          <w:szCs w:val="24"/>
        </w:rPr>
        <w:t>end-of-novel growth.</w:t>
      </w:r>
    </w:p>
    <w:p w14:paraId="255CA5BA" w14:textId="1BE18A2D" w:rsidR="00B03979" w:rsidRPr="00275477" w:rsidRDefault="00B03979" w:rsidP="008F7053">
      <w:pPr>
        <w:spacing w:line="360" w:lineRule="auto"/>
        <w:ind w:firstLine="720"/>
        <w:contextualSpacing/>
        <w:rPr>
          <w:rFonts w:ascii="Times New Roman" w:hAnsi="Times New Roman" w:cs="Times New Roman"/>
          <w:sz w:val="24"/>
          <w:szCs w:val="24"/>
        </w:rPr>
      </w:pPr>
      <w:proofErr w:type="spellStart"/>
      <w:r w:rsidRPr="00275477">
        <w:rPr>
          <w:rFonts w:ascii="Times New Roman" w:hAnsi="Times New Roman" w:cs="Times New Roman"/>
          <w:sz w:val="24"/>
          <w:szCs w:val="24"/>
        </w:rPr>
        <w:lastRenderedPageBreak/>
        <w:t>Gandal</w:t>
      </w:r>
      <w:proofErr w:type="spellEnd"/>
      <w:r w:rsidRPr="00275477">
        <w:rPr>
          <w:rFonts w:ascii="Times New Roman" w:hAnsi="Times New Roman" w:cs="Times New Roman"/>
          <w:sz w:val="24"/>
          <w:szCs w:val="24"/>
        </w:rPr>
        <w:t xml:space="preserve"> refers to </w:t>
      </w:r>
      <w:r w:rsidR="00650D21">
        <w:rPr>
          <w:rFonts w:ascii="Times New Roman" w:hAnsi="Times New Roman" w:cs="Times New Roman"/>
          <w:sz w:val="24"/>
          <w:szCs w:val="24"/>
        </w:rPr>
        <w:t>this type of narrative arc as</w:t>
      </w:r>
      <w:r w:rsidR="00650D21" w:rsidRPr="00275477">
        <w:rPr>
          <w:rFonts w:ascii="Times New Roman" w:hAnsi="Times New Roman" w:cs="Times New Roman"/>
          <w:sz w:val="24"/>
          <w:szCs w:val="24"/>
        </w:rPr>
        <w:t xml:space="preserve"> </w:t>
      </w:r>
      <w:r w:rsidRPr="00275477">
        <w:rPr>
          <w:rFonts w:ascii="Times New Roman" w:hAnsi="Times New Roman" w:cs="Times New Roman"/>
          <w:sz w:val="24"/>
          <w:szCs w:val="24"/>
        </w:rPr>
        <w:t>“trauma as therapy</w:t>
      </w:r>
      <w:r w:rsidR="00650D21">
        <w:rPr>
          <w:rFonts w:ascii="Times New Roman" w:hAnsi="Times New Roman" w:cs="Times New Roman"/>
          <w:sz w:val="24"/>
          <w:szCs w:val="24"/>
        </w:rPr>
        <w:t>,</w:t>
      </w:r>
      <w:r w:rsidRPr="00275477">
        <w:rPr>
          <w:rFonts w:ascii="Times New Roman" w:hAnsi="Times New Roman" w:cs="Times New Roman"/>
          <w:sz w:val="24"/>
          <w:szCs w:val="24"/>
        </w:rPr>
        <w:t>”</w:t>
      </w:r>
      <w:r w:rsidR="00650D21">
        <w:rPr>
          <w:rFonts w:ascii="Times New Roman" w:hAnsi="Times New Roman" w:cs="Times New Roman"/>
          <w:sz w:val="24"/>
          <w:szCs w:val="24"/>
        </w:rPr>
        <w:t xml:space="preserve"> </w:t>
      </w:r>
      <w:r w:rsidRPr="00275477">
        <w:rPr>
          <w:rFonts w:ascii="Times New Roman" w:hAnsi="Times New Roman" w:cs="Times New Roman"/>
          <w:sz w:val="24"/>
          <w:szCs w:val="24"/>
        </w:rPr>
        <w:t>a common trope for the emotional development of characters that come from lower-class backgrounds</w:t>
      </w:r>
      <w:r w:rsidR="00F25BFB">
        <w:rPr>
          <w:rFonts w:ascii="Times New Roman" w:hAnsi="Times New Roman" w:cs="Times New Roman"/>
          <w:sz w:val="24"/>
          <w:szCs w:val="24"/>
        </w:rPr>
        <w:t xml:space="preserve"> (2007, 155)</w:t>
      </w:r>
      <w:r w:rsidR="00650D21">
        <w:rPr>
          <w:rFonts w:ascii="Times New Roman" w:hAnsi="Times New Roman" w:cs="Times New Roman"/>
          <w:sz w:val="24"/>
          <w:szCs w:val="24"/>
        </w:rPr>
        <w:t>. Sevigne</w:t>
      </w:r>
      <w:r w:rsidRPr="00275477">
        <w:rPr>
          <w:rFonts w:ascii="Times New Roman" w:hAnsi="Times New Roman" w:cs="Times New Roman"/>
          <w:sz w:val="24"/>
          <w:szCs w:val="24"/>
        </w:rPr>
        <w:t xml:space="preserve"> </w:t>
      </w:r>
      <w:r w:rsidR="00650D21" w:rsidRPr="00275477">
        <w:rPr>
          <w:rFonts w:ascii="Times New Roman" w:hAnsi="Times New Roman" w:cs="Times New Roman"/>
          <w:sz w:val="24"/>
          <w:szCs w:val="24"/>
        </w:rPr>
        <w:t>destroy</w:t>
      </w:r>
      <w:r w:rsidR="00650D21">
        <w:rPr>
          <w:rFonts w:ascii="Times New Roman" w:hAnsi="Times New Roman" w:cs="Times New Roman"/>
          <w:sz w:val="24"/>
          <w:szCs w:val="24"/>
        </w:rPr>
        <w:t>s</w:t>
      </w:r>
      <w:r w:rsidR="00650D21" w:rsidRPr="00275477">
        <w:rPr>
          <w:rFonts w:ascii="Times New Roman" w:hAnsi="Times New Roman" w:cs="Times New Roman"/>
          <w:sz w:val="24"/>
          <w:szCs w:val="24"/>
        </w:rPr>
        <w:t xml:space="preserve"> </w:t>
      </w:r>
      <w:r w:rsidRPr="00275477">
        <w:rPr>
          <w:rFonts w:ascii="Times New Roman" w:hAnsi="Times New Roman" w:cs="Times New Roman"/>
          <w:sz w:val="24"/>
          <w:szCs w:val="24"/>
        </w:rPr>
        <w:t xml:space="preserve">his identity as a fighter, and by extension </w:t>
      </w:r>
      <w:r w:rsidR="009E34EC" w:rsidRPr="009E34EC">
        <w:rPr>
          <w:rFonts w:ascii="Times New Roman" w:hAnsi="Times New Roman" w:cs="Times New Roman"/>
          <w:sz w:val="24"/>
          <w:szCs w:val="24"/>
        </w:rPr>
        <w:t>as a lower-class person, with all the anger that connote</w:t>
      </w:r>
      <w:r w:rsidR="00DD03BB">
        <w:rPr>
          <w:rFonts w:ascii="Times New Roman" w:hAnsi="Times New Roman" w:cs="Times New Roman"/>
          <w:sz w:val="24"/>
          <w:szCs w:val="24"/>
        </w:rPr>
        <w:t>s</w:t>
      </w:r>
      <w:r w:rsidRPr="00275477">
        <w:rPr>
          <w:rFonts w:ascii="Times New Roman" w:hAnsi="Times New Roman" w:cs="Times New Roman"/>
          <w:sz w:val="24"/>
          <w:szCs w:val="24"/>
        </w:rPr>
        <w:t xml:space="preserve">. </w:t>
      </w:r>
      <w:r w:rsidR="00572D78">
        <w:rPr>
          <w:rFonts w:ascii="Times New Roman" w:hAnsi="Times New Roman" w:cs="Times New Roman"/>
          <w:sz w:val="24"/>
          <w:szCs w:val="24"/>
        </w:rPr>
        <w:t>W</w:t>
      </w:r>
      <w:r w:rsidRPr="00275477">
        <w:rPr>
          <w:rFonts w:ascii="Times New Roman" w:hAnsi="Times New Roman" w:cs="Times New Roman"/>
          <w:sz w:val="24"/>
          <w:szCs w:val="24"/>
        </w:rPr>
        <w:t>hen the boat finally comes for him in spring, he is “strong and sane and grateful,” and “</w:t>
      </w:r>
      <w:r w:rsidR="00191834">
        <w:rPr>
          <w:rFonts w:ascii="Times New Roman" w:hAnsi="Times New Roman" w:cs="Times New Roman"/>
          <w:sz w:val="24"/>
          <w:szCs w:val="24"/>
        </w:rPr>
        <w:t xml:space="preserve">he stands </w:t>
      </w:r>
      <w:r w:rsidRPr="00275477">
        <w:rPr>
          <w:rFonts w:ascii="Times New Roman" w:hAnsi="Times New Roman" w:cs="Times New Roman"/>
          <w:sz w:val="24"/>
          <w:szCs w:val="24"/>
        </w:rPr>
        <w:t>on the shore and beams, clenched fists uplifted”</w:t>
      </w:r>
      <w:r w:rsidR="00572D78">
        <w:rPr>
          <w:rFonts w:ascii="Times New Roman" w:hAnsi="Times New Roman" w:cs="Times New Roman"/>
          <w:sz w:val="24"/>
          <w:szCs w:val="24"/>
        </w:rPr>
        <w:t xml:space="preserve"> </w:t>
      </w:r>
      <w:r w:rsidR="00572D78" w:rsidRPr="00275477">
        <w:rPr>
          <w:rFonts w:ascii="Times New Roman" w:hAnsi="Times New Roman" w:cs="Times New Roman"/>
          <w:sz w:val="24"/>
          <w:szCs w:val="24"/>
        </w:rPr>
        <w:t>(369)</w:t>
      </w:r>
      <w:r w:rsidR="00572D78">
        <w:rPr>
          <w:rFonts w:ascii="Times New Roman" w:hAnsi="Times New Roman" w:cs="Times New Roman"/>
          <w:sz w:val="24"/>
          <w:szCs w:val="24"/>
        </w:rPr>
        <w:t>,</w:t>
      </w:r>
      <w:r w:rsidRPr="00275477">
        <w:rPr>
          <w:rFonts w:ascii="Times New Roman" w:hAnsi="Times New Roman" w:cs="Times New Roman"/>
          <w:sz w:val="24"/>
          <w:szCs w:val="24"/>
        </w:rPr>
        <w:t xml:space="preserve"> much more emotionally prepared to function in the world to which he returns</w:t>
      </w:r>
      <w:r w:rsidR="00FB1D29">
        <w:rPr>
          <w:rFonts w:ascii="Times New Roman" w:hAnsi="Times New Roman" w:cs="Times New Roman"/>
          <w:sz w:val="24"/>
          <w:szCs w:val="24"/>
        </w:rPr>
        <w:t>, which is somewhere in between the two worlds of his past.</w:t>
      </w:r>
      <w:r w:rsidR="004E2AEA">
        <w:rPr>
          <w:rFonts w:ascii="Times New Roman" w:hAnsi="Times New Roman" w:cs="Times New Roman"/>
          <w:sz w:val="24"/>
          <w:szCs w:val="24"/>
        </w:rPr>
        <w:t xml:space="preserve"> He </w:t>
      </w:r>
      <w:r w:rsidR="00085B60">
        <w:rPr>
          <w:rFonts w:ascii="Times New Roman" w:hAnsi="Times New Roman" w:cs="Times New Roman"/>
          <w:sz w:val="24"/>
          <w:szCs w:val="24"/>
        </w:rPr>
        <w:t xml:space="preserve">spends time in </w:t>
      </w:r>
      <w:r w:rsidR="00655EA9">
        <w:rPr>
          <w:rFonts w:ascii="Times New Roman" w:hAnsi="Times New Roman" w:cs="Times New Roman"/>
          <w:sz w:val="24"/>
          <w:szCs w:val="24"/>
        </w:rPr>
        <w:t xml:space="preserve">meaningful locations around the Soo, but only as a visitor. He lives again in </w:t>
      </w:r>
      <w:proofErr w:type="gramStart"/>
      <w:r w:rsidR="00655EA9">
        <w:rPr>
          <w:rFonts w:ascii="Times New Roman" w:hAnsi="Times New Roman" w:cs="Times New Roman"/>
          <w:sz w:val="24"/>
          <w:szCs w:val="24"/>
        </w:rPr>
        <w:t>Toronto, but</w:t>
      </w:r>
      <w:proofErr w:type="gramEnd"/>
      <w:r w:rsidR="00655EA9">
        <w:rPr>
          <w:rFonts w:ascii="Times New Roman" w:hAnsi="Times New Roman" w:cs="Times New Roman"/>
          <w:sz w:val="24"/>
          <w:szCs w:val="24"/>
        </w:rPr>
        <w:t xml:space="preserve"> </w:t>
      </w:r>
      <w:r w:rsidR="0081219F">
        <w:rPr>
          <w:rFonts w:ascii="Times New Roman" w:hAnsi="Times New Roman" w:cs="Times New Roman"/>
          <w:sz w:val="24"/>
          <w:szCs w:val="24"/>
        </w:rPr>
        <w:t>is</w:t>
      </w:r>
      <w:r w:rsidR="00C03E01">
        <w:rPr>
          <w:rFonts w:ascii="Times New Roman" w:hAnsi="Times New Roman" w:cs="Times New Roman"/>
          <w:sz w:val="24"/>
          <w:szCs w:val="24"/>
        </w:rPr>
        <w:t xml:space="preserve"> far less connected to </w:t>
      </w:r>
      <w:r w:rsidR="0081219F">
        <w:rPr>
          <w:rFonts w:ascii="Times New Roman" w:hAnsi="Times New Roman" w:cs="Times New Roman"/>
          <w:sz w:val="24"/>
          <w:szCs w:val="24"/>
        </w:rPr>
        <w:t xml:space="preserve">or interested in </w:t>
      </w:r>
      <w:r w:rsidR="00C03E01">
        <w:rPr>
          <w:rFonts w:ascii="Times New Roman" w:hAnsi="Times New Roman" w:cs="Times New Roman"/>
          <w:sz w:val="24"/>
          <w:szCs w:val="24"/>
        </w:rPr>
        <w:t>his old</w:t>
      </w:r>
      <w:r w:rsidR="0081219F">
        <w:rPr>
          <w:rFonts w:ascii="Times New Roman" w:hAnsi="Times New Roman" w:cs="Times New Roman"/>
          <w:sz w:val="24"/>
          <w:szCs w:val="24"/>
        </w:rPr>
        <w:t xml:space="preserve"> upper-class</w:t>
      </w:r>
      <w:r w:rsidR="00C03E01">
        <w:rPr>
          <w:rFonts w:ascii="Times New Roman" w:hAnsi="Times New Roman" w:cs="Times New Roman"/>
          <w:sz w:val="24"/>
          <w:szCs w:val="24"/>
        </w:rPr>
        <w:t xml:space="preserve"> social and cultural contexts than before</w:t>
      </w:r>
      <w:r w:rsidRPr="00275477">
        <w:rPr>
          <w:rFonts w:ascii="Times New Roman" w:hAnsi="Times New Roman" w:cs="Times New Roman"/>
          <w:sz w:val="24"/>
          <w:szCs w:val="24"/>
        </w:rPr>
        <w:t xml:space="preserve">. He is calmer, more at peace. </w:t>
      </w:r>
      <w:r w:rsidR="001B3DF7">
        <w:rPr>
          <w:rFonts w:ascii="Times New Roman" w:hAnsi="Times New Roman" w:cs="Times New Roman"/>
          <w:sz w:val="24"/>
          <w:szCs w:val="24"/>
        </w:rPr>
        <w:t>H</w:t>
      </w:r>
      <w:r w:rsidRPr="00275477">
        <w:rPr>
          <w:rFonts w:ascii="Times New Roman" w:hAnsi="Times New Roman" w:cs="Times New Roman"/>
          <w:sz w:val="24"/>
          <w:szCs w:val="24"/>
        </w:rPr>
        <w:t xml:space="preserve">is ex, Ike, </w:t>
      </w:r>
      <w:r w:rsidR="001B3DF7">
        <w:rPr>
          <w:rFonts w:ascii="Times New Roman" w:hAnsi="Times New Roman" w:cs="Times New Roman"/>
          <w:sz w:val="24"/>
          <w:szCs w:val="24"/>
        </w:rPr>
        <w:t>notices</w:t>
      </w:r>
      <w:r w:rsidR="000F44FA">
        <w:rPr>
          <w:rFonts w:ascii="Times New Roman" w:hAnsi="Times New Roman" w:cs="Times New Roman"/>
          <w:sz w:val="24"/>
          <w:szCs w:val="24"/>
        </w:rPr>
        <w:t xml:space="preserve"> the change </w:t>
      </w:r>
      <w:r w:rsidR="001B3DF7">
        <w:rPr>
          <w:rFonts w:ascii="Times New Roman" w:hAnsi="Times New Roman" w:cs="Times New Roman"/>
          <w:sz w:val="24"/>
          <w:szCs w:val="24"/>
        </w:rPr>
        <w:t>and</w:t>
      </w:r>
      <w:r w:rsidR="001B3DF7" w:rsidRPr="00275477">
        <w:rPr>
          <w:rFonts w:ascii="Times New Roman" w:hAnsi="Times New Roman" w:cs="Times New Roman"/>
          <w:sz w:val="24"/>
          <w:szCs w:val="24"/>
        </w:rPr>
        <w:t xml:space="preserve"> </w:t>
      </w:r>
      <w:r w:rsidRPr="00275477">
        <w:rPr>
          <w:rFonts w:ascii="Times New Roman" w:hAnsi="Times New Roman" w:cs="Times New Roman"/>
          <w:sz w:val="24"/>
          <w:szCs w:val="24"/>
        </w:rPr>
        <w:t xml:space="preserve">considers </w:t>
      </w:r>
      <w:r w:rsidR="00572D78">
        <w:rPr>
          <w:rFonts w:ascii="Times New Roman" w:hAnsi="Times New Roman" w:cs="Times New Roman"/>
          <w:sz w:val="24"/>
          <w:szCs w:val="24"/>
        </w:rPr>
        <w:t>getting back together</w:t>
      </w:r>
      <w:r w:rsidRPr="00275477">
        <w:rPr>
          <w:rFonts w:ascii="Times New Roman" w:hAnsi="Times New Roman" w:cs="Times New Roman"/>
          <w:sz w:val="24"/>
          <w:szCs w:val="24"/>
        </w:rPr>
        <w:t xml:space="preserve"> with him.</w:t>
      </w:r>
      <w:r w:rsidR="008F7053">
        <w:rPr>
          <w:rFonts w:ascii="Times New Roman" w:hAnsi="Times New Roman" w:cs="Times New Roman"/>
          <w:sz w:val="24"/>
          <w:szCs w:val="24"/>
        </w:rPr>
        <w:t xml:space="preserve"> </w:t>
      </w:r>
      <w:r w:rsidR="00D07577" w:rsidRPr="00275477">
        <w:rPr>
          <w:rFonts w:ascii="Times New Roman" w:hAnsi="Times New Roman" w:cs="Times New Roman"/>
          <w:sz w:val="24"/>
          <w:szCs w:val="24"/>
        </w:rPr>
        <w:t>His family notices</w:t>
      </w:r>
      <w:r w:rsidR="001B3DF7">
        <w:rPr>
          <w:rFonts w:ascii="Times New Roman" w:hAnsi="Times New Roman" w:cs="Times New Roman"/>
          <w:sz w:val="24"/>
          <w:szCs w:val="24"/>
        </w:rPr>
        <w:t xml:space="preserve"> as well.</w:t>
      </w:r>
      <w:r w:rsidR="00D07577" w:rsidDel="002E1DF4">
        <w:rPr>
          <w:rFonts w:ascii="Times New Roman" w:hAnsi="Times New Roman" w:cs="Times New Roman"/>
          <w:sz w:val="24"/>
          <w:szCs w:val="24"/>
        </w:rPr>
        <w:t xml:space="preserve"> </w:t>
      </w:r>
      <w:r w:rsidR="0031591A">
        <w:rPr>
          <w:rFonts w:ascii="Times New Roman" w:hAnsi="Times New Roman" w:cs="Times New Roman"/>
          <w:sz w:val="24"/>
          <w:szCs w:val="24"/>
        </w:rPr>
        <w:t>I</w:t>
      </w:r>
      <w:r w:rsidR="002E1DF4">
        <w:rPr>
          <w:rFonts w:ascii="Times New Roman" w:hAnsi="Times New Roman" w:cs="Times New Roman"/>
          <w:sz w:val="24"/>
          <w:szCs w:val="24"/>
        </w:rPr>
        <w:t>n t</w:t>
      </w:r>
      <w:r w:rsidR="00572D78">
        <w:rPr>
          <w:rFonts w:ascii="Times New Roman" w:hAnsi="Times New Roman" w:cs="Times New Roman"/>
          <w:sz w:val="24"/>
          <w:szCs w:val="24"/>
        </w:rPr>
        <w:t>rying to explain his transformation to himself, Sevigne speculates</w:t>
      </w:r>
      <w:r w:rsidR="0081219F">
        <w:rPr>
          <w:rFonts w:ascii="Times New Roman" w:hAnsi="Times New Roman" w:cs="Times New Roman"/>
          <w:sz w:val="24"/>
          <w:szCs w:val="24"/>
        </w:rPr>
        <w:t xml:space="preserve"> that the isolated, natural environment of Rye</w:t>
      </w:r>
      <w:r w:rsidR="00B23224">
        <w:rPr>
          <w:rFonts w:ascii="Times New Roman" w:hAnsi="Times New Roman" w:cs="Times New Roman"/>
          <w:sz w:val="24"/>
          <w:szCs w:val="24"/>
        </w:rPr>
        <w:t xml:space="preserve"> </w:t>
      </w:r>
      <w:r w:rsidR="0031591A">
        <w:rPr>
          <w:rFonts w:ascii="Times New Roman" w:hAnsi="Times New Roman" w:cs="Times New Roman"/>
          <w:sz w:val="24"/>
          <w:szCs w:val="24"/>
        </w:rPr>
        <w:t xml:space="preserve">Island </w:t>
      </w:r>
      <w:r w:rsidR="0081219F">
        <w:rPr>
          <w:rFonts w:ascii="Times New Roman" w:hAnsi="Times New Roman" w:cs="Times New Roman"/>
          <w:sz w:val="24"/>
          <w:szCs w:val="24"/>
        </w:rPr>
        <w:t xml:space="preserve">perhaps </w:t>
      </w:r>
      <w:r w:rsidR="00130830">
        <w:rPr>
          <w:rFonts w:ascii="Times New Roman" w:hAnsi="Times New Roman" w:cs="Times New Roman"/>
          <w:sz w:val="24"/>
          <w:szCs w:val="24"/>
        </w:rPr>
        <w:t>“</w:t>
      </w:r>
      <w:r w:rsidR="00FF01C8">
        <w:rPr>
          <w:rFonts w:ascii="Times New Roman" w:hAnsi="Times New Roman" w:cs="Times New Roman"/>
          <w:sz w:val="24"/>
          <w:szCs w:val="24"/>
        </w:rPr>
        <w:t xml:space="preserve">reconceived a </w:t>
      </w:r>
      <w:r w:rsidR="00130830">
        <w:rPr>
          <w:rFonts w:ascii="Times New Roman" w:hAnsi="Times New Roman" w:cs="Times New Roman"/>
          <w:sz w:val="24"/>
          <w:szCs w:val="24"/>
        </w:rPr>
        <w:t>hunger</w:t>
      </w:r>
      <w:r w:rsidR="00361B13">
        <w:rPr>
          <w:rFonts w:ascii="Times New Roman" w:hAnsi="Times New Roman" w:cs="Times New Roman"/>
          <w:sz w:val="24"/>
          <w:szCs w:val="24"/>
        </w:rPr>
        <w:t xml:space="preserve"> for blood connections</w:t>
      </w:r>
      <w:r w:rsidR="00130830">
        <w:rPr>
          <w:rFonts w:ascii="Times New Roman" w:hAnsi="Times New Roman" w:cs="Times New Roman"/>
          <w:sz w:val="24"/>
          <w:szCs w:val="24"/>
        </w:rPr>
        <w:t>”</w:t>
      </w:r>
      <w:r w:rsidR="00A91765">
        <w:rPr>
          <w:rFonts w:ascii="Times New Roman" w:hAnsi="Times New Roman" w:cs="Times New Roman"/>
          <w:sz w:val="24"/>
          <w:szCs w:val="24"/>
        </w:rPr>
        <w:t xml:space="preserve">—though that </w:t>
      </w:r>
      <w:r w:rsidR="00396F43">
        <w:rPr>
          <w:rFonts w:ascii="Times New Roman" w:hAnsi="Times New Roman" w:cs="Times New Roman"/>
          <w:sz w:val="24"/>
          <w:szCs w:val="24"/>
        </w:rPr>
        <w:t xml:space="preserve">alone </w:t>
      </w:r>
      <w:r w:rsidR="00AB5694">
        <w:rPr>
          <w:rFonts w:ascii="Times New Roman" w:hAnsi="Times New Roman" w:cs="Times New Roman"/>
          <w:sz w:val="24"/>
          <w:szCs w:val="24"/>
        </w:rPr>
        <w:t>does not seem to</w:t>
      </w:r>
      <w:r w:rsidR="00130830">
        <w:rPr>
          <w:rFonts w:ascii="Times New Roman" w:hAnsi="Times New Roman" w:cs="Times New Roman"/>
          <w:sz w:val="24"/>
          <w:szCs w:val="24"/>
        </w:rPr>
        <w:t xml:space="preserve"> </w:t>
      </w:r>
      <w:r w:rsidR="003C722C">
        <w:rPr>
          <w:rFonts w:ascii="Times New Roman" w:hAnsi="Times New Roman" w:cs="Times New Roman"/>
          <w:sz w:val="24"/>
          <w:szCs w:val="24"/>
        </w:rPr>
        <w:t>satisfactorily explain</w:t>
      </w:r>
      <w:r w:rsidR="00130830">
        <w:rPr>
          <w:rFonts w:ascii="Times New Roman" w:hAnsi="Times New Roman" w:cs="Times New Roman"/>
          <w:sz w:val="24"/>
          <w:szCs w:val="24"/>
        </w:rPr>
        <w:t xml:space="preserve"> </w:t>
      </w:r>
      <w:r w:rsidR="006225FA">
        <w:rPr>
          <w:rFonts w:ascii="Times New Roman" w:hAnsi="Times New Roman" w:cs="Times New Roman"/>
          <w:sz w:val="24"/>
          <w:szCs w:val="24"/>
        </w:rPr>
        <w:t xml:space="preserve">the </w:t>
      </w:r>
      <w:r w:rsidR="00434AA9">
        <w:rPr>
          <w:rFonts w:ascii="Times New Roman" w:hAnsi="Times New Roman" w:cs="Times New Roman"/>
          <w:sz w:val="24"/>
          <w:szCs w:val="24"/>
        </w:rPr>
        <w:t>seemingly total</w:t>
      </w:r>
      <w:r w:rsidR="006225FA">
        <w:rPr>
          <w:rFonts w:ascii="Times New Roman" w:hAnsi="Times New Roman" w:cs="Times New Roman"/>
          <w:sz w:val="24"/>
          <w:szCs w:val="24"/>
        </w:rPr>
        <w:t xml:space="preserve"> lack of conflict with his brother</w:t>
      </w:r>
      <w:r w:rsidR="00434AA9">
        <w:rPr>
          <w:rFonts w:ascii="Times New Roman" w:hAnsi="Times New Roman" w:cs="Times New Roman"/>
          <w:sz w:val="24"/>
          <w:szCs w:val="24"/>
        </w:rPr>
        <w:t xml:space="preserve"> </w:t>
      </w:r>
      <w:r w:rsidR="00C4093F">
        <w:rPr>
          <w:rFonts w:ascii="Times New Roman" w:hAnsi="Times New Roman" w:cs="Times New Roman"/>
          <w:sz w:val="24"/>
          <w:szCs w:val="24"/>
        </w:rPr>
        <w:t xml:space="preserve">or </w:t>
      </w:r>
      <w:r w:rsidR="00434AA9">
        <w:rPr>
          <w:rFonts w:ascii="Times New Roman" w:hAnsi="Times New Roman" w:cs="Times New Roman"/>
          <w:sz w:val="24"/>
          <w:szCs w:val="24"/>
        </w:rPr>
        <w:t>his brother’s and mother’s romantic partners, the latter of which are obviously not</w:t>
      </w:r>
      <w:r w:rsidR="003A53A0">
        <w:rPr>
          <w:rFonts w:ascii="Times New Roman" w:hAnsi="Times New Roman" w:cs="Times New Roman"/>
          <w:sz w:val="24"/>
          <w:szCs w:val="24"/>
        </w:rPr>
        <w:t xml:space="preserve"> “blood connections</w:t>
      </w:r>
      <w:r w:rsidR="0031591A">
        <w:rPr>
          <w:rFonts w:ascii="Times New Roman" w:hAnsi="Times New Roman" w:cs="Times New Roman"/>
          <w:sz w:val="24"/>
          <w:szCs w:val="24"/>
        </w:rPr>
        <w:t>.</w:t>
      </w:r>
      <w:r w:rsidR="003A53A0">
        <w:rPr>
          <w:rFonts w:ascii="Times New Roman" w:hAnsi="Times New Roman" w:cs="Times New Roman"/>
          <w:sz w:val="24"/>
          <w:szCs w:val="24"/>
        </w:rPr>
        <w:t>”</w:t>
      </w:r>
      <w:r w:rsidR="0031591A">
        <w:rPr>
          <w:rFonts w:ascii="Times New Roman" w:hAnsi="Times New Roman" w:cs="Times New Roman"/>
          <w:sz w:val="24"/>
          <w:szCs w:val="24"/>
        </w:rPr>
        <w:t xml:space="preserve"> He also suggests that</w:t>
      </w:r>
      <w:r w:rsidR="008428A5">
        <w:rPr>
          <w:rFonts w:ascii="Times New Roman" w:hAnsi="Times New Roman" w:cs="Times New Roman"/>
          <w:sz w:val="24"/>
          <w:szCs w:val="24"/>
        </w:rPr>
        <w:t xml:space="preserve"> </w:t>
      </w:r>
      <w:r w:rsidRPr="00275477">
        <w:rPr>
          <w:rFonts w:ascii="Times New Roman" w:hAnsi="Times New Roman" w:cs="Times New Roman"/>
          <w:sz w:val="24"/>
          <w:szCs w:val="24"/>
        </w:rPr>
        <w:t xml:space="preserve">“the writing of his novel seems to have exorcised </w:t>
      </w:r>
      <w:r w:rsidR="00F414CB">
        <w:rPr>
          <w:rFonts w:ascii="Times New Roman" w:hAnsi="Times New Roman" w:cs="Times New Roman"/>
          <w:sz w:val="24"/>
          <w:szCs w:val="24"/>
        </w:rPr>
        <w:t>other</w:t>
      </w:r>
      <w:r w:rsidRPr="00275477">
        <w:rPr>
          <w:rFonts w:ascii="Times New Roman" w:hAnsi="Times New Roman" w:cs="Times New Roman"/>
          <w:sz w:val="24"/>
          <w:szCs w:val="24"/>
        </w:rPr>
        <w:t xml:space="preserve"> demons</w:t>
      </w:r>
      <w:r w:rsidR="00572D78">
        <w:rPr>
          <w:rFonts w:ascii="Times New Roman" w:hAnsi="Times New Roman" w:cs="Times New Roman"/>
          <w:sz w:val="24"/>
          <w:szCs w:val="24"/>
        </w:rPr>
        <w:t>”</w:t>
      </w:r>
      <w:r w:rsidR="0031591A">
        <w:rPr>
          <w:rFonts w:ascii="Times New Roman" w:hAnsi="Times New Roman" w:cs="Times New Roman"/>
          <w:sz w:val="24"/>
          <w:szCs w:val="24"/>
        </w:rPr>
        <w:t xml:space="preserve"> in him</w:t>
      </w:r>
      <w:r w:rsidR="001D1B5D">
        <w:rPr>
          <w:rFonts w:ascii="Times New Roman" w:hAnsi="Times New Roman" w:cs="Times New Roman"/>
          <w:sz w:val="24"/>
          <w:szCs w:val="24"/>
        </w:rPr>
        <w:t xml:space="preserve"> (377)</w:t>
      </w:r>
      <w:r w:rsidR="0031591A">
        <w:rPr>
          <w:rFonts w:ascii="Times New Roman" w:hAnsi="Times New Roman" w:cs="Times New Roman"/>
          <w:sz w:val="24"/>
          <w:szCs w:val="24"/>
        </w:rPr>
        <w:t>, though</w:t>
      </w:r>
      <w:r w:rsidR="00572D78">
        <w:rPr>
          <w:rFonts w:ascii="Times New Roman" w:hAnsi="Times New Roman" w:cs="Times New Roman"/>
          <w:sz w:val="24"/>
          <w:szCs w:val="24"/>
        </w:rPr>
        <w:t xml:space="preserve"> he continues to write </w:t>
      </w:r>
      <w:r w:rsidR="0031591A">
        <w:rPr>
          <w:rFonts w:ascii="Times New Roman" w:hAnsi="Times New Roman" w:cs="Times New Roman"/>
          <w:sz w:val="24"/>
          <w:szCs w:val="24"/>
        </w:rPr>
        <w:t xml:space="preserve">his novel </w:t>
      </w:r>
      <w:r w:rsidR="00572D78">
        <w:rPr>
          <w:rFonts w:ascii="Times New Roman" w:hAnsi="Times New Roman" w:cs="Times New Roman"/>
          <w:sz w:val="24"/>
          <w:szCs w:val="24"/>
        </w:rPr>
        <w:t>even after Rye Island</w:t>
      </w:r>
      <w:r w:rsidR="0031591A">
        <w:rPr>
          <w:rFonts w:ascii="Times New Roman" w:hAnsi="Times New Roman" w:cs="Times New Roman"/>
          <w:sz w:val="24"/>
          <w:szCs w:val="24"/>
        </w:rPr>
        <w:t>:</w:t>
      </w:r>
      <w:r w:rsidR="00572D78">
        <w:rPr>
          <w:rFonts w:ascii="Times New Roman" w:hAnsi="Times New Roman" w:cs="Times New Roman"/>
          <w:sz w:val="24"/>
          <w:szCs w:val="24"/>
        </w:rPr>
        <w:t xml:space="preserve"> </w:t>
      </w:r>
      <w:r w:rsidRPr="00275477">
        <w:rPr>
          <w:rFonts w:ascii="Times New Roman" w:hAnsi="Times New Roman" w:cs="Times New Roman"/>
          <w:sz w:val="24"/>
          <w:szCs w:val="24"/>
        </w:rPr>
        <w:t>“</w:t>
      </w:r>
      <w:r w:rsidR="0031591A">
        <w:rPr>
          <w:rFonts w:ascii="Times New Roman" w:hAnsi="Times New Roman" w:cs="Times New Roman"/>
          <w:sz w:val="24"/>
          <w:szCs w:val="24"/>
        </w:rPr>
        <w:t>[E]</w:t>
      </w:r>
      <w:r w:rsidRPr="00275477">
        <w:rPr>
          <w:rFonts w:ascii="Times New Roman" w:hAnsi="Times New Roman" w:cs="Times New Roman"/>
          <w:sz w:val="24"/>
          <w:szCs w:val="24"/>
        </w:rPr>
        <w:t>very day. Same novel.</w:t>
      </w:r>
      <w:r w:rsidR="0031591A">
        <w:rPr>
          <w:rFonts w:ascii="Times New Roman" w:hAnsi="Times New Roman" w:cs="Times New Roman"/>
          <w:sz w:val="24"/>
          <w:szCs w:val="24"/>
        </w:rPr>
        <w:t xml:space="preserve"> </w:t>
      </w:r>
      <w:r w:rsidR="00572D78">
        <w:rPr>
          <w:rFonts w:ascii="Times New Roman" w:hAnsi="Times New Roman" w:cs="Times New Roman"/>
          <w:sz w:val="24"/>
          <w:szCs w:val="24"/>
        </w:rPr>
        <w:t xml:space="preserve">I </w:t>
      </w:r>
      <w:r w:rsidRPr="00275477">
        <w:rPr>
          <w:rFonts w:ascii="Times New Roman" w:hAnsi="Times New Roman" w:cs="Times New Roman"/>
          <w:sz w:val="24"/>
          <w:szCs w:val="24"/>
        </w:rPr>
        <w:t xml:space="preserve">can’t seem to finish it” (381). Heighton </w:t>
      </w:r>
      <w:r w:rsidR="008428A5">
        <w:rPr>
          <w:rFonts w:ascii="Times New Roman" w:hAnsi="Times New Roman" w:cs="Times New Roman"/>
          <w:sz w:val="24"/>
          <w:szCs w:val="24"/>
        </w:rPr>
        <w:t xml:space="preserve">would later explicitly </w:t>
      </w:r>
      <w:r w:rsidRPr="00275477">
        <w:rPr>
          <w:rFonts w:ascii="Times New Roman" w:hAnsi="Times New Roman" w:cs="Times New Roman"/>
          <w:sz w:val="24"/>
          <w:szCs w:val="24"/>
        </w:rPr>
        <w:t>claim that “failure” was “the making of</w:t>
      </w:r>
      <w:r w:rsidR="007E3B3C">
        <w:rPr>
          <w:rFonts w:ascii="Times New Roman" w:hAnsi="Times New Roman" w:cs="Times New Roman"/>
          <w:sz w:val="24"/>
          <w:szCs w:val="24"/>
        </w:rPr>
        <w:t>”</w:t>
      </w:r>
      <w:r w:rsidRPr="00275477">
        <w:rPr>
          <w:rFonts w:ascii="Times New Roman" w:hAnsi="Times New Roman" w:cs="Times New Roman"/>
          <w:sz w:val="24"/>
          <w:szCs w:val="24"/>
        </w:rPr>
        <w:t xml:space="preserve"> Sevigne</w:t>
      </w:r>
      <w:r w:rsidR="00572D78">
        <w:rPr>
          <w:rFonts w:ascii="Times New Roman" w:hAnsi="Times New Roman" w:cs="Times New Roman"/>
          <w:sz w:val="24"/>
          <w:szCs w:val="24"/>
        </w:rPr>
        <w:t xml:space="preserve"> </w:t>
      </w:r>
      <w:r w:rsidR="00572D78" w:rsidRPr="00275477">
        <w:rPr>
          <w:rFonts w:ascii="Times New Roman" w:hAnsi="Times New Roman" w:cs="Times New Roman"/>
          <w:sz w:val="24"/>
          <w:szCs w:val="24"/>
        </w:rPr>
        <w:t>(2020, 23)</w:t>
      </w:r>
      <w:r w:rsidR="00572D78">
        <w:rPr>
          <w:rFonts w:ascii="Times New Roman" w:hAnsi="Times New Roman" w:cs="Times New Roman"/>
          <w:sz w:val="24"/>
          <w:szCs w:val="24"/>
        </w:rPr>
        <w:t>.</w:t>
      </w:r>
      <w:r w:rsidRPr="00275477">
        <w:rPr>
          <w:rFonts w:ascii="Times New Roman" w:hAnsi="Times New Roman" w:cs="Times New Roman"/>
          <w:sz w:val="24"/>
          <w:szCs w:val="24"/>
        </w:rPr>
        <w:t xml:space="preserve"> </w:t>
      </w:r>
      <w:r w:rsidR="00572D78">
        <w:rPr>
          <w:rFonts w:ascii="Times New Roman" w:hAnsi="Times New Roman" w:cs="Times New Roman"/>
          <w:sz w:val="24"/>
          <w:szCs w:val="24"/>
        </w:rPr>
        <w:t>B</w:t>
      </w:r>
      <w:r w:rsidRPr="00275477">
        <w:rPr>
          <w:rFonts w:ascii="Times New Roman" w:hAnsi="Times New Roman" w:cs="Times New Roman"/>
          <w:sz w:val="24"/>
          <w:szCs w:val="24"/>
        </w:rPr>
        <w:t xml:space="preserve">ut </w:t>
      </w:r>
      <w:r w:rsidR="00775A79">
        <w:rPr>
          <w:rFonts w:ascii="Times New Roman" w:hAnsi="Times New Roman" w:cs="Times New Roman"/>
          <w:sz w:val="24"/>
          <w:szCs w:val="24"/>
        </w:rPr>
        <w:t>this explanation also doesn’t</w:t>
      </w:r>
      <w:r w:rsidR="00593849">
        <w:rPr>
          <w:rFonts w:ascii="Times New Roman" w:hAnsi="Times New Roman" w:cs="Times New Roman"/>
          <w:sz w:val="24"/>
          <w:szCs w:val="24"/>
        </w:rPr>
        <w:t xml:space="preserve"> fully</w:t>
      </w:r>
      <w:r w:rsidRPr="00275477">
        <w:rPr>
          <w:rFonts w:ascii="Times New Roman" w:hAnsi="Times New Roman" w:cs="Times New Roman"/>
          <w:sz w:val="24"/>
          <w:szCs w:val="24"/>
        </w:rPr>
        <w:t xml:space="preserve"> explain </w:t>
      </w:r>
      <w:r w:rsidR="008F7053">
        <w:rPr>
          <w:rFonts w:ascii="Times New Roman" w:hAnsi="Times New Roman" w:cs="Times New Roman"/>
          <w:sz w:val="24"/>
          <w:szCs w:val="24"/>
        </w:rPr>
        <w:t>the</w:t>
      </w:r>
      <w:r w:rsidR="008F7053" w:rsidRPr="00275477">
        <w:rPr>
          <w:rFonts w:ascii="Times New Roman" w:hAnsi="Times New Roman" w:cs="Times New Roman"/>
          <w:sz w:val="24"/>
          <w:szCs w:val="24"/>
        </w:rPr>
        <w:t xml:space="preserve"> </w:t>
      </w:r>
      <w:r w:rsidRPr="00275477">
        <w:rPr>
          <w:rFonts w:ascii="Times New Roman" w:hAnsi="Times New Roman" w:cs="Times New Roman"/>
          <w:sz w:val="24"/>
          <w:szCs w:val="24"/>
        </w:rPr>
        <w:t>change in him</w:t>
      </w:r>
      <w:r w:rsidR="008F7053">
        <w:rPr>
          <w:rFonts w:ascii="Times New Roman" w:hAnsi="Times New Roman" w:cs="Times New Roman"/>
          <w:sz w:val="24"/>
          <w:szCs w:val="24"/>
        </w:rPr>
        <w:t>.</w:t>
      </w:r>
      <w:r w:rsidR="008F7053" w:rsidRPr="008F7053">
        <w:rPr>
          <w:rFonts w:ascii="Times New Roman" w:hAnsi="Times New Roman" w:cs="Times New Roman"/>
          <w:sz w:val="24"/>
          <w:szCs w:val="24"/>
        </w:rPr>
        <w:t xml:space="preserve"> </w:t>
      </w:r>
      <w:r w:rsidR="008F7053">
        <w:rPr>
          <w:rFonts w:ascii="Times New Roman" w:hAnsi="Times New Roman" w:cs="Times New Roman"/>
          <w:sz w:val="24"/>
          <w:szCs w:val="24"/>
        </w:rPr>
        <w:t xml:space="preserve">Sevigne began writing his </w:t>
      </w:r>
      <w:r w:rsidR="008F7053" w:rsidRPr="00275477">
        <w:rPr>
          <w:rFonts w:ascii="Times New Roman" w:hAnsi="Times New Roman" w:cs="Times New Roman"/>
          <w:sz w:val="24"/>
          <w:szCs w:val="24"/>
        </w:rPr>
        <w:t>novel long before Rye Island and would continue long after</w:t>
      </w:r>
      <w:r w:rsidR="008F7053">
        <w:rPr>
          <w:rFonts w:ascii="Times New Roman" w:hAnsi="Times New Roman" w:cs="Times New Roman"/>
          <w:sz w:val="24"/>
          <w:szCs w:val="24"/>
        </w:rPr>
        <w:t>, and he had</w:t>
      </w:r>
      <w:r w:rsidRPr="00275477">
        <w:rPr>
          <w:rFonts w:ascii="Times New Roman" w:hAnsi="Times New Roman" w:cs="Times New Roman"/>
          <w:sz w:val="24"/>
          <w:szCs w:val="24"/>
        </w:rPr>
        <w:t xml:space="preserve"> failed many times before: in the</w:t>
      </w:r>
      <w:r w:rsidR="00775A79">
        <w:rPr>
          <w:rFonts w:ascii="Times New Roman" w:hAnsi="Times New Roman" w:cs="Times New Roman"/>
          <w:sz w:val="24"/>
          <w:szCs w:val="24"/>
        </w:rPr>
        <w:t xml:space="preserve"> boxing</w:t>
      </w:r>
      <w:r w:rsidRPr="00275477">
        <w:rPr>
          <w:rFonts w:ascii="Times New Roman" w:hAnsi="Times New Roman" w:cs="Times New Roman"/>
          <w:sz w:val="24"/>
          <w:szCs w:val="24"/>
        </w:rPr>
        <w:t xml:space="preserve"> ring, in love, on the page. The unique event with the power to exorcise his demons was the symbolic destruction of his identity as a working-class </w:t>
      </w:r>
      <w:r w:rsidR="00F161C0">
        <w:rPr>
          <w:rFonts w:ascii="Times New Roman" w:hAnsi="Times New Roman" w:cs="Times New Roman"/>
          <w:sz w:val="24"/>
          <w:szCs w:val="24"/>
        </w:rPr>
        <w:t>fighter</w:t>
      </w:r>
      <w:r w:rsidRPr="00275477">
        <w:rPr>
          <w:rFonts w:ascii="Times New Roman" w:hAnsi="Times New Roman" w:cs="Times New Roman"/>
          <w:sz w:val="24"/>
          <w:szCs w:val="24"/>
        </w:rPr>
        <w:t>.</w:t>
      </w:r>
    </w:p>
    <w:p w14:paraId="6E4E8C6F" w14:textId="77777777" w:rsidR="00B03979" w:rsidRDefault="00B03979" w:rsidP="00B03979">
      <w:pPr>
        <w:spacing w:line="360" w:lineRule="auto"/>
        <w:contextualSpacing/>
        <w:rPr>
          <w:rFonts w:ascii="Times New Roman" w:hAnsi="Times New Roman" w:cs="Times New Roman"/>
          <w:sz w:val="24"/>
          <w:szCs w:val="24"/>
          <w:u w:val="single"/>
        </w:rPr>
      </w:pPr>
    </w:p>
    <w:p w14:paraId="566E838C" w14:textId="77777777" w:rsidR="00B03979" w:rsidRPr="00A6325A" w:rsidRDefault="00B03979" w:rsidP="00B03979">
      <w:pPr>
        <w:spacing w:line="360" w:lineRule="auto"/>
        <w:contextualSpacing/>
        <w:rPr>
          <w:rFonts w:ascii="Times New Roman" w:hAnsi="Times New Roman" w:cs="Times New Roman"/>
          <w:sz w:val="24"/>
          <w:szCs w:val="24"/>
          <w:u w:val="single"/>
        </w:rPr>
      </w:pPr>
    </w:p>
    <w:p w14:paraId="68B96A33" w14:textId="318C63C7" w:rsidR="00B03979" w:rsidRPr="0048011E" w:rsidRDefault="0048011E" w:rsidP="00B03979">
      <w:pPr>
        <w:spacing w:line="360" w:lineRule="auto"/>
        <w:contextualSpacing/>
        <w:rPr>
          <w:rFonts w:ascii="Times New Roman" w:hAnsi="Times New Roman" w:cs="Times New Roman"/>
          <w:b/>
          <w:bCs/>
          <w:sz w:val="24"/>
          <w:szCs w:val="24"/>
        </w:rPr>
      </w:pPr>
      <w:r w:rsidRPr="0048011E">
        <w:rPr>
          <w:rFonts w:ascii="Times New Roman" w:hAnsi="Times New Roman" w:cs="Times New Roman"/>
          <w:b/>
          <w:bCs/>
          <w:sz w:val="24"/>
          <w:szCs w:val="24"/>
        </w:rPr>
        <w:t>Conclusion</w:t>
      </w:r>
    </w:p>
    <w:p w14:paraId="2C2C064A" w14:textId="77777777" w:rsidR="00B03979" w:rsidRPr="003F67E9" w:rsidRDefault="00B03979" w:rsidP="00B03979">
      <w:pPr>
        <w:spacing w:line="360" w:lineRule="auto"/>
        <w:contextualSpacing/>
        <w:rPr>
          <w:rFonts w:ascii="Times New Roman" w:hAnsi="Times New Roman" w:cs="Times New Roman"/>
          <w:sz w:val="24"/>
          <w:szCs w:val="24"/>
        </w:rPr>
      </w:pPr>
    </w:p>
    <w:p w14:paraId="2FF9FD9B" w14:textId="77777777" w:rsidR="00B03979" w:rsidRPr="001C14BC" w:rsidRDefault="00B03979" w:rsidP="00B03979">
      <w:pPr>
        <w:spacing w:line="360" w:lineRule="auto"/>
        <w:contextualSpacing/>
        <w:rPr>
          <w:rFonts w:ascii="Times New Roman" w:hAnsi="Times New Roman" w:cs="Times New Roman"/>
          <w:sz w:val="24"/>
          <w:szCs w:val="24"/>
        </w:rPr>
      </w:pPr>
      <w:r w:rsidRPr="00275477">
        <w:rPr>
          <w:rFonts w:ascii="Times New Roman" w:hAnsi="Times New Roman" w:cs="Times New Roman"/>
          <w:sz w:val="24"/>
          <w:szCs w:val="24"/>
        </w:rPr>
        <w:t xml:space="preserve">Sevigne </w:t>
      </w:r>
      <w:proofErr w:type="spellStart"/>
      <w:r w:rsidRPr="00275477">
        <w:rPr>
          <w:rFonts w:ascii="Times New Roman" w:hAnsi="Times New Roman" w:cs="Times New Roman"/>
          <w:sz w:val="24"/>
          <w:szCs w:val="24"/>
        </w:rPr>
        <w:t>Torrins</w:t>
      </w:r>
      <w:proofErr w:type="spellEnd"/>
      <w:r w:rsidRPr="00275477">
        <w:rPr>
          <w:rFonts w:ascii="Times New Roman" w:hAnsi="Times New Roman" w:cs="Times New Roman"/>
          <w:sz w:val="24"/>
          <w:szCs w:val="24"/>
        </w:rPr>
        <w:t xml:space="preserve"> is a kid with dreams of a sophisticated life of the mind in the big city, but he is also a working-class kid. He is emblematic of the working class: he fights, both in the ring and out of it. His fighting is not the cause of his failure to achieve his dreams over the course of the novel, but it is the symbol of the cause. His love of boxing is illustrative of his origins in poverty and its influence on his identity. Each time he retreats from an upper-class context to a lower-</w:t>
      </w:r>
      <w:r w:rsidRPr="00275477">
        <w:rPr>
          <w:rFonts w:ascii="Times New Roman" w:hAnsi="Times New Roman" w:cs="Times New Roman"/>
          <w:sz w:val="24"/>
          <w:szCs w:val="24"/>
        </w:rPr>
        <w:lastRenderedPageBreak/>
        <w:t>class context, he demarcates that movement by fighting. His life of the body will not easily become a life of the mind. His life on the one side of the tracks cannot easily be transplanted to the other. He cannot resolve this conflict until he retreats to the lowest class he can, out of society altogether to Rye Island, and there destroys the symbol of his lower-class upbringing: his punching hand. When he returns to civilization, he is more equipped to function in that class context emotionally and intellectually, and perhaps creatively as well.</w:t>
      </w:r>
    </w:p>
    <w:p w14:paraId="2482EA0B" w14:textId="77777777" w:rsidR="00B03979" w:rsidRDefault="00B03979" w:rsidP="00B03979">
      <w:pPr>
        <w:spacing w:line="360" w:lineRule="auto"/>
        <w:rPr>
          <w:rFonts w:ascii="Times New Roman" w:hAnsi="Times New Roman" w:cs="Times New Roman"/>
          <w:b/>
          <w:sz w:val="24"/>
          <w:szCs w:val="24"/>
        </w:rPr>
      </w:pPr>
    </w:p>
    <w:p w14:paraId="4D596D74" w14:textId="10F40F60" w:rsidR="00B03979" w:rsidRDefault="00B03979" w:rsidP="00B03979">
      <w:pPr>
        <w:spacing w:line="360" w:lineRule="auto"/>
        <w:rPr>
          <w:rFonts w:ascii="Times New Roman" w:hAnsi="Times New Roman" w:cs="Times New Roman"/>
          <w:b/>
          <w:sz w:val="24"/>
          <w:szCs w:val="24"/>
        </w:rPr>
      </w:pPr>
    </w:p>
    <w:p w14:paraId="702169C2" w14:textId="71DC8C34" w:rsidR="00EE0939" w:rsidRPr="0048011E" w:rsidRDefault="00EE0939" w:rsidP="00EE0939">
      <w:pPr>
        <w:spacing w:line="360" w:lineRule="auto"/>
        <w:contextualSpacing/>
        <w:rPr>
          <w:rFonts w:ascii="Times New Roman" w:hAnsi="Times New Roman" w:cs="Times New Roman"/>
          <w:b/>
          <w:sz w:val="24"/>
          <w:szCs w:val="24"/>
        </w:rPr>
      </w:pPr>
      <w:r w:rsidRPr="0048011E">
        <w:rPr>
          <w:rFonts w:ascii="Times New Roman" w:hAnsi="Times New Roman" w:cs="Times New Roman"/>
          <w:b/>
          <w:sz w:val="24"/>
          <w:szCs w:val="24"/>
        </w:rPr>
        <w:t>Works Cited</w:t>
      </w:r>
    </w:p>
    <w:p w14:paraId="4CE317E9" w14:textId="77777777" w:rsidR="00EE0939" w:rsidRPr="00651B31" w:rsidRDefault="00EE0939" w:rsidP="00EE0939">
      <w:pPr>
        <w:spacing w:line="360" w:lineRule="auto"/>
        <w:contextualSpacing/>
        <w:rPr>
          <w:rFonts w:ascii="Times New Roman" w:hAnsi="Times New Roman" w:cs="Times New Roman"/>
          <w:b/>
          <w:sz w:val="24"/>
          <w:szCs w:val="24"/>
        </w:rPr>
      </w:pPr>
    </w:p>
    <w:p w14:paraId="3F1916CB" w14:textId="77777777" w:rsidR="00EE0939" w:rsidRPr="00651B31" w:rsidRDefault="00EE0939" w:rsidP="00EE0939">
      <w:pPr>
        <w:spacing w:line="360" w:lineRule="auto"/>
        <w:ind w:left="720" w:hanging="720"/>
        <w:contextualSpacing/>
        <w:rPr>
          <w:rFonts w:ascii="Times New Roman" w:hAnsi="Times New Roman" w:cs="Times New Roman"/>
          <w:sz w:val="24"/>
          <w:szCs w:val="24"/>
        </w:rPr>
      </w:pPr>
      <w:r w:rsidRPr="00651B31">
        <w:rPr>
          <w:rFonts w:ascii="Times New Roman" w:hAnsi="Times New Roman" w:cs="Times New Roman"/>
          <w:sz w:val="24"/>
          <w:szCs w:val="24"/>
        </w:rPr>
        <w:t xml:space="preserve">Dopp, Jamie. 2018. “Hockey, Zen, and the Art of Bill Gaston’s </w:t>
      </w:r>
      <w:r w:rsidRPr="00651B31">
        <w:rPr>
          <w:rFonts w:ascii="Times New Roman" w:hAnsi="Times New Roman" w:cs="Times New Roman"/>
          <w:i/>
          <w:iCs/>
          <w:sz w:val="24"/>
          <w:szCs w:val="24"/>
        </w:rPr>
        <w:t>The Good Body</w:t>
      </w:r>
      <w:r w:rsidRPr="00651B31">
        <w:rPr>
          <w:rFonts w:ascii="Times New Roman" w:hAnsi="Times New Roman" w:cs="Times New Roman"/>
          <w:sz w:val="24"/>
          <w:szCs w:val="24"/>
        </w:rPr>
        <w:t xml:space="preserve">.” In </w:t>
      </w:r>
      <w:r w:rsidRPr="00651B31">
        <w:rPr>
          <w:rFonts w:ascii="Times New Roman" w:hAnsi="Times New Roman" w:cs="Times New Roman"/>
          <w:i/>
          <w:iCs/>
          <w:sz w:val="24"/>
          <w:szCs w:val="24"/>
        </w:rPr>
        <w:t>Writing the Body in Motion</w:t>
      </w:r>
      <w:r w:rsidRPr="00651B31">
        <w:rPr>
          <w:rFonts w:ascii="Times New Roman" w:hAnsi="Times New Roman" w:cs="Times New Roman"/>
          <w:sz w:val="24"/>
          <w:szCs w:val="24"/>
        </w:rPr>
        <w:t>, edited by Angie Abdou and Jamie Dopp, 139-51. Edmonton: Athabasca University Press.</w:t>
      </w:r>
    </w:p>
    <w:p w14:paraId="408C38B9" w14:textId="77777777" w:rsidR="00EE0939" w:rsidRPr="00651B31" w:rsidRDefault="00EE0939" w:rsidP="00EE0939">
      <w:pPr>
        <w:spacing w:line="360" w:lineRule="auto"/>
        <w:ind w:left="720" w:hanging="720"/>
        <w:contextualSpacing/>
        <w:rPr>
          <w:rFonts w:ascii="Times New Roman" w:hAnsi="Times New Roman" w:cs="Times New Roman"/>
          <w:sz w:val="24"/>
          <w:szCs w:val="24"/>
        </w:rPr>
      </w:pPr>
      <w:proofErr w:type="spellStart"/>
      <w:r w:rsidRPr="00651B31">
        <w:rPr>
          <w:rFonts w:ascii="Times New Roman" w:hAnsi="Times New Roman" w:cs="Times New Roman"/>
          <w:sz w:val="24"/>
          <w:szCs w:val="24"/>
        </w:rPr>
        <w:t>Gandal</w:t>
      </w:r>
      <w:proofErr w:type="spellEnd"/>
      <w:r w:rsidRPr="00651B31">
        <w:rPr>
          <w:rFonts w:ascii="Times New Roman" w:hAnsi="Times New Roman" w:cs="Times New Roman"/>
          <w:sz w:val="24"/>
          <w:szCs w:val="24"/>
        </w:rPr>
        <w:t xml:space="preserve">, Keith. 2007. </w:t>
      </w:r>
      <w:r w:rsidRPr="00651B31">
        <w:rPr>
          <w:rFonts w:ascii="Times New Roman" w:hAnsi="Times New Roman" w:cs="Times New Roman"/>
          <w:i/>
          <w:iCs/>
          <w:sz w:val="24"/>
          <w:szCs w:val="24"/>
        </w:rPr>
        <w:t>Class Representation in Modern Fiction and Film</w:t>
      </w:r>
      <w:r w:rsidRPr="00651B31">
        <w:rPr>
          <w:rFonts w:ascii="Times New Roman" w:hAnsi="Times New Roman" w:cs="Times New Roman"/>
          <w:sz w:val="24"/>
          <w:szCs w:val="24"/>
        </w:rPr>
        <w:t>. New York: Palgrave Macmillan.</w:t>
      </w:r>
    </w:p>
    <w:p w14:paraId="5E68D5EA" w14:textId="77777777" w:rsidR="00EE0939" w:rsidRPr="00651B31" w:rsidRDefault="00EE0939" w:rsidP="00EE0939">
      <w:pPr>
        <w:spacing w:line="360" w:lineRule="auto"/>
        <w:ind w:left="720" w:hanging="720"/>
        <w:contextualSpacing/>
        <w:rPr>
          <w:rFonts w:ascii="Times New Roman" w:hAnsi="Times New Roman" w:cs="Times New Roman"/>
          <w:sz w:val="24"/>
          <w:szCs w:val="24"/>
        </w:rPr>
      </w:pPr>
      <w:proofErr w:type="spellStart"/>
      <w:r w:rsidRPr="00651B31">
        <w:rPr>
          <w:rFonts w:ascii="Times New Roman" w:hAnsi="Times New Roman" w:cs="Times New Roman"/>
          <w:sz w:val="24"/>
          <w:szCs w:val="24"/>
        </w:rPr>
        <w:t>Grindon</w:t>
      </w:r>
      <w:proofErr w:type="spellEnd"/>
      <w:r w:rsidRPr="00651B31">
        <w:rPr>
          <w:rFonts w:ascii="Times New Roman" w:hAnsi="Times New Roman" w:cs="Times New Roman"/>
          <w:sz w:val="24"/>
          <w:szCs w:val="24"/>
        </w:rPr>
        <w:t xml:space="preserve">, Lester. 2019. “Body and Soul of the Screen Boxer.” In </w:t>
      </w:r>
      <w:r w:rsidRPr="00651B31">
        <w:rPr>
          <w:rFonts w:ascii="Times New Roman" w:hAnsi="Times New Roman" w:cs="Times New Roman"/>
          <w:i/>
          <w:iCs/>
          <w:sz w:val="24"/>
          <w:szCs w:val="24"/>
        </w:rPr>
        <w:t>The Cambridge Companion to Boxing</w:t>
      </w:r>
      <w:r w:rsidRPr="00651B31">
        <w:rPr>
          <w:rFonts w:ascii="Times New Roman" w:hAnsi="Times New Roman" w:cs="Times New Roman"/>
          <w:sz w:val="24"/>
          <w:szCs w:val="24"/>
        </w:rPr>
        <w:t>, edited by Gerald Early. Cambridge: Cambridge University Press.</w:t>
      </w:r>
    </w:p>
    <w:p w14:paraId="76E36180" w14:textId="77777777" w:rsidR="00EE0939" w:rsidRPr="00651B31" w:rsidRDefault="00EE0939" w:rsidP="00EE0939">
      <w:pPr>
        <w:spacing w:line="360" w:lineRule="auto"/>
        <w:ind w:left="720" w:hanging="720"/>
        <w:contextualSpacing/>
        <w:rPr>
          <w:rFonts w:ascii="Times New Roman" w:hAnsi="Times New Roman" w:cs="Times New Roman"/>
          <w:sz w:val="24"/>
          <w:szCs w:val="24"/>
        </w:rPr>
      </w:pPr>
      <w:r w:rsidRPr="00651B31">
        <w:rPr>
          <w:rFonts w:ascii="Times New Roman" w:hAnsi="Times New Roman" w:cs="Times New Roman"/>
          <w:sz w:val="24"/>
          <w:szCs w:val="24"/>
        </w:rPr>
        <w:t xml:space="preserve">Heighton, Steven. 2002. </w:t>
      </w:r>
      <w:r w:rsidRPr="00651B31">
        <w:rPr>
          <w:rFonts w:ascii="Times New Roman" w:hAnsi="Times New Roman" w:cs="Times New Roman"/>
          <w:i/>
          <w:iCs/>
          <w:sz w:val="24"/>
          <w:szCs w:val="24"/>
        </w:rPr>
        <w:t>The Shadow Boxer</w:t>
      </w:r>
      <w:r w:rsidRPr="00651B31">
        <w:rPr>
          <w:rFonts w:ascii="Times New Roman" w:hAnsi="Times New Roman" w:cs="Times New Roman"/>
          <w:sz w:val="24"/>
          <w:szCs w:val="24"/>
        </w:rPr>
        <w:t>. New York: Mariner Books.</w:t>
      </w:r>
    </w:p>
    <w:p w14:paraId="0C205022" w14:textId="77777777" w:rsidR="00EE0939" w:rsidRPr="00651B31" w:rsidRDefault="00EE0939" w:rsidP="00EE0939">
      <w:pPr>
        <w:spacing w:line="360" w:lineRule="auto"/>
        <w:ind w:left="720" w:hanging="720"/>
        <w:contextualSpacing/>
        <w:rPr>
          <w:rFonts w:ascii="Times New Roman" w:hAnsi="Times New Roman" w:cs="Times New Roman"/>
          <w:sz w:val="24"/>
          <w:szCs w:val="24"/>
        </w:rPr>
      </w:pPr>
      <w:r w:rsidRPr="00651B31">
        <w:rPr>
          <w:rFonts w:ascii="Times New Roman" w:hAnsi="Times New Roman" w:cs="Times New Roman"/>
          <w:sz w:val="24"/>
          <w:szCs w:val="24"/>
        </w:rPr>
        <w:t xml:space="preserve">———. 2020. </w:t>
      </w:r>
      <w:r w:rsidRPr="00651B31">
        <w:rPr>
          <w:rFonts w:ascii="Times New Roman" w:hAnsi="Times New Roman" w:cs="Times New Roman"/>
          <w:i/>
          <w:iCs/>
          <w:sz w:val="24"/>
          <w:szCs w:val="24"/>
        </w:rPr>
        <w:t>The Virtues of Disillusionment</w:t>
      </w:r>
      <w:r w:rsidRPr="00651B31">
        <w:rPr>
          <w:rFonts w:ascii="Times New Roman" w:hAnsi="Times New Roman" w:cs="Times New Roman"/>
          <w:sz w:val="24"/>
          <w:szCs w:val="24"/>
        </w:rPr>
        <w:t>. Edmonton: Athabasca University Press.</w:t>
      </w:r>
    </w:p>
    <w:p w14:paraId="4EAED9BB" w14:textId="77777777" w:rsidR="00EE0939" w:rsidRPr="00651B31" w:rsidRDefault="00EE0939" w:rsidP="00EE0939">
      <w:pPr>
        <w:spacing w:line="360" w:lineRule="auto"/>
        <w:ind w:left="720" w:hanging="720"/>
        <w:contextualSpacing/>
        <w:rPr>
          <w:rFonts w:ascii="Times New Roman" w:hAnsi="Times New Roman" w:cs="Times New Roman"/>
          <w:sz w:val="24"/>
          <w:szCs w:val="24"/>
        </w:rPr>
      </w:pPr>
      <w:r w:rsidRPr="00651B31">
        <w:rPr>
          <w:rFonts w:ascii="Times New Roman" w:hAnsi="Times New Roman" w:cs="Times New Roman"/>
          <w:sz w:val="24"/>
          <w:szCs w:val="24"/>
        </w:rPr>
        <w:t xml:space="preserve">Jones, Gavin. 2008. </w:t>
      </w:r>
      <w:r w:rsidRPr="00651B31">
        <w:rPr>
          <w:rFonts w:ascii="Times New Roman" w:hAnsi="Times New Roman" w:cs="Times New Roman"/>
          <w:i/>
          <w:iCs/>
          <w:sz w:val="24"/>
          <w:szCs w:val="24"/>
        </w:rPr>
        <w:t>American Hungers: The Problem of Poverty in U.S. Literature, 1840-1945</w:t>
      </w:r>
      <w:r w:rsidRPr="00651B31">
        <w:rPr>
          <w:rFonts w:ascii="Times New Roman" w:hAnsi="Times New Roman" w:cs="Times New Roman"/>
          <w:sz w:val="24"/>
          <w:szCs w:val="24"/>
        </w:rPr>
        <w:t>.</w:t>
      </w:r>
      <w:r w:rsidRPr="00651B31">
        <w:rPr>
          <w:rFonts w:ascii="Times New Roman" w:hAnsi="Times New Roman" w:cs="Times New Roman"/>
          <w:i/>
          <w:iCs/>
          <w:sz w:val="24"/>
          <w:szCs w:val="24"/>
        </w:rPr>
        <w:t xml:space="preserve"> </w:t>
      </w:r>
      <w:r w:rsidRPr="00651B31">
        <w:rPr>
          <w:rFonts w:ascii="Times New Roman" w:hAnsi="Times New Roman" w:cs="Times New Roman"/>
          <w:sz w:val="24"/>
          <w:szCs w:val="24"/>
        </w:rPr>
        <w:t>Princeton: Princeton University Press.</w:t>
      </w:r>
    </w:p>
    <w:p w14:paraId="24E3A950" w14:textId="77777777" w:rsidR="00EE0939" w:rsidRPr="00651B31" w:rsidRDefault="00EE0939" w:rsidP="00EE0939">
      <w:pPr>
        <w:pStyle w:val="BodyText"/>
        <w:ind w:left="720" w:hanging="720"/>
        <w:rPr>
          <w:color w:val="000000"/>
        </w:rPr>
      </w:pPr>
      <w:r w:rsidRPr="00651B31">
        <w:rPr>
          <w:color w:val="000000"/>
        </w:rPr>
        <w:t xml:space="preserve">Lyng, Stephen, ed. 2005. </w:t>
      </w:r>
      <w:r w:rsidRPr="00651B31">
        <w:rPr>
          <w:i/>
          <w:color w:val="000000"/>
        </w:rPr>
        <w:t>Edgework: The Sociology of Risk Taking</w:t>
      </w:r>
      <w:r w:rsidRPr="00651B31">
        <w:rPr>
          <w:color w:val="000000"/>
        </w:rPr>
        <w:t>. New York: Routledge.</w:t>
      </w:r>
    </w:p>
    <w:p w14:paraId="4CE31563" w14:textId="77777777" w:rsidR="00EE0939" w:rsidRPr="00651B31" w:rsidRDefault="00EE0939" w:rsidP="00EE0939">
      <w:pPr>
        <w:spacing w:line="360" w:lineRule="auto"/>
        <w:ind w:left="720" w:hanging="720"/>
        <w:contextualSpacing/>
        <w:rPr>
          <w:rFonts w:ascii="Times New Roman" w:hAnsi="Times New Roman" w:cs="Times New Roman"/>
          <w:sz w:val="24"/>
          <w:szCs w:val="24"/>
        </w:rPr>
      </w:pPr>
      <w:bookmarkStart w:id="0" w:name="_Hlk61296478"/>
      <w:r w:rsidRPr="00651B31">
        <w:rPr>
          <w:rFonts w:ascii="Times New Roman" w:hAnsi="Times New Roman" w:cs="Times New Roman"/>
          <w:sz w:val="24"/>
          <w:szCs w:val="24"/>
        </w:rPr>
        <w:t xml:space="preserve">Murakami, Haruki. 2008. </w:t>
      </w:r>
      <w:r w:rsidRPr="00651B31">
        <w:rPr>
          <w:rFonts w:ascii="Times New Roman" w:hAnsi="Times New Roman" w:cs="Times New Roman"/>
          <w:i/>
          <w:iCs/>
          <w:sz w:val="24"/>
          <w:szCs w:val="24"/>
        </w:rPr>
        <w:t>What I Talk About When I Talk About Running</w:t>
      </w:r>
      <w:r w:rsidRPr="00651B31">
        <w:rPr>
          <w:rFonts w:ascii="Times New Roman" w:hAnsi="Times New Roman" w:cs="Times New Roman"/>
          <w:sz w:val="24"/>
          <w:szCs w:val="24"/>
        </w:rPr>
        <w:t>. Translated by Philip Gabriel. London: Penguin Random House.</w:t>
      </w:r>
    </w:p>
    <w:bookmarkEnd w:id="0"/>
    <w:p w14:paraId="3EB86110" w14:textId="77777777" w:rsidR="00EE0939" w:rsidRPr="00651B31" w:rsidRDefault="00EE0939" w:rsidP="00EE0939">
      <w:pPr>
        <w:spacing w:line="360" w:lineRule="auto"/>
        <w:ind w:left="720" w:hanging="720"/>
        <w:contextualSpacing/>
        <w:rPr>
          <w:rFonts w:ascii="Times New Roman" w:hAnsi="Times New Roman" w:cs="Times New Roman"/>
          <w:sz w:val="24"/>
          <w:szCs w:val="24"/>
        </w:rPr>
      </w:pPr>
      <w:r w:rsidRPr="00651B31">
        <w:rPr>
          <w:rFonts w:ascii="Times New Roman" w:hAnsi="Times New Roman" w:cs="Times New Roman"/>
          <w:sz w:val="24"/>
          <w:szCs w:val="24"/>
        </w:rPr>
        <w:t xml:space="preserve">Oates, Joyce Carol. 1987. </w:t>
      </w:r>
      <w:r w:rsidRPr="00651B31">
        <w:rPr>
          <w:rFonts w:ascii="Times New Roman" w:hAnsi="Times New Roman" w:cs="Times New Roman"/>
          <w:i/>
          <w:iCs/>
          <w:sz w:val="24"/>
          <w:szCs w:val="24"/>
        </w:rPr>
        <w:t>On Boxing</w:t>
      </w:r>
      <w:r w:rsidRPr="00651B31">
        <w:rPr>
          <w:rFonts w:ascii="Times New Roman" w:hAnsi="Times New Roman" w:cs="Times New Roman"/>
          <w:sz w:val="24"/>
          <w:szCs w:val="24"/>
        </w:rPr>
        <w:t>. London: Bloomsbury.</w:t>
      </w:r>
    </w:p>
    <w:p w14:paraId="42708472" w14:textId="77777777" w:rsidR="00EE0939" w:rsidRPr="00651B31" w:rsidRDefault="00EE0939" w:rsidP="00EE0939">
      <w:pPr>
        <w:spacing w:line="360" w:lineRule="auto"/>
        <w:ind w:left="720" w:hanging="720"/>
        <w:contextualSpacing/>
        <w:rPr>
          <w:rFonts w:ascii="Times New Roman" w:hAnsi="Times New Roman" w:cs="Times New Roman"/>
          <w:sz w:val="24"/>
          <w:szCs w:val="24"/>
        </w:rPr>
      </w:pPr>
      <w:r w:rsidRPr="00651B31">
        <w:rPr>
          <w:rFonts w:ascii="Times New Roman" w:hAnsi="Times New Roman" w:cs="Times New Roman"/>
          <w:sz w:val="24"/>
          <w:szCs w:val="24"/>
        </w:rPr>
        <w:t xml:space="preserve">Rowe, John Carlos. 1993. “The Writing Class.” In </w:t>
      </w:r>
      <w:r w:rsidRPr="00651B31">
        <w:rPr>
          <w:rFonts w:ascii="Times New Roman" w:hAnsi="Times New Roman" w:cs="Times New Roman"/>
          <w:i/>
          <w:iCs/>
          <w:sz w:val="24"/>
          <w:szCs w:val="24"/>
        </w:rPr>
        <w:t xml:space="preserve">Politics, Theory, and Contemporary Culture, </w:t>
      </w:r>
      <w:r w:rsidRPr="00651B31">
        <w:rPr>
          <w:rFonts w:ascii="Times New Roman" w:hAnsi="Times New Roman" w:cs="Times New Roman"/>
          <w:sz w:val="24"/>
          <w:szCs w:val="24"/>
        </w:rPr>
        <w:t>edited by Mark Poster. New York: Columbia University Press.</w:t>
      </w:r>
    </w:p>
    <w:p w14:paraId="7195D6E3" w14:textId="77777777" w:rsidR="00EE0939" w:rsidRPr="00651B31" w:rsidRDefault="00EE0939" w:rsidP="00EE0939">
      <w:pPr>
        <w:pStyle w:val="Header"/>
        <w:tabs>
          <w:tab w:val="left" w:pos="720"/>
        </w:tabs>
        <w:spacing w:line="360" w:lineRule="auto"/>
        <w:ind w:left="720" w:hanging="720"/>
        <w:rPr>
          <w:color w:val="000000"/>
        </w:rPr>
      </w:pPr>
      <w:r w:rsidRPr="00651B31">
        <w:rPr>
          <w:color w:val="000000"/>
        </w:rPr>
        <w:t xml:space="preserve">Turner, Victor. 1982. </w:t>
      </w:r>
      <w:r w:rsidRPr="00651B31">
        <w:rPr>
          <w:i/>
          <w:color w:val="000000"/>
        </w:rPr>
        <w:t>From Ritual to Theatre: The Human Seriousness of Play</w:t>
      </w:r>
      <w:r w:rsidRPr="00651B31">
        <w:rPr>
          <w:color w:val="000000"/>
        </w:rPr>
        <w:t>. New York: PAJ.</w:t>
      </w:r>
    </w:p>
    <w:p w14:paraId="7DFE81C8" w14:textId="1C4D5CEC" w:rsidR="00EE0939" w:rsidRPr="00EE0939" w:rsidRDefault="00EE0939" w:rsidP="00EE0939">
      <w:pPr>
        <w:spacing w:line="360" w:lineRule="auto"/>
        <w:ind w:left="720" w:hanging="720"/>
        <w:contextualSpacing/>
        <w:rPr>
          <w:rFonts w:ascii="Times New Roman" w:hAnsi="Times New Roman" w:cs="Times New Roman"/>
          <w:sz w:val="24"/>
          <w:szCs w:val="24"/>
        </w:rPr>
      </w:pPr>
      <w:r w:rsidRPr="00651B31">
        <w:rPr>
          <w:rFonts w:ascii="Times New Roman" w:hAnsi="Times New Roman" w:cs="Times New Roman"/>
          <w:sz w:val="24"/>
          <w:szCs w:val="24"/>
        </w:rPr>
        <w:t xml:space="preserve">Wacquant, Loïc. 2006. </w:t>
      </w:r>
      <w:r w:rsidRPr="00651B31">
        <w:rPr>
          <w:rFonts w:ascii="Times New Roman" w:hAnsi="Times New Roman" w:cs="Times New Roman"/>
          <w:i/>
          <w:iCs/>
          <w:sz w:val="24"/>
          <w:szCs w:val="24"/>
        </w:rPr>
        <w:t>Body and Soul.</w:t>
      </w:r>
      <w:r w:rsidRPr="00651B31">
        <w:rPr>
          <w:rFonts w:ascii="Times New Roman" w:hAnsi="Times New Roman" w:cs="Times New Roman"/>
          <w:sz w:val="24"/>
          <w:szCs w:val="24"/>
        </w:rPr>
        <w:t xml:space="preserve"> New York: Oxford University Press.</w:t>
      </w:r>
    </w:p>
    <w:p w14:paraId="0EE1AD08" w14:textId="77777777" w:rsidR="00B03979" w:rsidRPr="00275477" w:rsidRDefault="00B03979" w:rsidP="00B03979">
      <w:pPr>
        <w:spacing w:line="360" w:lineRule="auto"/>
        <w:ind w:left="720" w:hanging="720"/>
        <w:contextualSpacing/>
        <w:rPr>
          <w:rFonts w:ascii="Times New Roman" w:hAnsi="Times New Roman" w:cs="Times New Roman"/>
          <w:sz w:val="24"/>
          <w:szCs w:val="24"/>
        </w:rPr>
      </w:pPr>
    </w:p>
    <w:p w14:paraId="02B7BF03" w14:textId="77777777" w:rsidR="00B03979" w:rsidRDefault="00B03979" w:rsidP="00B039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rPr>
          <w:rFonts w:ascii="Times New Roman" w:eastAsia="Times New Roman" w:hAnsi="Times New Roman" w:cs="Times New Roman"/>
          <w:bCs/>
          <w:color w:val="000000"/>
          <w:sz w:val="24"/>
          <w:szCs w:val="24"/>
          <w:lang w:eastAsia="en-CA"/>
        </w:rPr>
        <w:sectPr w:rsidR="00B03979" w:rsidSect="00B03979">
          <w:headerReference w:type="even" r:id="rId10"/>
          <w:headerReference w:type="default" r:id="rId11"/>
          <w:footerReference w:type="even" r:id="rId12"/>
          <w:footerReference w:type="default" r:id="rId13"/>
          <w:headerReference w:type="first" r:id="rId14"/>
          <w:footerReference w:type="first" r:id="rId15"/>
          <w:footnotePr>
            <w:numRestart w:val="eachSect"/>
          </w:footnotePr>
          <w:type w:val="oddPage"/>
          <w:pgSz w:w="12240" w:h="15840"/>
          <w:pgMar w:top="1440" w:right="1440" w:bottom="1440" w:left="1440" w:header="708" w:footer="708" w:gutter="0"/>
          <w:cols w:space="708"/>
          <w:docGrid w:linePitch="360"/>
        </w:sectPr>
      </w:pPr>
    </w:p>
    <w:p w14:paraId="5E2784EB" w14:textId="34FB8899" w:rsidR="00B03979" w:rsidRPr="0048011E" w:rsidRDefault="00B03979" w:rsidP="00B039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rPr>
          <w:rFonts w:ascii="Times New Roman" w:eastAsia="Times New Roman" w:hAnsi="Times New Roman" w:cs="Times New Roman"/>
          <w:b/>
          <w:color w:val="000000"/>
          <w:sz w:val="28"/>
          <w:szCs w:val="28"/>
          <w:lang w:eastAsia="en-CA"/>
        </w:rPr>
      </w:pPr>
      <w:r w:rsidRPr="0048011E">
        <w:rPr>
          <w:rFonts w:ascii="Times New Roman" w:eastAsia="Times New Roman" w:hAnsi="Times New Roman" w:cs="Times New Roman"/>
          <w:b/>
          <w:color w:val="000000"/>
          <w:sz w:val="28"/>
          <w:szCs w:val="28"/>
          <w:lang w:eastAsia="en-CA"/>
        </w:rPr>
        <w:lastRenderedPageBreak/>
        <w:t>On Boxing</w:t>
      </w:r>
    </w:p>
    <w:p w14:paraId="2D23195F" w14:textId="30B42A07" w:rsidR="00B03979" w:rsidRPr="0048011E" w:rsidRDefault="00B03979" w:rsidP="00B039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rPr>
          <w:rFonts w:ascii="Times New Roman" w:eastAsia="Times New Roman" w:hAnsi="Times New Roman" w:cs="Times New Roman"/>
          <w:b/>
          <w:color w:val="000000"/>
          <w:sz w:val="24"/>
          <w:szCs w:val="24"/>
          <w:lang w:eastAsia="en-CA"/>
        </w:rPr>
      </w:pPr>
      <w:r w:rsidRPr="0048011E">
        <w:rPr>
          <w:rFonts w:ascii="Times New Roman" w:eastAsia="Times New Roman" w:hAnsi="Times New Roman" w:cs="Times New Roman"/>
          <w:b/>
          <w:color w:val="000000"/>
          <w:sz w:val="24"/>
          <w:szCs w:val="24"/>
          <w:lang w:eastAsia="en-CA"/>
        </w:rPr>
        <w:t>An Interview with Steven Heighton</w:t>
      </w:r>
    </w:p>
    <w:p w14:paraId="36910E81" w14:textId="6CF577D7" w:rsidR="00B03979" w:rsidRDefault="00B03979" w:rsidP="00B039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rPr>
          <w:rFonts w:ascii="Times New Roman" w:eastAsia="Times New Roman" w:hAnsi="Times New Roman" w:cs="Times New Roman"/>
          <w:bCs/>
          <w:color w:val="000000"/>
          <w:sz w:val="24"/>
          <w:szCs w:val="24"/>
          <w:lang w:eastAsia="en-CA"/>
        </w:rPr>
      </w:pPr>
    </w:p>
    <w:p w14:paraId="1601F398" w14:textId="1883F5BC" w:rsidR="00364475" w:rsidRDefault="00364475" w:rsidP="003644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bCs/>
          <w:color w:val="FF0000"/>
          <w:sz w:val="24"/>
          <w:szCs w:val="24"/>
          <w:lang w:eastAsia="en-CA"/>
        </w:rPr>
      </w:pPr>
      <w:r w:rsidRPr="00EC6801">
        <w:rPr>
          <w:rFonts w:ascii="Times New Roman" w:eastAsia="Times New Roman" w:hAnsi="Times New Roman" w:cs="Times New Roman"/>
          <w:bCs/>
          <w:color w:val="2F5496" w:themeColor="accent5" w:themeShade="BF"/>
          <w:sz w:val="24"/>
          <w:szCs w:val="24"/>
          <w:lang w:eastAsia="en-CA"/>
        </w:rPr>
        <w:t xml:space="preserve">This interview was conducted via email between Steven Heighton </w:t>
      </w:r>
      <w:r w:rsidR="003015F5" w:rsidRPr="00EC6801">
        <w:rPr>
          <w:rFonts w:ascii="Times New Roman" w:eastAsia="Times New Roman" w:hAnsi="Times New Roman" w:cs="Times New Roman"/>
          <w:bCs/>
          <w:color w:val="2F5496" w:themeColor="accent5" w:themeShade="BF"/>
          <w:sz w:val="24"/>
          <w:szCs w:val="24"/>
          <w:lang w:eastAsia="en-CA"/>
        </w:rPr>
        <w:t xml:space="preserve">and Adrian Markle </w:t>
      </w:r>
      <w:r w:rsidRPr="00EC6801">
        <w:rPr>
          <w:rFonts w:ascii="Times New Roman" w:eastAsia="Times New Roman" w:hAnsi="Times New Roman" w:cs="Times New Roman"/>
          <w:bCs/>
          <w:color w:val="2F5496" w:themeColor="accent5" w:themeShade="BF"/>
          <w:sz w:val="24"/>
          <w:szCs w:val="24"/>
          <w:lang w:eastAsia="en-CA"/>
        </w:rPr>
        <w:t>from February 17</w:t>
      </w:r>
      <w:r w:rsidRPr="00F17008">
        <w:rPr>
          <w:rFonts w:ascii="Times New Roman" w:eastAsia="Times New Roman" w:hAnsi="Times New Roman" w:cs="Times New Roman"/>
          <w:bCs/>
          <w:color w:val="FF0000"/>
          <w:sz w:val="24"/>
          <w:szCs w:val="24"/>
          <w:lang w:eastAsia="en-CA"/>
        </w:rPr>
        <w:t xml:space="preserve"> </w:t>
      </w:r>
      <w:r w:rsidRPr="00EC6801">
        <w:rPr>
          <w:rFonts w:ascii="Times New Roman" w:eastAsia="Times New Roman" w:hAnsi="Times New Roman" w:cs="Times New Roman"/>
          <w:bCs/>
          <w:color w:val="2F5496" w:themeColor="accent5" w:themeShade="BF"/>
          <w:sz w:val="24"/>
          <w:szCs w:val="24"/>
          <w:lang w:eastAsia="en-CA"/>
        </w:rPr>
        <w:t xml:space="preserve">to March 2, 2021 </w:t>
      </w:r>
    </w:p>
    <w:p w14:paraId="3EC0A97C" w14:textId="77777777" w:rsidR="00F17008" w:rsidRDefault="00F17008" w:rsidP="00B039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000000"/>
          <w:sz w:val="24"/>
          <w:szCs w:val="24"/>
          <w:lang w:eastAsia="en-CA"/>
        </w:rPr>
      </w:pPr>
    </w:p>
    <w:p w14:paraId="1D11C8A3" w14:textId="77777777" w:rsidR="00B03979" w:rsidRDefault="00B03979" w:rsidP="00B039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000000"/>
          <w:sz w:val="24"/>
          <w:szCs w:val="24"/>
          <w:lang w:eastAsia="en-CA"/>
        </w:rPr>
      </w:pPr>
      <w:r w:rsidRPr="009B49E4">
        <w:rPr>
          <w:rFonts w:ascii="Times New Roman" w:eastAsia="Times New Roman" w:hAnsi="Times New Roman" w:cs="Times New Roman"/>
          <w:bCs/>
          <w:color w:val="000000"/>
          <w:sz w:val="24"/>
          <w:szCs w:val="24"/>
          <w:lang w:eastAsia="en-CA"/>
        </w:rPr>
        <w:t>A</w:t>
      </w:r>
      <w:r>
        <w:rPr>
          <w:rFonts w:ascii="Times New Roman" w:eastAsia="Times New Roman" w:hAnsi="Times New Roman" w:cs="Times New Roman"/>
          <w:bCs/>
          <w:color w:val="000000"/>
          <w:sz w:val="24"/>
          <w:szCs w:val="24"/>
          <w:lang w:eastAsia="en-CA"/>
        </w:rPr>
        <w:t xml:space="preserve">drian </w:t>
      </w:r>
      <w:r w:rsidRPr="009B49E4">
        <w:rPr>
          <w:rFonts w:ascii="Times New Roman" w:eastAsia="Times New Roman" w:hAnsi="Times New Roman" w:cs="Times New Roman"/>
          <w:bCs/>
          <w:color w:val="000000"/>
          <w:sz w:val="24"/>
          <w:szCs w:val="24"/>
          <w:lang w:eastAsia="en-CA"/>
        </w:rPr>
        <w:t>M</w:t>
      </w:r>
      <w:r>
        <w:rPr>
          <w:rFonts w:ascii="Times New Roman" w:eastAsia="Times New Roman" w:hAnsi="Times New Roman" w:cs="Times New Roman"/>
          <w:bCs/>
          <w:color w:val="000000"/>
          <w:sz w:val="24"/>
          <w:szCs w:val="24"/>
          <w:lang w:eastAsia="en-CA"/>
        </w:rPr>
        <w:t>arkle</w:t>
      </w:r>
      <w:r w:rsidRPr="009B49E4">
        <w:rPr>
          <w:rFonts w:ascii="Times New Roman" w:eastAsia="Times New Roman" w:hAnsi="Times New Roman" w:cs="Times New Roman"/>
          <w:bCs/>
          <w:color w:val="000000"/>
          <w:sz w:val="24"/>
          <w:szCs w:val="24"/>
          <w:lang w:eastAsia="en-CA"/>
        </w:rPr>
        <w:t xml:space="preserve">: </w:t>
      </w:r>
      <w:r w:rsidRPr="00502FB8">
        <w:rPr>
          <w:rFonts w:ascii="Times New Roman" w:eastAsia="Times New Roman" w:hAnsi="Times New Roman" w:cs="Times New Roman"/>
          <w:color w:val="000000"/>
          <w:sz w:val="24"/>
          <w:szCs w:val="24"/>
          <w:lang w:eastAsia="en-CA"/>
        </w:rPr>
        <w:t>What kind of research on boxing did you do for the novel, and how did that impact the writing process? Did you feel a particular fidelity to the</w:t>
      </w:r>
      <w:r>
        <w:rPr>
          <w:rFonts w:ascii="Times New Roman" w:eastAsia="Times New Roman" w:hAnsi="Times New Roman" w:cs="Times New Roman"/>
          <w:color w:val="000000"/>
          <w:sz w:val="24"/>
          <w:szCs w:val="24"/>
          <w:lang w:eastAsia="en-CA"/>
        </w:rPr>
        <w:t xml:space="preserve"> </w:t>
      </w:r>
      <w:r w:rsidRPr="00502FB8">
        <w:rPr>
          <w:rFonts w:ascii="Times New Roman" w:eastAsia="Times New Roman" w:hAnsi="Times New Roman" w:cs="Times New Roman"/>
          <w:color w:val="000000"/>
          <w:sz w:val="24"/>
          <w:szCs w:val="24"/>
          <w:lang w:eastAsia="en-CA"/>
        </w:rPr>
        <w:t>facts or experiences you gained in that research, or were they always only</w:t>
      </w:r>
      <w:r>
        <w:rPr>
          <w:rFonts w:ascii="Times New Roman" w:eastAsia="Times New Roman" w:hAnsi="Times New Roman" w:cs="Times New Roman"/>
          <w:color w:val="000000"/>
          <w:sz w:val="24"/>
          <w:szCs w:val="24"/>
          <w:lang w:eastAsia="en-CA"/>
        </w:rPr>
        <w:t xml:space="preserve"> </w:t>
      </w:r>
      <w:r w:rsidRPr="00502FB8">
        <w:rPr>
          <w:rFonts w:ascii="Times New Roman" w:eastAsia="Times New Roman" w:hAnsi="Times New Roman" w:cs="Times New Roman"/>
          <w:color w:val="000000"/>
          <w:sz w:val="24"/>
          <w:szCs w:val="24"/>
          <w:lang w:eastAsia="en-CA"/>
        </w:rPr>
        <w:t>in service to the greater narrative?</w:t>
      </w:r>
    </w:p>
    <w:p w14:paraId="4E4AC64B" w14:textId="77777777" w:rsidR="00B03979" w:rsidRPr="00502FB8" w:rsidRDefault="00B03979" w:rsidP="00B039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000000"/>
          <w:sz w:val="24"/>
          <w:szCs w:val="24"/>
          <w:lang w:eastAsia="en-CA"/>
        </w:rPr>
      </w:pPr>
    </w:p>
    <w:p w14:paraId="25A6041D" w14:textId="77777777" w:rsidR="00B03979" w:rsidRPr="00502FB8" w:rsidRDefault="00B03979" w:rsidP="00B039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000000"/>
          <w:sz w:val="24"/>
          <w:szCs w:val="24"/>
          <w:lang w:eastAsia="en-CA"/>
        </w:rPr>
      </w:pPr>
      <w:r w:rsidRPr="00F66D93">
        <w:rPr>
          <w:rFonts w:ascii="Times New Roman" w:eastAsia="Times New Roman" w:hAnsi="Times New Roman" w:cs="Times New Roman"/>
          <w:bCs/>
          <w:color w:val="000000"/>
          <w:sz w:val="24"/>
          <w:szCs w:val="24"/>
          <w:lang w:eastAsia="en-CA"/>
        </w:rPr>
        <w:t>S</w:t>
      </w:r>
      <w:r>
        <w:rPr>
          <w:rFonts w:ascii="Times New Roman" w:eastAsia="Times New Roman" w:hAnsi="Times New Roman" w:cs="Times New Roman"/>
          <w:bCs/>
          <w:color w:val="000000"/>
          <w:sz w:val="24"/>
          <w:szCs w:val="24"/>
          <w:lang w:eastAsia="en-CA"/>
        </w:rPr>
        <w:t xml:space="preserve">teven </w:t>
      </w:r>
      <w:r w:rsidRPr="00F66D93">
        <w:rPr>
          <w:rFonts w:ascii="Times New Roman" w:eastAsia="Times New Roman" w:hAnsi="Times New Roman" w:cs="Times New Roman"/>
          <w:bCs/>
          <w:color w:val="000000"/>
          <w:sz w:val="24"/>
          <w:szCs w:val="24"/>
          <w:lang w:eastAsia="en-CA"/>
        </w:rPr>
        <w:t>H</w:t>
      </w:r>
      <w:r>
        <w:rPr>
          <w:rFonts w:ascii="Times New Roman" w:eastAsia="Times New Roman" w:hAnsi="Times New Roman" w:cs="Times New Roman"/>
          <w:bCs/>
          <w:color w:val="000000"/>
          <w:sz w:val="24"/>
          <w:szCs w:val="24"/>
          <w:lang w:eastAsia="en-CA"/>
        </w:rPr>
        <w:t>eighton</w:t>
      </w:r>
      <w:r w:rsidRPr="00F66D93">
        <w:rPr>
          <w:rFonts w:ascii="Times New Roman" w:eastAsia="Times New Roman" w:hAnsi="Times New Roman" w:cs="Times New Roman"/>
          <w:bCs/>
          <w:color w:val="000000"/>
          <w:sz w:val="24"/>
          <w:szCs w:val="24"/>
          <w:lang w:eastAsia="en-CA"/>
        </w:rPr>
        <w:t xml:space="preserve">: </w:t>
      </w:r>
      <w:r w:rsidRPr="00502FB8">
        <w:rPr>
          <w:rFonts w:ascii="Times New Roman" w:eastAsia="Times New Roman" w:hAnsi="Times New Roman" w:cs="Times New Roman"/>
          <w:color w:val="000000"/>
          <w:sz w:val="24"/>
          <w:szCs w:val="24"/>
          <w:lang w:eastAsia="en-CA"/>
        </w:rPr>
        <w:t>All my life I’ve been in too much of a rush—sometimes a matter of creative excitement, sometimes just standard-issue impatience—to follow the path of the apprentice and learn the skills I’ve needed. I’ve written eighteen books now using just a couple of fingers (well, mostly just one) because I couldn’t be bothered to take a typing class in high school. At sixteen I taught myself to fingerpick guitar with just two fingers instead of learning properly. I taught myself to skate at eighteen and quickly internalized all sorts of wrong techniques.</w:t>
      </w:r>
    </w:p>
    <w:p w14:paraId="6CF89058" w14:textId="0C81CBDB" w:rsidR="00B03979" w:rsidRPr="00502FB8" w:rsidRDefault="00B03979" w:rsidP="00B03979">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rPr>
          <w:rFonts w:ascii="Times New Roman" w:eastAsia="Times New Roman" w:hAnsi="Times New Roman" w:cs="Times New Roman"/>
          <w:color w:val="000000"/>
          <w:sz w:val="24"/>
          <w:szCs w:val="24"/>
          <w:lang w:eastAsia="en-CA"/>
        </w:rPr>
      </w:pPr>
      <w:r w:rsidRPr="00502FB8">
        <w:rPr>
          <w:rFonts w:ascii="Times New Roman" w:eastAsia="Times New Roman" w:hAnsi="Times New Roman" w:cs="Times New Roman"/>
          <w:color w:val="000000"/>
          <w:sz w:val="24"/>
          <w:szCs w:val="24"/>
          <w:lang w:eastAsia="en-CA"/>
        </w:rPr>
        <w:t xml:space="preserve">Likewise, on starting </w:t>
      </w:r>
      <w:r w:rsidRPr="00502FB8">
        <w:rPr>
          <w:rFonts w:ascii="Times New Roman" w:eastAsia="Times New Roman" w:hAnsi="Times New Roman" w:cs="Times New Roman"/>
          <w:i/>
          <w:color w:val="000000"/>
          <w:sz w:val="24"/>
          <w:szCs w:val="24"/>
          <w:lang w:eastAsia="en-CA"/>
        </w:rPr>
        <w:t>The Shadow Boxer</w:t>
      </w:r>
      <w:r w:rsidR="00EE0939">
        <w:rPr>
          <w:rFonts w:ascii="Times New Roman" w:eastAsia="Times New Roman" w:hAnsi="Times New Roman" w:cs="Times New Roman"/>
          <w:iCs/>
          <w:color w:val="000000"/>
          <w:sz w:val="24"/>
          <w:szCs w:val="24"/>
          <w:lang w:eastAsia="en-CA"/>
        </w:rPr>
        <w:t>,</w:t>
      </w:r>
      <w:r w:rsidRPr="00502FB8">
        <w:rPr>
          <w:rFonts w:ascii="Times New Roman" w:eastAsia="Times New Roman" w:hAnsi="Times New Roman" w:cs="Times New Roman"/>
          <w:i/>
          <w:color w:val="000000"/>
          <w:sz w:val="24"/>
          <w:szCs w:val="24"/>
          <w:lang w:eastAsia="en-CA"/>
        </w:rPr>
        <w:t xml:space="preserve"> </w:t>
      </w:r>
      <w:r w:rsidRPr="00502FB8">
        <w:rPr>
          <w:rFonts w:ascii="Times New Roman" w:eastAsia="Times New Roman" w:hAnsi="Times New Roman" w:cs="Times New Roman"/>
          <w:color w:val="000000"/>
          <w:sz w:val="24"/>
          <w:szCs w:val="24"/>
          <w:lang w:eastAsia="en-CA"/>
        </w:rPr>
        <w:t xml:space="preserve">I threw myself into the project and didn’t worry that the only boxing I’d done was a bit of amateurish outdoor sparring in the pine woods at Jasper Park Lodge, in the Alberta Rockies, where I worked as a dishwasher and then waiter in the months after finishing high school. I and the other boys had no idea what we were doing. Various undignified minor injuries were sustained. That half-assed experimentation turned out to be useless when it came to drafting the novel’s boxing scenes. Naturally I barged on anyway. I figured if I simply recalled the feeling of being in our pine forest ring, then extrapolated and imagined while deploying lots of muscular verbs, I could build scenes that felt real. </w:t>
      </w:r>
    </w:p>
    <w:p w14:paraId="16C66892" w14:textId="77777777" w:rsidR="00B03979" w:rsidRPr="00502FB8" w:rsidRDefault="00B03979" w:rsidP="00B03979">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rPr>
          <w:rFonts w:ascii="Times New Roman" w:eastAsia="Times New Roman" w:hAnsi="Times New Roman" w:cs="Times New Roman"/>
          <w:color w:val="000000"/>
          <w:sz w:val="24"/>
          <w:szCs w:val="24"/>
          <w:lang w:eastAsia="en-CA"/>
        </w:rPr>
      </w:pPr>
      <w:r w:rsidRPr="00502FB8">
        <w:rPr>
          <w:rFonts w:ascii="Times New Roman" w:eastAsia="Times New Roman" w:hAnsi="Times New Roman" w:cs="Times New Roman"/>
          <w:color w:val="000000"/>
          <w:sz w:val="24"/>
          <w:szCs w:val="24"/>
          <w:lang w:eastAsia="en-CA"/>
        </w:rPr>
        <w:t xml:space="preserve">But when I reread the novel’s first draft, those scenes felt dead on the page. The language seemed </w:t>
      </w:r>
      <w:proofErr w:type="gramStart"/>
      <w:r w:rsidRPr="00502FB8">
        <w:rPr>
          <w:rFonts w:ascii="Times New Roman" w:eastAsia="Times New Roman" w:hAnsi="Times New Roman" w:cs="Times New Roman"/>
          <w:color w:val="000000"/>
          <w:sz w:val="24"/>
          <w:szCs w:val="24"/>
          <w:lang w:eastAsia="en-CA"/>
        </w:rPr>
        <w:t>lively</w:t>
      </w:r>
      <w:proofErr w:type="gramEnd"/>
      <w:r w:rsidRPr="00502FB8">
        <w:rPr>
          <w:rFonts w:ascii="Times New Roman" w:eastAsia="Times New Roman" w:hAnsi="Times New Roman" w:cs="Times New Roman"/>
          <w:color w:val="000000"/>
          <w:sz w:val="24"/>
          <w:szCs w:val="24"/>
          <w:lang w:eastAsia="en-CA"/>
        </w:rPr>
        <w:t xml:space="preserve"> but some crucial spark was missing. </w:t>
      </w:r>
      <w:proofErr w:type="gramStart"/>
      <w:r w:rsidRPr="00502FB8">
        <w:rPr>
          <w:rFonts w:ascii="Times New Roman" w:eastAsia="Times New Roman" w:hAnsi="Times New Roman" w:cs="Times New Roman"/>
          <w:color w:val="000000"/>
          <w:sz w:val="24"/>
          <w:szCs w:val="24"/>
          <w:lang w:eastAsia="en-CA"/>
        </w:rPr>
        <w:t>So</w:t>
      </w:r>
      <w:proofErr w:type="gramEnd"/>
      <w:r w:rsidRPr="00502FB8">
        <w:rPr>
          <w:rFonts w:ascii="Times New Roman" w:eastAsia="Times New Roman" w:hAnsi="Times New Roman" w:cs="Times New Roman"/>
          <w:color w:val="000000"/>
          <w:sz w:val="24"/>
          <w:szCs w:val="24"/>
          <w:lang w:eastAsia="en-CA"/>
        </w:rPr>
        <w:t xml:space="preserve"> I learned the hard lesson every stylist has to metabolize: you can revise and polish your cadences forever, but if that X-factor is lacking, you end up with nothing more than an exercise in fluency and euphony.</w:t>
      </w:r>
      <w:r>
        <w:rPr>
          <w:rFonts w:ascii="Times New Roman" w:eastAsia="Times New Roman" w:hAnsi="Times New Roman" w:cs="Times New Roman"/>
          <w:color w:val="000000"/>
          <w:sz w:val="24"/>
          <w:szCs w:val="24"/>
          <w:lang w:eastAsia="en-CA"/>
        </w:rPr>
        <w:t xml:space="preserve"> </w:t>
      </w:r>
    </w:p>
    <w:p w14:paraId="54A67265" w14:textId="73C522E3" w:rsidR="00B03979" w:rsidRDefault="00B03979" w:rsidP="00B03979">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rPr>
          <w:rFonts w:ascii="Times New Roman" w:eastAsia="Times New Roman" w:hAnsi="Times New Roman" w:cs="Times New Roman"/>
          <w:color w:val="000000"/>
          <w:sz w:val="24"/>
          <w:szCs w:val="24"/>
          <w:lang w:eastAsia="en-CA"/>
        </w:rPr>
      </w:pPr>
      <w:r w:rsidRPr="00502FB8">
        <w:rPr>
          <w:rFonts w:ascii="Times New Roman" w:eastAsia="Times New Roman" w:hAnsi="Times New Roman" w:cs="Times New Roman"/>
          <w:color w:val="000000"/>
          <w:sz w:val="24"/>
          <w:szCs w:val="24"/>
          <w:lang w:eastAsia="en-CA"/>
        </w:rPr>
        <w:t xml:space="preserve">In this case the X-factor was, I guessed, actual bodily knowledge and experience of the ring. </w:t>
      </w:r>
      <w:proofErr w:type="gramStart"/>
      <w:r w:rsidRPr="00502FB8">
        <w:rPr>
          <w:rFonts w:ascii="Times New Roman" w:eastAsia="Times New Roman" w:hAnsi="Times New Roman" w:cs="Times New Roman"/>
          <w:color w:val="000000"/>
          <w:sz w:val="24"/>
          <w:szCs w:val="24"/>
          <w:lang w:eastAsia="en-CA"/>
        </w:rPr>
        <w:t>So</w:t>
      </w:r>
      <w:proofErr w:type="gramEnd"/>
      <w:r w:rsidRPr="00502FB8">
        <w:rPr>
          <w:rFonts w:ascii="Times New Roman" w:eastAsia="Times New Roman" w:hAnsi="Times New Roman" w:cs="Times New Roman"/>
          <w:color w:val="000000"/>
          <w:sz w:val="24"/>
          <w:szCs w:val="24"/>
          <w:lang w:eastAsia="en-CA"/>
        </w:rPr>
        <w:t xml:space="preserve"> I joined the Kingston Youth Boxing Club and over the following year</w:t>
      </w:r>
      <w:r w:rsidR="00CE7223">
        <w:rPr>
          <w:rFonts w:ascii="Times New Roman" w:eastAsia="Times New Roman" w:hAnsi="Times New Roman" w:cs="Times New Roman"/>
          <w:color w:val="000000"/>
          <w:sz w:val="24"/>
          <w:szCs w:val="24"/>
          <w:lang w:eastAsia="en-CA"/>
        </w:rPr>
        <w:t xml:space="preserve"> </w:t>
      </w:r>
      <w:r w:rsidRPr="00502FB8">
        <w:rPr>
          <w:rFonts w:ascii="Times New Roman" w:eastAsia="Times New Roman" w:hAnsi="Times New Roman" w:cs="Times New Roman"/>
          <w:color w:val="000000"/>
          <w:sz w:val="24"/>
          <w:szCs w:val="24"/>
          <w:lang w:eastAsia="en-CA"/>
        </w:rPr>
        <w:t>and</w:t>
      </w:r>
      <w:r w:rsidR="00CE7223">
        <w:rPr>
          <w:rFonts w:ascii="Times New Roman" w:eastAsia="Times New Roman" w:hAnsi="Times New Roman" w:cs="Times New Roman"/>
          <w:color w:val="000000"/>
          <w:sz w:val="24"/>
          <w:szCs w:val="24"/>
          <w:lang w:eastAsia="en-CA"/>
        </w:rPr>
        <w:t xml:space="preserve"> </w:t>
      </w:r>
      <w:r w:rsidRPr="00502FB8">
        <w:rPr>
          <w:rFonts w:ascii="Times New Roman" w:eastAsia="Times New Roman" w:hAnsi="Times New Roman" w:cs="Times New Roman"/>
          <w:color w:val="000000"/>
          <w:sz w:val="24"/>
          <w:szCs w:val="24"/>
          <w:lang w:eastAsia="en-CA"/>
        </w:rPr>
        <w:t>a</w:t>
      </w:r>
      <w:r w:rsidR="00CE7223">
        <w:rPr>
          <w:rFonts w:ascii="Times New Roman" w:eastAsia="Times New Roman" w:hAnsi="Times New Roman" w:cs="Times New Roman"/>
          <w:color w:val="000000"/>
          <w:sz w:val="24"/>
          <w:szCs w:val="24"/>
          <w:lang w:eastAsia="en-CA"/>
        </w:rPr>
        <w:t xml:space="preserve"> </w:t>
      </w:r>
      <w:r w:rsidRPr="00502FB8">
        <w:rPr>
          <w:rFonts w:ascii="Times New Roman" w:eastAsia="Times New Roman" w:hAnsi="Times New Roman" w:cs="Times New Roman"/>
          <w:color w:val="000000"/>
          <w:sz w:val="24"/>
          <w:szCs w:val="24"/>
          <w:lang w:eastAsia="en-CA"/>
        </w:rPr>
        <w:t xml:space="preserve">half redrafted and repeatedly revised my boxing scenes while working out and sparring at the club. I </w:t>
      </w:r>
      <w:r w:rsidRPr="00502FB8">
        <w:rPr>
          <w:rFonts w:ascii="Times New Roman" w:eastAsia="Times New Roman" w:hAnsi="Times New Roman" w:cs="Times New Roman"/>
          <w:color w:val="000000"/>
          <w:sz w:val="24"/>
          <w:szCs w:val="24"/>
          <w:lang w:eastAsia="en-CA"/>
        </w:rPr>
        <w:lastRenderedPageBreak/>
        <w:t xml:space="preserve">loved it there. The place had been in operation for some thirty </w:t>
      </w:r>
      <w:proofErr w:type="gramStart"/>
      <w:r w:rsidRPr="00502FB8">
        <w:rPr>
          <w:rFonts w:ascii="Times New Roman" w:eastAsia="Times New Roman" w:hAnsi="Times New Roman" w:cs="Times New Roman"/>
          <w:color w:val="000000"/>
          <w:sz w:val="24"/>
          <w:szCs w:val="24"/>
          <w:lang w:eastAsia="en-CA"/>
        </w:rPr>
        <w:t>years</w:t>
      </w:r>
      <w:proofErr w:type="gramEnd"/>
      <w:r w:rsidRPr="00502FB8">
        <w:rPr>
          <w:rFonts w:ascii="Times New Roman" w:eastAsia="Times New Roman" w:hAnsi="Times New Roman" w:cs="Times New Roman"/>
          <w:color w:val="000000"/>
          <w:sz w:val="24"/>
          <w:szCs w:val="24"/>
          <w:lang w:eastAsia="en-CA"/>
        </w:rPr>
        <w:t xml:space="preserve"> but it felt and smelled as if it had been around since the 1920s. The coaches were gruffly</w:t>
      </w:r>
      <w:r w:rsidR="00CE7223">
        <w:rPr>
          <w:rFonts w:ascii="Times New Roman" w:eastAsia="Times New Roman" w:hAnsi="Times New Roman" w:cs="Times New Roman"/>
          <w:color w:val="000000"/>
          <w:sz w:val="24"/>
          <w:szCs w:val="24"/>
          <w:lang w:eastAsia="en-CA"/>
        </w:rPr>
        <w:t>,</w:t>
      </w:r>
      <w:r w:rsidRPr="00502FB8">
        <w:rPr>
          <w:rFonts w:ascii="Times New Roman" w:eastAsia="Times New Roman" w:hAnsi="Times New Roman" w:cs="Times New Roman"/>
          <w:color w:val="000000"/>
          <w:sz w:val="24"/>
          <w:szCs w:val="24"/>
          <w:lang w:eastAsia="en-CA"/>
        </w:rPr>
        <w:t xml:space="preserve"> avuncular, like the cornermen in old boxing films. In due course I got my rib cracked by the Canadian </w:t>
      </w:r>
      <w:r w:rsidR="00CE7223">
        <w:rPr>
          <w:rFonts w:ascii="Times New Roman" w:eastAsia="Times New Roman" w:hAnsi="Times New Roman" w:cs="Times New Roman"/>
          <w:color w:val="000000"/>
          <w:sz w:val="24"/>
          <w:szCs w:val="24"/>
          <w:lang w:eastAsia="en-CA"/>
        </w:rPr>
        <w:t>j</w:t>
      </w:r>
      <w:r w:rsidRPr="00502FB8">
        <w:rPr>
          <w:rFonts w:ascii="Times New Roman" w:eastAsia="Times New Roman" w:hAnsi="Times New Roman" w:cs="Times New Roman"/>
          <w:color w:val="000000"/>
          <w:sz w:val="24"/>
          <w:szCs w:val="24"/>
          <w:lang w:eastAsia="en-CA"/>
        </w:rPr>
        <w:t>unior heavyweight champion, a 200</w:t>
      </w:r>
      <w:r w:rsidR="00CE7223">
        <w:rPr>
          <w:rFonts w:ascii="Times New Roman" w:eastAsia="Times New Roman" w:hAnsi="Times New Roman" w:cs="Times New Roman"/>
          <w:color w:val="000000"/>
          <w:sz w:val="24"/>
          <w:szCs w:val="24"/>
          <w:lang w:eastAsia="en-CA"/>
        </w:rPr>
        <w:t>-</w:t>
      </w:r>
      <w:r w:rsidRPr="00502FB8">
        <w:rPr>
          <w:rFonts w:ascii="Times New Roman" w:eastAsia="Times New Roman" w:hAnsi="Times New Roman" w:cs="Times New Roman"/>
          <w:color w:val="000000"/>
          <w:sz w:val="24"/>
          <w:szCs w:val="24"/>
          <w:lang w:eastAsia="en-CA"/>
        </w:rPr>
        <w:t xml:space="preserve">pound 16-year-old named Alex White, to whom the coaches injudiciously fed me one night after he’d tired out or maimed all his other, usual victims. </w:t>
      </w:r>
    </w:p>
    <w:p w14:paraId="107F5FDD" w14:textId="77777777" w:rsidR="00B03979" w:rsidRPr="00502FB8" w:rsidRDefault="00B03979" w:rsidP="00B03979">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rPr>
          <w:rFonts w:ascii="Times New Roman" w:eastAsia="Times New Roman" w:hAnsi="Times New Roman" w:cs="Times New Roman"/>
          <w:color w:val="000000"/>
          <w:sz w:val="24"/>
          <w:szCs w:val="24"/>
          <w:lang w:eastAsia="en-CA"/>
        </w:rPr>
      </w:pPr>
      <w:r w:rsidRPr="00502FB8">
        <w:rPr>
          <w:rFonts w:ascii="Times New Roman" w:eastAsia="Times New Roman" w:hAnsi="Times New Roman" w:cs="Times New Roman"/>
          <w:color w:val="000000"/>
          <w:sz w:val="24"/>
          <w:szCs w:val="24"/>
          <w:lang w:eastAsia="en-CA"/>
        </w:rPr>
        <w:t>The scenes I drafted while training at the club wrote themselves, as they say. I could feel a live current flowing through me as I drafted them, my palms sweating, heart speeding, body fully engaged. To some extent I still felt it even as I rewrote them—and when passages continue to feel alive to you, so that the repeated revision doesn’t seem like mere chore-doing, you know they have a pulse and legs</w:t>
      </w:r>
      <w:r w:rsidRPr="00502FB8">
        <w:rPr>
          <w:rFonts w:ascii="Times New Roman" w:eastAsia="Times New Roman" w:hAnsi="Times New Roman" w:cs="Times New Roman"/>
          <w:b/>
          <w:color w:val="000000"/>
          <w:sz w:val="24"/>
          <w:szCs w:val="24"/>
          <w:lang w:eastAsia="en-CA"/>
        </w:rPr>
        <w:t xml:space="preserve">. </w:t>
      </w:r>
    </w:p>
    <w:p w14:paraId="018D6C98" w14:textId="456FAE95" w:rsidR="00B03979" w:rsidRDefault="00B03979" w:rsidP="00B03979">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rPr>
          <w:rFonts w:ascii="Times New Roman" w:eastAsia="Times New Roman" w:hAnsi="Times New Roman" w:cs="Times New Roman"/>
          <w:color w:val="000000"/>
          <w:sz w:val="24"/>
          <w:szCs w:val="24"/>
          <w:lang w:eastAsia="en-CA"/>
        </w:rPr>
      </w:pPr>
      <w:r w:rsidRPr="00502FB8">
        <w:rPr>
          <w:rFonts w:ascii="Times New Roman" w:eastAsia="Times New Roman" w:hAnsi="Times New Roman" w:cs="Times New Roman"/>
          <w:color w:val="000000"/>
          <w:sz w:val="24"/>
          <w:szCs w:val="24"/>
          <w:lang w:eastAsia="en-CA"/>
        </w:rPr>
        <w:t>As for feeling a fidelity to facts/experiences—no, never. I’ll unapologetically change facts, dates, quotes</w:t>
      </w:r>
      <w:r w:rsidR="00CE7223">
        <w:rPr>
          <w:rFonts w:ascii="Times New Roman" w:eastAsia="Times New Roman" w:hAnsi="Times New Roman" w:cs="Times New Roman"/>
          <w:color w:val="000000"/>
          <w:sz w:val="24"/>
          <w:szCs w:val="24"/>
          <w:lang w:eastAsia="en-CA"/>
        </w:rPr>
        <w:t>,</w:t>
      </w:r>
      <w:r w:rsidRPr="00502FB8">
        <w:rPr>
          <w:rFonts w:ascii="Times New Roman" w:eastAsia="Times New Roman" w:hAnsi="Times New Roman" w:cs="Times New Roman"/>
          <w:color w:val="000000"/>
          <w:sz w:val="24"/>
          <w:szCs w:val="24"/>
          <w:lang w:eastAsia="en-CA"/>
        </w:rPr>
        <w:t xml:space="preserve"> etc</w:t>
      </w:r>
      <w:r>
        <w:rPr>
          <w:rFonts w:ascii="Times New Roman" w:eastAsia="Times New Roman" w:hAnsi="Times New Roman" w:cs="Times New Roman"/>
          <w:color w:val="000000"/>
          <w:sz w:val="24"/>
          <w:szCs w:val="24"/>
          <w:lang w:eastAsia="en-CA"/>
        </w:rPr>
        <w:t>etera</w:t>
      </w:r>
      <w:r w:rsidR="00CE7223">
        <w:rPr>
          <w:rFonts w:ascii="Times New Roman" w:eastAsia="Times New Roman" w:hAnsi="Times New Roman" w:cs="Times New Roman"/>
          <w:color w:val="000000"/>
          <w:sz w:val="24"/>
          <w:szCs w:val="24"/>
          <w:lang w:eastAsia="en-CA"/>
        </w:rPr>
        <w:t>,</w:t>
      </w:r>
      <w:r w:rsidRPr="00502FB8">
        <w:rPr>
          <w:rFonts w:ascii="Times New Roman" w:eastAsia="Times New Roman" w:hAnsi="Times New Roman" w:cs="Times New Roman"/>
          <w:color w:val="000000"/>
          <w:sz w:val="24"/>
          <w:szCs w:val="24"/>
          <w:lang w:eastAsia="en-CA"/>
        </w:rPr>
        <w:t xml:space="preserve"> to suit the stylistic or thematic exigencies of the work.</w:t>
      </w:r>
    </w:p>
    <w:p w14:paraId="298BA563" w14:textId="77777777" w:rsidR="00B03979" w:rsidRPr="00502FB8" w:rsidRDefault="00B03979" w:rsidP="00B03979">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000000"/>
          <w:sz w:val="24"/>
          <w:szCs w:val="24"/>
          <w:lang w:eastAsia="en-CA"/>
        </w:rPr>
      </w:pPr>
    </w:p>
    <w:p w14:paraId="6D549A35" w14:textId="50811D52" w:rsidR="00B03979" w:rsidRDefault="00B03979" w:rsidP="00B039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000000"/>
          <w:sz w:val="24"/>
          <w:szCs w:val="24"/>
          <w:lang w:eastAsia="en-CA"/>
        </w:rPr>
      </w:pPr>
      <w:r w:rsidRPr="00F66D93">
        <w:rPr>
          <w:rFonts w:ascii="Times New Roman" w:eastAsia="Times New Roman" w:hAnsi="Times New Roman" w:cs="Times New Roman"/>
          <w:bCs/>
          <w:color w:val="000000"/>
          <w:sz w:val="24"/>
          <w:szCs w:val="24"/>
          <w:lang w:eastAsia="en-CA"/>
        </w:rPr>
        <w:t xml:space="preserve">AM: </w:t>
      </w:r>
      <w:r w:rsidRPr="00502FB8">
        <w:rPr>
          <w:rFonts w:ascii="Times New Roman" w:eastAsia="Times New Roman" w:hAnsi="Times New Roman" w:cs="Times New Roman"/>
          <w:color w:val="000000"/>
          <w:sz w:val="24"/>
          <w:szCs w:val="24"/>
          <w:lang w:eastAsia="en-CA"/>
        </w:rPr>
        <w:t>At one point Sevigne talks about the thematic and experiential</w:t>
      </w:r>
      <w:r>
        <w:rPr>
          <w:rFonts w:ascii="Times New Roman" w:eastAsia="Times New Roman" w:hAnsi="Times New Roman" w:cs="Times New Roman"/>
          <w:color w:val="000000"/>
          <w:sz w:val="24"/>
          <w:szCs w:val="24"/>
          <w:lang w:eastAsia="en-CA"/>
        </w:rPr>
        <w:t xml:space="preserve"> </w:t>
      </w:r>
      <w:r w:rsidRPr="00502FB8">
        <w:rPr>
          <w:rFonts w:ascii="Times New Roman" w:eastAsia="Times New Roman" w:hAnsi="Times New Roman" w:cs="Times New Roman"/>
          <w:color w:val="000000"/>
          <w:sz w:val="24"/>
          <w:szCs w:val="24"/>
          <w:lang w:eastAsia="en-CA"/>
        </w:rPr>
        <w:t>similarities between boxing and writing. Could you talk a little more about</w:t>
      </w:r>
      <w:r>
        <w:rPr>
          <w:rFonts w:ascii="Times New Roman" w:eastAsia="Times New Roman" w:hAnsi="Times New Roman" w:cs="Times New Roman"/>
          <w:color w:val="000000"/>
          <w:sz w:val="24"/>
          <w:szCs w:val="24"/>
          <w:lang w:eastAsia="en-CA"/>
        </w:rPr>
        <w:t xml:space="preserve"> </w:t>
      </w:r>
      <w:r w:rsidRPr="00502FB8">
        <w:rPr>
          <w:rFonts w:ascii="Times New Roman" w:eastAsia="Times New Roman" w:hAnsi="Times New Roman" w:cs="Times New Roman"/>
          <w:color w:val="000000"/>
          <w:sz w:val="24"/>
          <w:szCs w:val="24"/>
          <w:lang w:eastAsia="en-CA"/>
        </w:rPr>
        <w:t>that comparison</w:t>
      </w:r>
      <w:r w:rsidR="00CE7223">
        <w:rPr>
          <w:rFonts w:ascii="Times New Roman" w:eastAsia="Times New Roman" w:hAnsi="Times New Roman" w:cs="Times New Roman"/>
          <w:color w:val="000000"/>
          <w:sz w:val="24"/>
          <w:szCs w:val="24"/>
          <w:lang w:eastAsia="en-CA"/>
        </w:rPr>
        <w:t>—</w:t>
      </w:r>
      <w:r w:rsidRPr="00502FB8">
        <w:rPr>
          <w:rFonts w:ascii="Times New Roman" w:eastAsia="Times New Roman" w:hAnsi="Times New Roman" w:cs="Times New Roman"/>
          <w:color w:val="000000"/>
          <w:sz w:val="24"/>
          <w:szCs w:val="24"/>
          <w:lang w:eastAsia="en-CA"/>
        </w:rPr>
        <w:t>where it holds up and where it falls apart? And, just for</w:t>
      </w:r>
      <w:r>
        <w:rPr>
          <w:rFonts w:ascii="Times New Roman" w:eastAsia="Times New Roman" w:hAnsi="Times New Roman" w:cs="Times New Roman"/>
          <w:color w:val="000000"/>
          <w:sz w:val="24"/>
          <w:szCs w:val="24"/>
          <w:lang w:eastAsia="en-CA"/>
        </w:rPr>
        <w:t xml:space="preserve"> </w:t>
      </w:r>
      <w:r w:rsidRPr="00502FB8">
        <w:rPr>
          <w:rFonts w:ascii="Times New Roman" w:eastAsia="Times New Roman" w:hAnsi="Times New Roman" w:cs="Times New Roman"/>
          <w:color w:val="000000"/>
          <w:sz w:val="24"/>
          <w:szCs w:val="24"/>
          <w:lang w:eastAsia="en-CA"/>
        </w:rPr>
        <w:t>fun, if your experience of writing this novel was a boxing match, how would</w:t>
      </w:r>
      <w:r>
        <w:rPr>
          <w:rFonts w:ascii="Times New Roman" w:eastAsia="Times New Roman" w:hAnsi="Times New Roman" w:cs="Times New Roman"/>
          <w:color w:val="000000"/>
          <w:sz w:val="24"/>
          <w:szCs w:val="24"/>
          <w:lang w:eastAsia="en-CA"/>
        </w:rPr>
        <w:t xml:space="preserve"> </w:t>
      </w:r>
      <w:r w:rsidRPr="00502FB8">
        <w:rPr>
          <w:rFonts w:ascii="Times New Roman" w:eastAsia="Times New Roman" w:hAnsi="Times New Roman" w:cs="Times New Roman"/>
          <w:color w:val="000000"/>
          <w:sz w:val="24"/>
          <w:szCs w:val="24"/>
          <w:lang w:eastAsia="en-CA"/>
        </w:rPr>
        <w:t>you describe it as having played out?</w:t>
      </w:r>
    </w:p>
    <w:p w14:paraId="61ACE763" w14:textId="77777777" w:rsidR="00B03979" w:rsidRPr="00502FB8" w:rsidRDefault="00B03979" w:rsidP="00B039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000000"/>
          <w:sz w:val="24"/>
          <w:szCs w:val="24"/>
          <w:lang w:eastAsia="en-CA"/>
        </w:rPr>
      </w:pPr>
    </w:p>
    <w:p w14:paraId="4135BA6D" w14:textId="77777777" w:rsidR="00B03979" w:rsidRPr="00502FB8" w:rsidRDefault="00B03979" w:rsidP="00B039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000000"/>
          <w:sz w:val="24"/>
          <w:szCs w:val="24"/>
          <w:lang w:eastAsia="en-CA"/>
        </w:rPr>
      </w:pPr>
      <w:r w:rsidRPr="00F66D93">
        <w:rPr>
          <w:rFonts w:ascii="Times New Roman" w:eastAsia="Times New Roman" w:hAnsi="Times New Roman" w:cs="Times New Roman"/>
          <w:bCs/>
          <w:color w:val="000000"/>
          <w:sz w:val="24"/>
          <w:szCs w:val="24"/>
          <w:lang w:eastAsia="en-CA"/>
        </w:rPr>
        <w:t xml:space="preserve">SH: </w:t>
      </w:r>
      <w:r w:rsidRPr="00502FB8">
        <w:rPr>
          <w:rFonts w:ascii="Times New Roman" w:eastAsia="Times New Roman" w:hAnsi="Times New Roman" w:cs="Times New Roman"/>
          <w:color w:val="000000"/>
          <w:sz w:val="24"/>
          <w:szCs w:val="24"/>
          <w:lang w:eastAsia="en-CA"/>
        </w:rPr>
        <w:t>Fun answer first. Novels are impossible. All novels fail at some point or on some level, first novels especially. In this case I’d say the author lost the fight in a split decision, having taken a beating in the middle rounds, but he went the distance and scored a couple of knockdowns, especially in the early and late rounds.</w:t>
      </w:r>
      <w:r>
        <w:rPr>
          <w:rFonts w:ascii="Times New Roman" w:eastAsia="Times New Roman" w:hAnsi="Times New Roman" w:cs="Times New Roman"/>
          <w:color w:val="000000"/>
          <w:sz w:val="24"/>
          <w:szCs w:val="24"/>
          <w:lang w:eastAsia="en-CA"/>
        </w:rPr>
        <w:t xml:space="preserve"> </w:t>
      </w:r>
    </w:p>
    <w:p w14:paraId="453DABEF" w14:textId="77777777" w:rsidR="00B03979" w:rsidRPr="00502FB8" w:rsidRDefault="00B03979" w:rsidP="00B03979">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rPr>
          <w:rFonts w:ascii="Times New Roman" w:eastAsia="Times New Roman" w:hAnsi="Times New Roman" w:cs="Times New Roman"/>
          <w:color w:val="000000"/>
          <w:sz w:val="24"/>
          <w:szCs w:val="24"/>
          <w:lang w:eastAsia="en-CA"/>
        </w:rPr>
      </w:pPr>
      <w:r w:rsidRPr="00502FB8">
        <w:rPr>
          <w:rFonts w:ascii="Times New Roman" w:eastAsia="Times New Roman" w:hAnsi="Times New Roman" w:cs="Times New Roman"/>
          <w:color w:val="000000"/>
          <w:sz w:val="24"/>
          <w:szCs w:val="24"/>
          <w:lang w:eastAsia="en-CA"/>
        </w:rPr>
        <w:t xml:space="preserve">As for parallels between boxing and writing, I think really we’re talking here about the similarities between boxing and life; the sport is not just like writing, it’s like any activity that involves strife and struggle, conflict with others/oneself (especially, always, oneself), self-doubt, self-destructiveness, fear of failure, failure, tests of stamina, and brief moments of triumph (a lousy word here but I’m going to stet it). Consider this: how many key adages or turns of phrase has soccer, the biggest sport in the world for a century, lent to our language? Few if any, because soccer (like hockey, or basketball, or baseball) is nothing like life. It’s artificial, its rules arbitrary. And there’s nothing wrong with artifice; to play tennis, you need lines and a net. </w:t>
      </w:r>
    </w:p>
    <w:p w14:paraId="69F9BC79" w14:textId="77777777" w:rsidR="00B03979" w:rsidRPr="00502FB8" w:rsidRDefault="00B03979" w:rsidP="00B03979">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rPr>
          <w:rFonts w:ascii="Times New Roman" w:eastAsia="Times New Roman" w:hAnsi="Times New Roman" w:cs="Times New Roman"/>
          <w:color w:val="000000"/>
          <w:sz w:val="24"/>
          <w:szCs w:val="24"/>
          <w:lang w:eastAsia="en-CA"/>
        </w:rPr>
      </w:pPr>
      <w:r w:rsidRPr="00502FB8">
        <w:rPr>
          <w:rFonts w:ascii="Times New Roman" w:eastAsia="Times New Roman" w:hAnsi="Times New Roman" w:cs="Times New Roman"/>
          <w:color w:val="000000"/>
          <w:sz w:val="24"/>
          <w:szCs w:val="24"/>
          <w:lang w:eastAsia="en-CA"/>
        </w:rPr>
        <w:lastRenderedPageBreak/>
        <w:t>But boxing, like running, is less a sport than an adapted form of a primordial activity. Fight or flight: box or run. And since boxing and running embody basic human survival mechanisms, their terminologies are widely applicable—</w:t>
      </w:r>
      <w:proofErr w:type="gramStart"/>
      <w:r w:rsidRPr="00502FB8">
        <w:rPr>
          <w:rFonts w:ascii="Times New Roman" w:eastAsia="Times New Roman" w:hAnsi="Times New Roman" w:cs="Times New Roman"/>
          <w:color w:val="000000"/>
          <w:sz w:val="24"/>
          <w:szCs w:val="24"/>
          <w:lang w:eastAsia="en-CA"/>
        </w:rPr>
        <w:t>and also</w:t>
      </w:r>
      <w:proofErr w:type="gramEnd"/>
      <w:r w:rsidRPr="00502FB8">
        <w:rPr>
          <w:rFonts w:ascii="Times New Roman" w:eastAsia="Times New Roman" w:hAnsi="Times New Roman" w:cs="Times New Roman"/>
          <w:color w:val="000000"/>
          <w:sz w:val="24"/>
          <w:szCs w:val="24"/>
          <w:lang w:eastAsia="en-CA"/>
        </w:rPr>
        <w:t xml:space="preserve"> now so well embedded they’re all but invisible, which is to say clichéd. To go toe to toe with someone. To stay on your toes. Roll with the punches. Be on the ropes. Keep your chin down. Be in someone’s corner. Throw in the towel. Take it on the chin, then take a low blow. Hit below the belt. Down for the count. Beat the count. Saved by the bell . . . I’ll embrace the clichés here and spell it out: life too often feels like a combat sport, the kind where you’re trapped and fighting to beat the odds while dimly aware of faces watching from the periphery, a few cheering you on, most leering or at least indifferent, </w:t>
      </w:r>
      <w:proofErr w:type="gramStart"/>
      <w:r w:rsidRPr="00502FB8">
        <w:rPr>
          <w:rFonts w:ascii="Times New Roman" w:eastAsia="Times New Roman" w:hAnsi="Times New Roman" w:cs="Times New Roman"/>
          <w:color w:val="000000"/>
          <w:sz w:val="24"/>
          <w:szCs w:val="24"/>
          <w:lang w:eastAsia="en-CA"/>
        </w:rPr>
        <w:t>none able</w:t>
      </w:r>
      <w:proofErr w:type="gramEnd"/>
      <w:r w:rsidRPr="00502FB8">
        <w:rPr>
          <w:rFonts w:ascii="Times New Roman" w:eastAsia="Times New Roman" w:hAnsi="Times New Roman" w:cs="Times New Roman"/>
          <w:color w:val="000000"/>
          <w:sz w:val="24"/>
          <w:szCs w:val="24"/>
          <w:lang w:eastAsia="en-CA"/>
        </w:rPr>
        <w:t xml:space="preserve"> to save you. And </w:t>
      </w:r>
      <w:proofErr w:type="gramStart"/>
      <w:r w:rsidRPr="00502FB8">
        <w:rPr>
          <w:rFonts w:ascii="Times New Roman" w:eastAsia="Times New Roman" w:hAnsi="Times New Roman" w:cs="Times New Roman"/>
          <w:color w:val="000000"/>
          <w:sz w:val="24"/>
          <w:szCs w:val="24"/>
          <w:lang w:eastAsia="en-CA"/>
        </w:rPr>
        <w:t>of course</w:t>
      </w:r>
      <w:proofErr w:type="gramEnd"/>
      <w:r w:rsidRPr="00502FB8">
        <w:rPr>
          <w:rFonts w:ascii="Times New Roman" w:eastAsia="Times New Roman" w:hAnsi="Times New Roman" w:cs="Times New Roman"/>
          <w:color w:val="000000"/>
          <w:sz w:val="24"/>
          <w:szCs w:val="24"/>
          <w:lang w:eastAsia="en-CA"/>
        </w:rPr>
        <w:t xml:space="preserve"> we all get knocked down and need to get up again (cue dramatic music) and keep trying. The hackneyed nature of this paradigm is what makes it seem so puerile, but on some level it’s all perfectly valid and true. </w:t>
      </w:r>
    </w:p>
    <w:p w14:paraId="2CC06731" w14:textId="044EC356" w:rsidR="00B03979" w:rsidRDefault="00B03979" w:rsidP="00B03979">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rPr>
          <w:rFonts w:ascii="Times New Roman" w:eastAsia="Times New Roman" w:hAnsi="Times New Roman" w:cs="Times New Roman"/>
          <w:color w:val="000000"/>
          <w:sz w:val="24"/>
          <w:szCs w:val="24"/>
          <w:lang w:eastAsia="en-CA"/>
        </w:rPr>
      </w:pPr>
      <w:r w:rsidRPr="00502FB8">
        <w:rPr>
          <w:rFonts w:ascii="Times New Roman" w:eastAsia="Times New Roman" w:hAnsi="Times New Roman" w:cs="Times New Roman"/>
          <w:color w:val="000000"/>
          <w:sz w:val="24"/>
          <w:szCs w:val="24"/>
          <w:lang w:eastAsia="en-CA"/>
        </w:rPr>
        <w:t>And where does the analogy fail? I would say that it falls apart—in the sense of becoming superfluous, irrelevant—only if, after years of disciplined spiritual work, you achieve the wisdom to stop fighting yourself or needing to fight with the world. But even at that stage—which must be so nice—a fight might be forced on you, or you might need to take one on, on behalf of others. Though I guess by that point an enlightened being would know how to respond with aikido instead of throwing punches.</w:t>
      </w:r>
    </w:p>
    <w:p w14:paraId="6C439897" w14:textId="77777777" w:rsidR="00B03979" w:rsidRPr="00502FB8" w:rsidRDefault="00B03979" w:rsidP="00B03979">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000000"/>
          <w:sz w:val="24"/>
          <w:szCs w:val="24"/>
          <w:lang w:eastAsia="en-CA"/>
        </w:rPr>
      </w:pPr>
    </w:p>
    <w:p w14:paraId="7841D83B" w14:textId="0E26ACFA" w:rsidR="00B03979" w:rsidRDefault="00B03979" w:rsidP="00B039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000000"/>
          <w:sz w:val="24"/>
          <w:szCs w:val="24"/>
          <w:lang w:eastAsia="en-CA"/>
        </w:rPr>
      </w:pPr>
      <w:r w:rsidRPr="00F66D93">
        <w:rPr>
          <w:rFonts w:ascii="Times New Roman" w:eastAsia="Times New Roman" w:hAnsi="Times New Roman" w:cs="Times New Roman"/>
          <w:bCs/>
          <w:color w:val="000000"/>
          <w:sz w:val="24"/>
          <w:szCs w:val="24"/>
          <w:lang w:eastAsia="en-CA"/>
        </w:rPr>
        <w:t xml:space="preserve">AM: </w:t>
      </w:r>
      <w:r w:rsidRPr="00502FB8">
        <w:rPr>
          <w:rFonts w:ascii="Times New Roman" w:eastAsia="Times New Roman" w:hAnsi="Times New Roman" w:cs="Times New Roman"/>
          <w:color w:val="000000"/>
          <w:sz w:val="24"/>
          <w:szCs w:val="24"/>
          <w:lang w:eastAsia="en-CA"/>
        </w:rPr>
        <w:t xml:space="preserve">There is a </w:t>
      </w:r>
      <w:proofErr w:type="gramStart"/>
      <w:r w:rsidRPr="00502FB8">
        <w:rPr>
          <w:rFonts w:ascii="Times New Roman" w:eastAsia="Times New Roman" w:hAnsi="Times New Roman" w:cs="Times New Roman"/>
          <w:color w:val="000000"/>
          <w:sz w:val="24"/>
          <w:szCs w:val="24"/>
          <w:lang w:eastAsia="en-CA"/>
        </w:rPr>
        <w:t>pretty substantial</w:t>
      </w:r>
      <w:proofErr w:type="gramEnd"/>
      <w:r w:rsidRPr="00502FB8">
        <w:rPr>
          <w:rFonts w:ascii="Times New Roman" w:eastAsia="Times New Roman" w:hAnsi="Times New Roman" w:cs="Times New Roman"/>
          <w:color w:val="000000"/>
          <w:sz w:val="24"/>
          <w:szCs w:val="24"/>
          <w:lang w:eastAsia="en-CA"/>
        </w:rPr>
        <w:t xml:space="preserve"> tradition in western literature of </w:t>
      </w:r>
      <w:r w:rsidR="00CE7223">
        <w:rPr>
          <w:rFonts w:ascii="Times New Roman" w:eastAsia="Times New Roman" w:hAnsi="Times New Roman" w:cs="Times New Roman"/>
          <w:color w:val="000000"/>
          <w:sz w:val="24"/>
          <w:szCs w:val="24"/>
          <w:lang w:eastAsia="en-CA"/>
        </w:rPr>
        <w:t>“</w:t>
      </w:r>
      <w:r w:rsidRPr="00502FB8">
        <w:rPr>
          <w:rFonts w:ascii="Times New Roman" w:eastAsia="Times New Roman" w:hAnsi="Times New Roman" w:cs="Times New Roman"/>
          <w:color w:val="000000"/>
          <w:sz w:val="24"/>
          <w:szCs w:val="24"/>
          <w:lang w:eastAsia="en-CA"/>
        </w:rPr>
        <w:t>the</w:t>
      </w:r>
      <w:r>
        <w:rPr>
          <w:rFonts w:ascii="Times New Roman" w:eastAsia="Times New Roman" w:hAnsi="Times New Roman" w:cs="Times New Roman"/>
          <w:color w:val="000000"/>
          <w:sz w:val="24"/>
          <w:szCs w:val="24"/>
          <w:lang w:eastAsia="en-CA"/>
        </w:rPr>
        <w:t xml:space="preserve"> </w:t>
      </w:r>
      <w:r w:rsidRPr="00502FB8">
        <w:rPr>
          <w:rFonts w:ascii="Times New Roman" w:eastAsia="Times New Roman" w:hAnsi="Times New Roman" w:cs="Times New Roman"/>
          <w:color w:val="000000"/>
          <w:sz w:val="24"/>
          <w:szCs w:val="24"/>
          <w:lang w:eastAsia="en-CA"/>
        </w:rPr>
        <w:t>boxing novel.</w:t>
      </w:r>
      <w:r w:rsidR="00CE7223">
        <w:rPr>
          <w:rFonts w:ascii="Times New Roman" w:eastAsia="Times New Roman" w:hAnsi="Times New Roman" w:cs="Times New Roman"/>
          <w:color w:val="000000"/>
          <w:sz w:val="24"/>
          <w:szCs w:val="24"/>
          <w:lang w:eastAsia="en-CA"/>
        </w:rPr>
        <w:t>”</w:t>
      </w:r>
      <w:r w:rsidRPr="00502FB8">
        <w:rPr>
          <w:rFonts w:ascii="Times New Roman" w:eastAsia="Times New Roman" w:hAnsi="Times New Roman" w:cs="Times New Roman"/>
          <w:color w:val="000000"/>
          <w:sz w:val="24"/>
          <w:szCs w:val="24"/>
          <w:lang w:eastAsia="en-CA"/>
        </w:rPr>
        <w:t xml:space="preserve"> Do you consider yours a boxing novel, or a novel with boxing</w:t>
      </w:r>
      <w:r>
        <w:rPr>
          <w:rFonts w:ascii="Times New Roman" w:eastAsia="Times New Roman" w:hAnsi="Times New Roman" w:cs="Times New Roman"/>
          <w:color w:val="000000"/>
          <w:sz w:val="24"/>
          <w:szCs w:val="24"/>
          <w:lang w:eastAsia="en-CA"/>
        </w:rPr>
        <w:t xml:space="preserve"> </w:t>
      </w:r>
      <w:r w:rsidRPr="00502FB8">
        <w:rPr>
          <w:rFonts w:ascii="Times New Roman" w:eastAsia="Times New Roman" w:hAnsi="Times New Roman" w:cs="Times New Roman"/>
          <w:color w:val="000000"/>
          <w:sz w:val="24"/>
          <w:szCs w:val="24"/>
          <w:lang w:eastAsia="en-CA"/>
        </w:rPr>
        <w:t>in it, and did that distinction, if you even agree there is one, affect</w:t>
      </w:r>
      <w:r>
        <w:rPr>
          <w:rFonts w:ascii="Times New Roman" w:eastAsia="Times New Roman" w:hAnsi="Times New Roman" w:cs="Times New Roman"/>
          <w:color w:val="000000"/>
          <w:sz w:val="24"/>
          <w:szCs w:val="24"/>
          <w:lang w:eastAsia="en-CA"/>
        </w:rPr>
        <w:t xml:space="preserve"> </w:t>
      </w:r>
      <w:r w:rsidRPr="00502FB8">
        <w:rPr>
          <w:rFonts w:ascii="Times New Roman" w:eastAsia="Times New Roman" w:hAnsi="Times New Roman" w:cs="Times New Roman"/>
          <w:color w:val="000000"/>
          <w:sz w:val="24"/>
          <w:szCs w:val="24"/>
          <w:lang w:eastAsia="en-CA"/>
        </w:rPr>
        <w:t>your decision making when writing the novel (re: genre convention, entering</w:t>
      </w:r>
      <w:r>
        <w:rPr>
          <w:rFonts w:ascii="Times New Roman" w:eastAsia="Times New Roman" w:hAnsi="Times New Roman" w:cs="Times New Roman"/>
          <w:color w:val="000000"/>
          <w:sz w:val="24"/>
          <w:szCs w:val="24"/>
          <w:lang w:eastAsia="en-CA"/>
        </w:rPr>
        <w:t xml:space="preserve"> </w:t>
      </w:r>
      <w:r w:rsidRPr="00502FB8">
        <w:rPr>
          <w:rFonts w:ascii="Times New Roman" w:eastAsia="Times New Roman" w:hAnsi="Times New Roman" w:cs="Times New Roman"/>
          <w:color w:val="000000"/>
          <w:sz w:val="24"/>
          <w:szCs w:val="24"/>
          <w:lang w:eastAsia="en-CA"/>
        </w:rPr>
        <w:t>canonical dialogue, etc</w:t>
      </w:r>
      <w:r w:rsidR="00CE7223">
        <w:rPr>
          <w:rFonts w:ascii="Times New Roman" w:eastAsia="Times New Roman" w:hAnsi="Times New Roman" w:cs="Times New Roman"/>
          <w:color w:val="000000"/>
          <w:sz w:val="24"/>
          <w:szCs w:val="24"/>
          <w:lang w:eastAsia="en-CA"/>
        </w:rPr>
        <w:t>.</w:t>
      </w:r>
      <w:r w:rsidRPr="00502FB8">
        <w:rPr>
          <w:rFonts w:ascii="Times New Roman" w:eastAsia="Times New Roman" w:hAnsi="Times New Roman" w:cs="Times New Roman"/>
          <w:color w:val="000000"/>
          <w:sz w:val="24"/>
          <w:szCs w:val="24"/>
          <w:lang w:eastAsia="en-CA"/>
        </w:rPr>
        <w:t>).</w:t>
      </w:r>
    </w:p>
    <w:p w14:paraId="1111478C" w14:textId="77777777" w:rsidR="00B03979" w:rsidRPr="00502FB8" w:rsidRDefault="00B03979" w:rsidP="00B039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000000"/>
          <w:sz w:val="24"/>
          <w:szCs w:val="24"/>
          <w:lang w:eastAsia="en-CA"/>
        </w:rPr>
      </w:pPr>
    </w:p>
    <w:p w14:paraId="5EF27FED" w14:textId="77777777" w:rsidR="00B03979" w:rsidRPr="00502FB8" w:rsidRDefault="00B03979" w:rsidP="00B03979">
      <w:pPr>
        <w:spacing w:line="360" w:lineRule="auto"/>
        <w:rPr>
          <w:rFonts w:ascii="Times New Roman" w:hAnsi="Times New Roman" w:cs="Times New Roman"/>
          <w:sz w:val="24"/>
          <w:szCs w:val="24"/>
        </w:rPr>
      </w:pPr>
      <w:r w:rsidRPr="00F66D93">
        <w:rPr>
          <w:rFonts w:ascii="Times New Roman" w:hAnsi="Times New Roman" w:cs="Times New Roman"/>
          <w:bCs/>
          <w:sz w:val="24"/>
          <w:szCs w:val="24"/>
        </w:rPr>
        <w:t xml:space="preserve">SH: </w:t>
      </w:r>
      <w:r w:rsidRPr="00502FB8">
        <w:rPr>
          <w:rFonts w:ascii="Times New Roman" w:hAnsi="Times New Roman" w:cs="Times New Roman"/>
          <w:sz w:val="24"/>
          <w:szCs w:val="24"/>
        </w:rPr>
        <w:t xml:space="preserve">I can’t imagine writing a book that could be called a boxing novel. What would that even look like? A bit like those fluent, entertaining hockey stories for boys that Scott Young—Neil Young’s father—used to write and that I read as a pre-teen? </w:t>
      </w:r>
      <w:r w:rsidRPr="00502FB8">
        <w:rPr>
          <w:rFonts w:ascii="Times New Roman" w:hAnsi="Times New Roman" w:cs="Times New Roman"/>
          <w:i/>
          <w:sz w:val="24"/>
          <w:szCs w:val="24"/>
        </w:rPr>
        <w:t>Scrubs on Skates</w:t>
      </w:r>
      <w:r w:rsidRPr="00502FB8">
        <w:rPr>
          <w:rFonts w:ascii="Times New Roman" w:hAnsi="Times New Roman" w:cs="Times New Roman"/>
          <w:sz w:val="24"/>
          <w:szCs w:val="24"/>
        </w:rPr>
        <w:t xml:space="preserve"> is one title I recall. Now those were true sports novels; they were built around practice, games, scoring goals, getting benched, all that. The characters, as I recall, were flat—mere delivery systems for the exciting sports scenes that many kids of that age like reading. To write an adult version of that sort of book now, focused on any sport . . . I just wouldn’t be interested, let alone obsessed, and </w:t>
      </w:r>
      <w:r w:rsidRPr="00502FB8">
        <w:rPr>
          <w:rFonts w:ascii="Times New Roman" w:hAnsi="Times New Roman" w:cs="Times New Roman"/>
          <w:sz w:val="24"/>
          <w:szCs w:val="24"/>
        </w:rPr>
        <w:lastRenderedPageBreak/>
        <w:t xml:space="preserve">obsession is the pathological basis on which a writer has to </w:t>
      </w:r>
      <w:proofErr w:type="gramStart"/>
      <w:r w:rsidRPr="00502FB8">
        <w:rPr>
          <w:rFonts w:ascii="Times New Roman" w:hAnsi="Times New Roman" w:cs="Times New Roman"/>
          <w:sz w:val="24"/>
          <w:szCs w:val="24"/>
        </w:rPr>
        <w:t>found</w:t>
      </w:r>
      <w:proofErr w:type="gramEnd"/>
      <w:r w:rsidRPr="00502FB8">
        <w:rPr>
          <w:rFonts w:ascii="Times New Roman" w:hAnsi="Times New Roman" w:cs="Times New Roman"/>
          <w:sz w:val="24"/>
          <w:szCs w:val="24"/>
        </w:rPr>
        <w:t xml:space="preserve"> an edifice as large as a novel. Without obsession how would you ever finish building something of 100,000 words? (I’m not sure exactly what it is that does obsess me enough to finish my books; I am sure it isn’t my job to describe it.) </w:t>
      </w:r>
    </w:p>
    <w:p w14:paraId="18229E89" w14:textId="77777777" w:rsidR="00B03979" w:rsidRPr="00502FB8" w:rsidRDefault="00B03979" w:rsidP="00B03979">
      <w:pPr>
        <w:spacing w:line="360" w:lineRule="auto"/>
        <w:ind w:firstLine="720"/>
        <w:rPr>
          <w:rFonts w:ascii="Times New Roman" w:hAnsi="Times New Roman" w:cs="Times New Roman"/>
          <w:sz w:val="24"/>
          <w:szCs w:val="24"/>
        </w:rPr>
      </w:pPr>
      <w:r w:rsidRPr="00502FB8">
        <w:rPr>
          <w:rFonts w:ascii="Times New Roman" w:hAnsi="Times New Roman" w:cs="Times New Roman"/>
          <w:sz w:val="24"/>
          <w:szCs w:val="24"/>
        </w:rPr>
        <w:t xml:space="preserve">Anyway, whether my characters box, serve as sailors and get shipwrecked in the Arctic, work as doctors, mechanics, or bakers, that’s not exactly who they are. Their various jobs or vocations matter, in terms of public identity, but are not primary to their inner lives. </w:t>
      </w:r>
      <w:proofErr w:type="gramStart"/>
      <w:r w:rsidRPr="00502FB8">
        <w:rPr>
          <w:rFonts w:ascii="Times New Roman" w:hAnsi="Times New Roman" w:cs="Times New Roman"/>
          <w:sz w:val="24"/>
          <w:szCs w:val="24"/>
        </w:rPr>
        <w:t>Often</w:t>
      </w:r>
      <w:proofErr w:type="gramEnd"/>
      <w:r w:rsidRPr="00502FB8">
        <w:rPr>
          <w:rFonts w:ascii="Times New Roman" w:hAnsi="Times New Roman" w:cs="Times New Roman"/>
          <w:sz w:val="24"/>
          <w:szCs w:val="24"/>
        </w:rPr>
        <w:t xml:space="preserve"> they’re accidental. (Our lives are often largely accidental.) And what a novel for grownups does is investigate inner lives as opposed to outer identities. In Leonard Gardner’s small masterpiece </w:t>
      </w:r>
      <w:r w:rsidRPr="00502FB8">
        <w:rPr>
          <w:rFonts w:ascii="Times New Roman" w:hAnsi="Times New Roman" w:cs="Times New Roman"/>
          <w:i/>
          <w:sz w:val="24"/>
          <w:szCs w:val="24"/>
        </w:rPr>
        <w:t>Fat City</w:t>
      </w:r>
      <w:r w:rsidRPr="00502FB8">
        <w:rPr>
          <w:rFonts w:ascii="Times New Roman" w:hAnsi="Times New Roman" w:cs="Times New Roman"/>
          <w:sz w:val="24"/>
          <w:szCs w:val="24"/>
        </w:rPr>
        <w:t>—now there’s an almost</w:t>
      </w:r>
      <w:r w:rsidRPr="00502FB8">
        <w:rPr>
          <w:rFonts w:ascii="Times New Roman" w:hAnsi="Times New Roman" w:cs="Times New Roman"/>
          <w:i/>
          <w:sz w:val="24"/>
          <w:szCs w:val="24"/>
        </w:rPr>
        <w:t xml:space="preserve"> </w:t>
      </w:r>
      <w:r w:rsidRPr="00502FB8">
        <w:rPr>
          <w:rFonts w:ascii="Times New Roman" w:hAnsi="Times New Roman" w:cs="Times New Roman"/>
          <w:sz w:val="24"/>
          <w:szCs w:val="24"/>
        </w:rPr>
        <w:t xml:space="preserve">perfect novel—boxing is simply the medium, the ring, in which the main character learns some of life’s necessary lessons. </w:t>
      </w:r>
      <w:proofErr w:type="gramStart"/>
      <w:r w:rsidRPr="00502FB8">
        <w:rPr>
          <w:rFonts w:ascii="Times New Roman" w:hAnsi="Times New Roman" w:cs="Times New Roman"/>
          <w:sz w:val="24"/>
          <w:szCs w:val="24"/>
        </w:rPr>
        <w:t>So</w:t>
      </w:r>
      <w:proofErr w:type="gramEnd"/>
      <w:r w:rsidRPr="00502FB8">
        <w:rPr>
          <w:rFonts w:ascii="Times New Roman" w:hAnsi="Times New Roman" w:cs="Times New Roman"/>
          <w:sz w:val="24"/>
          <w:szCs w:val="24"/>
        </w:rPr>
        <w:t xml:space="preserve"> while boxing is central to the book, I wouldn’t call </w:t>
      </w:r>
      <w:r w:rsidRPr="00502FB8">
        <w:rPr>
          <w:rFonts w:ascii="Times New Roman" w:hAnsi="Times New Roman" w:cs="Times New Roman"/>
          <w:i/>
          <w:sz w:val="24"/>
          <w:szCs w:val="24"/>
        </w:rPr>
        <w:t>Fat City</w:t>
      </w:r>
      <w:r w:rsidRPr="00502FB8">
        <w:rPr>
          <w:rFonts w:ascii="Times New Roman" w:hAnsi="Times New Roman" w:cs="Times New Roman"/>
          <w:sz w:val="24"/>
          <w:szCs w:val="24"/>
        </w:rPr>
        <w:t xml:space="preserve"> a boxing novel. </w:t>
      </w:r>
    </w:p>
    <w:p w14:paraId="0328B5C8" w14:textId="77777777" w:rsidR="00B03979" w:rsidRPr="00502FB8" w:rsidRDefault="00B03979" w:rsidP="00B03979">
      <w:pPr>
        <w:spacing w:line="360" w:lineRule="auto"/>
        <w:ind w:firstLine="720"/>
        <w:rPr>
          <w:rFonts w:ascii="Times New Roman" w:hAnsi="Times New Roman" w:cs="Times New Roman"/>
          <w:sz w:val="24"/>
          <w:szCs w:val="24"/>
        </w:rPr>
      </w:pPr>
      <w:r w:rsidRPr="00502FB8">
        <w:rPr>
          <w:rFonts w:ascii="Times New Roman" w:hAnsi="Times New Roman" w:cs="Times New Roman"/>
          <w:sz w:val="24"/>
          <w:szCs w:val="24"/>
        </w:rPr>
        <w:t xml:space="preserve">In my book, the sport’s role is partly to furnish a useful metaphor for my protagonist’s quarrel with the world and, above all, himself. “To shadow box” literally means to train by practicing your moves against a phantom opponent—and, sometimes, using a mirror, your own reflection—but to me the term also implies the kind of civil war our divided self constantly wages. Our public and private selves arguing; our ego, threatened by change, battling the deeper self that tries to enact same; complexes we inherited from one parent duking it out with obsessions bequeathed by the other. We’re always throwing wild punches at shadowy projections, ghosts, memories, all of which are really aspects of ourselves. </w:t>
      </w:r>
    </w:p>
    <w:p w14:paraId="4BD25C1F" w14:textId="77777777" w:rsidR="00B03979" w:rsidRDefault="00B03979" w:rsidP="00B03979">
      <w:pPr>
        <w:spacing w:line="360" w:lineRule="auto"/>
        <w:rPr>
          <w:rFonts w:ascii="Times New Roman" w:hAnsi="Times New Roman" w:cs="Times New Roman"/>
          <w:sz w:val="24"/>
          <w:szCs w:val="24"/>
        </w:rPr>
      </w:pPr>
      <w:r w:rsidRPr="00502FB8">
        <w:rPr>
          <w:rFonts w:ascii="Times New Roman" w:hAnsi="Times New Roman" w:cs="Times New Roman"/>
          <w:sz w:val="24"/>
          <w:szCs w:val="24"/>
        </w:rPr>
        <w:t xml:space="preserve">The fact that boxing in my novel serves partly or largely as a metaphor might have been the most important </w:t>
      </w:r>
      <w:proofErr w:type="gramStart"/>
      <w:r w:rsidRPr="00502FB8">
        <w:rPr>
          <w:rFonts w:ascii="Times New Roman" w:hAnsi="Times New Roman" w:cs="Times New Roman"/>
          <w:sz w:val="24"/>
          <w:szCs w:val="24"/>
        </w:rPr>
        <w:t>reason</w:t>
      </w:r>
      <w:proofErr w:type="gramEnd"/>
      <w:r w:rsidRPr="00502FB8">
        <w:rPr>
          <w:rFonts w:ascii="Times New Roman" w:hAnsi="Times New Roman" w:cs="Times New Roman"/>
          <w:sz w:val="24"/>
          <w:szCs w:val="24"/>
        </w:rPr>
        <w:t xml:space="preserve"> I had to enter the ring and experience the sport first-hand. Metaphors in fiction </w:t>
      </w:r>
      <w:proofErr w:type="gramStart"/>
      <w:r w:rsidRPr="00502FB8">
        <w:rPr>
          <w:rFonts w:ascii="Times New Roman" w:hAnsi="Times New Roman" w:cs="Times New Roman"/>
          <w:sz w:val="24"/>
          <w:szCs w:val="24"/>
        </w:rPr>
        <w:t>have to</w:t>
      </w:r>
      <w:proofErr w:type="gramEnd"/>
      <w:r w:rsidRPr="00502FB8">
        <w:rPr>
          <w:rFonts w:ascii="Times New Roman" w:hAnsi="Times New Roman" w:cs="Times New Roman"/>
          <w:sz w:val="24"/>
          <w:szCs w:val="24"/>
        </w:rPr>
        <w:t xml:space="preserve"> be fully embodied and embedded, lest they seem merely conceptual, schematic, superimposed. Once my body and senses had internalized the sport, blow by blow, bruise by bruise, I was able to re-enact Sevigne’s trials and to root his metaphor in the living physical world my novel was trying to incarnate.</w:t>
      </w:r>
    </w:p>
    <w:p w14:paraId="60250062" w14:textId="77777777" w:rsidR="00B03979" w:rsidRDefault="00B03979" w:rsidP="00B03979">
      <w:pPr>
        <w:spacing w:line="360" w:lineRule="auto"/>
        <w:rPr>
          <w:rFonts w:ascii="Times New Roman" w:hAnsi="Times New Roman" w:cs="Times New Roman"/>
          <w:sz w:val="24"/>
          <w:szCs w:val="24"/>
        </w:rPr>
      </w:pPr>
    </w:p>
    <w:p w14:paraId="3C356B81" w14:textId="77777777" w:rsidR="00B31CAC" w:rsidRPr="00B03979" w:rsidRDefault="00B31CAC" w:rsidP="00B03979"/>
    <w:sectPr w:rsidR="00B31CAC" w:rsidRPr="00B03979" w:rsidSect="0042165B">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EA0C5" w14:textId="77777777" w:rsidR="004207D8" w:rsidRDefault="004207D8" w:rsidP="00E969BC">
      <w:r>
        <w:separator/>
      </w:r>
    </w:p>
  </w:endnote>
  <w:endnote w:type="continuationSeparator" w:id="0">
    <w:p w14:paraId="4132E37C" w14:textId="77777777" w:rsidR="004207D8" w:rsidRDefault="004207D8" w:rsidP="00E96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B1A8" w14:textId="25F45BED" w:rsidR="00C313CC" w:rsidRDefault="00C31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DE0D" w14:textId="3A107F67" w:rsidR="00C313CC" w:rsidRDefault="00C313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3685" w14:textId="6BF53C20" w:rsidR="00C313CC" w:rsidRDefault="00C313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9A6E2" w14:textId="7A92C750" w:rsidR="006E4EA7" w:rsidRDefault="006E4EA7" w:rsidP="00E969BC">
    <w:pPr>
      <w:pStyle w:val="Footer"/>
      <w:rPr>
        <w:rStyle w:val="PageNumber"/>
      </w:rPr>
    </w:pPr>
  </w:p>
  <w:sdt>
    <w:sdtPr>
      <w:rPr>
        <w:rStyle w:val="PageNumber"/>
      </w:rPr>
      <w:id w:val="1671065547"/>
      <w:docPartObj>
        <w:docPartGallery w:val="Page Numbers (Bottom of Page)"/>
        <w:docPartUnique/>
      </w:docPartObj>
    </w:sdtPr>
    <w:sdtEndPr>
      <w:rPr>
        <w:rStyle w:val="PageNumber"/>
      </w:rPr>
    </w:sdtEndPr>
    <w:sdtContent>
      <w:p w14:paraId="601944B6" w14:textId="77777777" w:rsidR="006E4EA7" w:rsidRDefault="006E4EA7" w:rsidP="00E969BC">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DE11B9">
          <w:rPr>
            <w:rStyle w:val="PageNumber"/>
            <w:noProof/>
          </w:rPr>
          <w:t>1</w:t>
        </w:r>
        <w:r>
          <w:rPr>
            <w:rStyle w:val="PageNumber"/>
          </w:rPr>
          <w:fldChar w:fldCharType="end"/>
        </w:r>
      </w:p>
    </w:sdtContent>
  </w:sdt>
  <w:p w14:paraId="4D53F635" w14:textId="77777777" w:rsidR="006E4EA7" w:rsidRDefault="006E4EA7" w:rsidP="00E969B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470F" w14:textId="07B9B649" w:rsidR="006E4EA7" w:rsidRDefault="006E4EA7" w:rsidP="00E969BC">
    <w:pPr>
      <w:pStyle w:val="Footer"/>
      <w:rPr>
        <w:rStyle w:val="PageNumber"/>
      </w:rPr>
    </w:pPr>
  </w:p>
  <w:sdt>
    <w:sdtPr>
      <w:rPr>
        <w:rStyle w:val="PageNumber"/>
      </w:rPr>
      <w:id w:val="-1312781879"/>
      <w:docPartObj>
        <w:docPartGallery w:val="Page Numbers (Bottom of Page)"/>
        <w:docPartUnique/>
      </w:docPartObj>
    </w:sdtPr>
    <w:sdtEndPr>
      <w:rPr>
        <w:rStyle w:val="PageNumber"/>
      </w:rPr>
    </w:sdtEndPr>
    <w:sdtContent>
      <w:p w14:paraId="004E5BB9" w14:textId="77777777" w:rsidR="006E4EA7" w:rsidRDefault="006E4EA7" w:rsidP="00E969BC">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080020">
          <w:rPr>
            <w:rStyle w:val="PageNumber"/>
            <w:noProof/>
          </w:rPr>
          <w:t>198</w:t>
        </w:r>
        <w:r>
          <w:rPr>
            <w:rStyle w:val="PageNumber"/>
          </w:rPr>
          <w:fldChar w:fldCharType="end"/>
        </w:r>
      </w:p>
    </w:sdtContent>
  </w:sdt>
  <w:p w14:paraId="7A7ED6B9" w14:textId="77777777" w:rsidR="006E4EA7" w:rsidRDefault="006E4EA7" w:rsidP="00E969B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224C1" w14:textId="578AED2D" w:rsidR="00C313CC" w:rsidRDefault="00C31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79DF8" w14:textId="77777777" w:rsidR="004207D8" w:rsidRDefault="004207D8" w:rsidP="00E969BC">
      <w:r>
        <w:separator/>
      </w:r>
    </w:p>
  </w:footnote>
  <w:footnote w:type="continuationSeparator" w:id="0">
    <w:p w14:paraId="6D9A8836" w14:textId="77777777" w:rsidR="004207D8" w:rsidRDefault="004207D8" w:rsidP="00E96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D38F7" w14:textId="6BEF5489" w:rsidR="00C313CC" w:rsidRDefault="00C313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279C" w14:textId="5184BA63" w:rsidR="00C313CC" w:rsidRDefault="00C313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AF04" w14:textId="2C6FA11E" w:rsidR="00C313CC" w:rsidRDefault="00C313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0017" w14:textId="6A0712F8" w:rsidR="00C313CC" w:rsidRDefault="00C313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F35DC" w14:textId="2497AE51" w:rsidR="00C313CC" w:rsidRDefault="00C313C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61118" w14:textId="0DC39E2C" w:rsidR="00C313CC" w:rsidRDefault="00C313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A3E50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1AD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3673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AA0E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AC3D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7069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562E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A48E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F2A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4EA0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C704CB"/>
    <w:multiLevelType w:val="hybridMultilevel"/>
    <w:tmpl w:val="17127F54"/>
    <w:lvl w:ilvl="0" w:tplc="B3DA4440">
      <w:start w:val="6020"/>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E701F"/>
    <w:multiLevelType w:val="hybridMultilevel"/>
    <w:tmpl w:val="C0588B26"/>
    <w:lvl w:ilvl="0" w:tplc="354615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4A0C35"/>
    <w:multiLevelType w:val="hybridMultilevel"/>
    <w:tmpl w:val="712E5A26"/>
    <w:lvl w:ilvl="0" w:tplc="1680AB1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C711481"/>
    <w:multiLevelType w:val="hybridMultilevel"/>
    <w:tmpl w:val="652E1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2C1CE5"/>
    <w:multiLevelType w:val="hybridMultilevel"/>
    <w:tmpl w:val="B0A41906"/>
    <w:lvl w:ilvl="0" w:tplc="81B2F03E">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64545"/>
    <w:multiLevelType w:val="hybridMultilevel"/>
    <w:tmpl w:val="D10AFE52"/>
    <w:lvl w:ilvl="0" w:tplc="21D07D52">
      <w:start w:val="2"/>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401D7F"/>
    <w:multiLevelType w:val="hybridMultilevel"/>
    <w:tmpl w:val="301E517C"/>
    <w:lvl w:ilvl="0" w:tplc="21D07D52">
      <w:start w:val="2"/>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2B6C48"/>
    <w:multiLevelType w:val="hybridMultilevel"/>
    <w:tmpl w:val="A0A8EF38"/>
    <w:lvl w:ilvl="0" w:tplc="18A845CA">
      <w:start w:val="200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224FCC"/>
    <w:multiLevelType w:val="hybridMultilevel"/>
    <w:tmpl w:val="D108AD2E"/>
    <w:lvl w:ilvl="0" w:tplc="18A845CA">
      <w:start w:val="200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F35985"/>
    <w:multiLevelType w:val="hybridMultilevel"/>
    <w:tmpl w:val="4A169C34"/>
    <w:lvl w:ilvl="0" w:tplc="24809D48">
      <w:numFmt w:val="bullet"/>
      <w:lvlText w:val="-"/>
      <w:lvlJc w:val="left"/>
      <w:pPr>
        <w:ind w:left="720" w:hanging="360"/>
      </w:pPr>
      <w:rPr>
        <w:rFonts w:ascii="Times" w:eastAsiaTheme="minorEastAsia" w:hAnsi="Times"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E72D7A"/>
    <w:multiLevelType w:val="hybridMultilevel"/>
    <w:tmpl w:val="E5AC74AC"/>
    <w:lvl w:ilvl="0" w:tplc="49F81FB0">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42155C3"/>
    <w:multiLevelType w:val="hybridMultilevel"/>
    <w:tmpl w:val="87042B9C"/>
    <w:lvl w:ilvl="0" w:tplc="FFFFFFFF">
      <w:start w:val="1"/>
      <w:numFmt w:val="decimal"/>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0629463">
    <w:abstractNumId w:val="12"/>
  </w:num>
  <w:num w:numId="2" w16cid:durableId="1125733438">
    <w:abstractNumId w:val="18"/>
  </w:num>
  <w:num w:numId="3" w16cid:durableId="1778212373">
    <w:abstractNumId w:val="17"/>
  </w:num>
  <w:num w:numId="4" w16cid:durableId="1916621379">
    <w:abstractNumId w:val="10"/>
  </w:num>
  <w:num w:numId="5" w16cid:durableId="35130372">
    <w:abstractNumId w:val="20"/>
  </w:num>
  <w:num w:numId="6" w16cid:durableId="1992060013">
    <w:abstractNumId w:val="15"/>
  </w:num>
  <w:num w:numId="7" w16cid:durableId="978731114">
    <w:abstractNumId w:val="16"/>
  </w:num>
  <w:num w:numId="8" w16cid:durableId="1249734615">
    <w:abstractNumId w:val="19"/>
  </w:num>
  <w:num w:numId="9" w16cid:durableId="1694106762">
    <w:abstractNumId w:val="13"/>
  </w:num>
  <w:num w:numId="10" w16cid:durableId="1162351569">
    <w:abstractNumId w:val="14"/>
  </w:num>
  <w:num w:numId="11" w16cid:durableId="101851631">
    <w:abstractNumId w:val="21"/>
  </w:num>
  <w:num w:numId="12" w16cid:durableId="228617576">
    <w:abstractNumId w:val="11"/>
  </w:num>
  <w:num w:numId="13" w16cid:durableId="1556812855">
    <w:abstractNumId w:val="9"/>
  </w:num>
  <w:num w:numId="14" w16cid:durableId="1488129619">
    <w:abstractNumId w:val="7"/>
  </w:num>
  <w:num w:numId="15" w16cid:durableId="1739404588">
    <w:abstractNumId w:val="6"/>
  </w:num>
  <w:num w:numId="16" w16cid:durableId="2006277655">
    <w:abstractNumId w:val="5"/>
  </w:num>
  <w:num w:numId="17" w16cid:durableId="759640396">
    <w:abstractNumId w:val="4"/>
  </w:num>
  <w:num w:numId="18" w16cid:durableId="1281110156">
    <w:abstractNumId w:val="8"/>
  </w:num>
  <w:num w:numId="19" w16cid:durableId="831062706">
    <w:abstractNumId w:val="3"/>
  </w:num>
  <w:num w:numId="20" w16cid:durableId="516772251">
    <w:abstractNumId w:val="2"/>
  </w:num>
  <w:num w:numId="21" w16cid:durableId="1043947698">
    <w:abstractNumId w:val="1"/>
  </w:num>
  <w:num w:numId="22" w16cid:durableId="2082436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CA" w:vendorID="64" w:dllVersion="0" w:nlCheck="1" w:checkStyle="0"/>
  <w:activeWritingStyle w:appName="MSWord" w:lang="en-US" w:vendorID="64" w:dllVersion="0" w:nlCheck="1" w:checkStyle="0"/>
  <w:activeWritingStyle w:appName="MSWord" w:lang="fr-CA" w:vendorID="64" w:dllVersion="0" w:nlCheck="1" w:checkStyle="0"/>
  <w:activeWritingStyle w:appName="MSWord" w:lang="de-AT" w:vendorID="64" w:dllVersion="0" w:nlCheck="1" w:checkStyle="0"/>
  <w:activeWritingStyle w:appName="MSWord" w:lang="de-DE"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99A"/>
    <w:rsid w:val="00002FEA"/>
    <w:rsid w:val="00006E19"/>
    <w:rsid w:val="00010B9A"/>
    <w:rsid w:val="00010EA4"/>
    <w:rsid w:val="00011951"/>
    <w:rsid w:val="0001250D"/>
    <w:rsid w:val="00015A46"/>
    <w:rsid w:val="000164F6"/>
    <w:rsid w:val="000169B3"/>
    <w:rsid w:val="00017AA3"/>
    <w:rsid w:val="00023F08"/>
    <w:rsid w:val="0002603B"/>
    <w:rsid w:val="00026F92"/>
    <w:rsid w:val="00032CA6"/>
    <w:rsid w:val="00034555"/>
    <w:rsid w:val="00035E32"/>
    <w:rsid w:val="0004132E"/>
    <w:rsid w:val="00041B55"/>
    <w:rsid w:val="00043826"/>
    <w:rsid w:val="000506E1"/>
    <w:rsid w:val="0005103A"/>
    <w:rsid w:val="00060DDD"/>
    <w:rsid w:val="000632BD"/>
    <w:rsid w:val="00075077"/>
    <w:rsid w:val="00080020"/>
    <w:rsid w:val="00080B1C"/>
    <w:rsid w:val="00084554"/>
    <w:rsid w:val="00084D6F"/>
    <w:rsid w:val="00085B60"/>
    <w:rsid w:val="0008700C"/>
    <w:rsid w:val="00095B46"/>
    <w:rsid w:val="0009687F"/>
    <w:rsid w:val="00097917"/>
    <w:rsid w:val="000A10D5"/>
    <w:rsid w:val="000B25E4"/>
    <w:rsid w:val="000B41BD"/>
    <w:rsid w:val="000B7078"/>
    <w:rsid w:val="000B7145"/>
    <w:rsid w:val="000C33BE"/>
    <w:rsid w:val="000D035D"/>
    <w:rsid w:val="000D11AB"/>
    <w:rsid w:val="000D3A0A"/>
    <w:rsid w:val="000D4414"/>
    <w:rsid w:val="000D62BE"/>
    <w:rsid w:val="000D7C99"/>
    <w:rsid w:val="000D7D32"/>
    <w:rsid w:val="000E067D"/>
    <w:rsid w:val="000E1BFA"/>
    <w:rsid w:val="000E2C03"/>
    <w:rsid w:val="000E3424"/>
    <w:rsid w:val="000E659B"/>
    <w:rsid w:val="000E6CDD"/>
    <w:rsid w:val="000F1731"/>
    <w:rsid w:val="000F1733"/>
    <w:rsid w:val="000F385B"/>
    <w:rsid w:val="000F44FA"/>
    <w:rsid w:val="000F452A"/>
    <w:rsid w:val="00103BA0"/>
    <w:rsid w:val="00105B50"/>
    <w:rsid w:val="00113564"/>
    <w:rsid w:val="00115CA7"/>
    <w:rsid w:val="00116081"/>
    <w:rsid w:val="001168CC"/>
    <w:rsid w:val="001215DA"/>
    <w:rsid w:val="00122793"/>
    <w:rsid w:val="001238A2"/>
    <w:rsid w:val="001240B0"/>
    <w:rsid w:val="00124EBA"/>
    <w:rsid w:val="00125E70"/>
    <w:rsid w:val="00127314"/>
    <w:rsid w:val="0012776D"/>
    <w:rsid w:val="00130830"/>
    <w:rsid w:val="00130956"/>
    <w:rsid w:val="001310C4"/>
    <w:rsid w:val="001312CA"/>
    <w:rsid w:val="00132AFF"/>
    <w:rsid w:val="001352B2"/>
    <w:rsid w:val="001353DA"/>
    <w:rsid w:val="00136598"/>
    <w:rsid w:val="001402D7"/>
    <w:rsid w:val="001435F7"/>
    <w:rsid w:val="00146644"/>
    <w:rsid w:val="00147E70"/>
    <w:rsid w:val="00155D8D"/>
    <w:rsid w:val="00157DC0"/>
    <w:rsid w:val="00157F92"/>
    <w:rsid w:val="001676C1"/>
    <w:rsid w:val="001711BF"/>
    <w:rsid w:val="00172AC8"/>
    <w:rsid w:val="001734F8"/>
    <w:rsid w:val="00174E8D"/>
    <w:rsid w:val="00180FFD"/>
    <w:rsid w:val="00182BEE"/>
    <w:rsid w:val="001858DB"/>
    <w:rsid w:val="00187C0D"/>
    <w:rsid w:val="001900BD"/>
    <w:rsid w:val="00191834"/>
    <w:rsid w:val="001919BC"/>
    <w:rsid w:val="001923C9"/>
    <w:rsid w:val="00193CD3"/>
    <w:rsid w:val="00195191"/>
    <w:rsid w:val="00196D41"/>
    <w:rsid w:val="001972E6"/>
    <w:rsid w:val="001A27E3"/>
    <w:rsid w:val="001A627C"/>
    <w:rsid w:val="001B0782"/>
    <w:rsid w:val="001B087A"/>
    <w:rsid w:val="001B2383"/>
    <w:rsid w:val="001B3DF7"/>
    <w:rsid w:val="001B3E09"/>
    <w:rsid w:val="001C0BF9"/>
    <w:rsid w:val="001C14BC"/>
    <w:rsid w:val="001C167F"/>
    <w:rsid w:val="001C415F"/>
    <w:rsid w:val="001C435A"/>
    <w:rsid w:val="001C6983"/>
    <w:rsid w:val="001D0E85"/>
    <w:rsid w:val="001D0EBE"/>
    <w:rsid w:val="001D1B5D"/>
    <w:rsid w:val="001D5B24"/>
    <w:rsid w:val="001E2403"/>
    <w:rsid w:val="001E3581"/>
    <w:rsid w:val="001F08BE"/>
    <w:rsid w:val="001F1BE6"/>
    <w:rsid w:val="001F2EA4"/>
    <w:rsid w:val="001F4A99"/>
    <w:rsid w:val="001F6F97"/>
    <w:rsid w:val="00205D1B"/>
    <w:rsid w:val="00211011"/>
    <w:rsid w:val="00211BB8"/>
    <w:rsid w:val="00212728"/>
    <w:rsid w:val="002129EC"/>
    <w:rsid w:val="00213709"/>
    <w:rsid w:val="00216C12"/>
    <w:rsid w:val="002222B7"/>
    <w:rsid w:val="0022351B"/>
    <w:rsid w:val="00224B88"/>
    <w:rsid w:val="002300F0"/>
    <w:rsid w:val="00230FC5"/>
    <w:rsid w:val="00232C66"/>
    <w:rsid w:val="00233220"/>
    <w:rsid w:val="00234680"/>
    <w:rsid w:val="00240162"/>
    <w:rsid w:val="00245E62"/>
    <w:rsid w:val="00246934"/>
    <w:rsid w:val="00247FBE"/>
    <w:rsid w:val="002701B2"/>
    <w:rsid w:val="00270AC5"/>
    <w:rsid w:val="002717C4"/>
    <w:rsid w:val="00272C5B"/>
    <w:rsid w:val="00275477"/>
    <w:rsid w:val="00280031"/>
    <w:rsid w:val="0028094B"/>
    <w:rsid w:val="00281CEB"/>
    <w:rsid w:val="0028296E"/>
    <w:rsid w:val="002833A3"/>
    <w:rsid w:val="00283621"/>
    <w:rsid w:val="00291D75"/>
    <w:rsid w:val="002A0A87"/>
    <w:rsid w:val="002A1B4C"/>
    <w:rsid w:val="002B0662"/>
    <w:rsid w:val="002B18EB"/>
    <w:rsid w:val="002B1DF6"/>
    <w:rsid w:val="002B20A1"/>
    <w:rsid w:val="002B27CF"/>
    <w:rsid w:val="002B3D98"/>
    <w:rsid w:val="002B558A"/>
    <w:rsid w:val="002B6380"/>
    <w:rsid w:val="002C2DF5"/>
    <w:rsid w:val="002C2E81"/>
    <w:rsid w:val="002D127F"/>
    <w:rsid w:val="002D1FED"/>
    <w:rsid w:val="002D2153"/>
    <w:rsid w:val="002D2E09"/>
    <w:rsid w:val="002D3571"/>
    <w:rsid w:val="002D395E"/>
    <w:rsid w:val="002D5E23"/>
    <w:rsid w:val="002D6427"/>
    <w:rsid w:val="002E1DF4"/>
    <w:rsid w:val="002E5EEC"/>
    <w:rsid w:val="002F3C97"/>
    <w:rsid w:val="002F7EBF"/>
    <w:rsid w:val="00300405"/>
    <w:rsid w:val="003015F5"/>
    <w:rsid w:val="0030420D"/>
    <w:rsid w:val="00306B7C"/>
    <w:rsid w:val="00307C33"/>
    <w:rsid w:val="003100C0"/>
    <w:rsid w:val="003114C7"/>
    <w:rsid w:val="0031425C"/>
    <w:rsid w:val="0031591A"/>
    <w:rsid w:val="00315C30"/>
    <w:rsid w:val="0032579C"/>
    <w:rsid w:val="00330A8B"/>
    <w:rsid w:val="00330C3A"/>
    <w:rsid w:val="00334683"/>
    <w:rsid w:val="003413B2"/>
    <w:rsid w:val="0034766F"/>
    <w:rsid w:val="00356EA3"/>
    <w:rsid w:val="00361B13"/>
    <w:rsid w:val="00364475"/>
    <w:rsid w:val="00366E58"/>
    <w:rsid w:val="0036785E"/>
    <w:rsid w:val="00367FD0"/>
    <w:rsid w:val="003706B0"/>
    <w:rsid w:val="0037182D"/>
    <w:rsid w:val="00371F74"/>
    <w:rsid w:val="00372FF2"/>
    <w:rsid w:val="00375040"/>
    <w:rsid w:val="0037526B"/>
    <w:rsid w:val="0037579D"/>
    <w:rsid w:val="003818F4"/>
    <w:rsid w:val="00392696"/>
    <w:rsid w:val="00394F49"/>
    <w:rsid w:val="00395A0F"/>
    <w:rsid w:val="00396F43"/>
    <w:rsid w:val="003A2341"/>
    <w:rsid w:val="003A2E79"/>
    <w:rsid w:val="003A4E8A"/>
    <w:rsid w:val="003A53A0"/>
    <w:rsid w:val="003A6554"/>
    <w:rsid w:val="003B1B25"/>
    <w:rsid w:val="003B4878"/>
    <w:rsid w:val="003B4BAE"/>
    <w:rsid w:val="003C05DF"/>
    <w:rsid w:val="003C5D5D"/>
    <w:rsid w:val="003C722C"/>
    <w:rsid w:val="003C7D3C"/>
    <w:rsid w:val="003D0E3D"/>
    <w:rsid w:val="003D27FE"/>
    <w:rsid w:val="003D2BD2"/>
    <w:rsid w:val="003D5130"/>
    <w:rsid w:val="003D530E"/>
    <w:rsid w:val="003E0AA6"/>
    <w:rsid w:val="003E1E11"/>
    <w:rsid w:val="003E372F"/>
    <w:rsid w:val="003E3AF4"/>
    <w:rsid w:val="003E47FD"/>
    <w:rsid w:val="003E5BFC"/>
    <w:rsid w:val="003E7E8F"/>
    <w:rsid w:val="003F400D"/>
    <w:rsid w:val="003F67E9"/>
    <w:rsid w:val="003F79F0"/>
    <w:rsid w:val="00401258"/>
    <w:rsid w:val="0040176D"/>
    <w:rsid w:val="00401927"/>
    <w:rsid w:val="00401EB0"/>
    <w:rsid w:val="004110A3"/>
    <w:rsid w:val="00412653"/>
    <w:rsid w:val="00415DFF"/>
    <w:rsid w:val="00416470"/>
    <w:rsid w:val="00416D89"/>
    <w:rsid w:val="00417532"/>
    <w:rsid w:val="004206CD"/>
    <w:rsid w:val="004207D8"/>
    <w:rsid w:val="0042165B"/>
    <w:rsid w:val="00421C96"/>
    <w:rsid w:val="00424F0F"/>
    <w:rsid w:val="004256C3"/>
    <w:rsid w:val="004279F0"/>
    <w:rsid w:val="00434AA9"/>
    <w:rsid w:val="004356A2"/>
    <w:rsid w:val="004366AD"/>
    <w:rsid w:val="004456AD"/>
    <w:rsid w:val="0045138E"/>
    <w:rsid w:val="004526C7"/>
    <w:rsid w:val="00455EFE"/>
    <w:rsid w:val="004564D4"/>
    <w:rsid w:val="004579BB"/>
    <w:rsid w:val="00457ED2"/>
    <w:rsid w:val="00464A60"/>
    <w:rsid w:val="0046792B"/>
    <w:rsid w:val="004726BF"/>
    <w:rsid w:val="004730A8"/>
    <w:rsid w:val="00475C86"/>
    <w:rsid w:val="0048011E"/>
    <w:rsid w:val="00480F2E"/>
    <w:rsid w:val="00485F3A"/>
    <w:rsid w:val="0048627C"/>
    <w:rsid w:val="0048633B"/>
    <w:rsid w:val="00486CF3"/>
    <w:rsid w:val="00490053"/>
    <w:rsid w:val="0049048D"/>
    <w:rsid w:val="004908A8"/>
    <w:rsid w:val="0049327A"/>
    <w:rsid w:val="004A26F0"/>
    <w:rsid w:val="004A680F"/>
    <w:rsid w:val="004C14B1"/>
    <w:rsid w:val="004C5B0A"/>
    <w:rsid w:val="004D3B54"/>
    <w:rsid w:val="004D7862"/>
    <w:rsid w:val="004E2AEA"/>
    <w:rsid w:val="004E3568"/>
    <w:rsid w:val="004E4F27"/>
    <w:rsid w:val="004E732B"/>
    <w:rsid w:val="004E7473"/>
    <w:rsid w:val="004F317C"/>
    <w:rsid w:val="004F4B9B"/>
    <w:rsid w:val="004F5997"/>
    <w:rsid w:val="005074C1"/>
    <w:rsid w:val="00512297"/>
    <w:rsid w:val="0051340B"/>
    <w:rsid w:val="00522530"/>
    <w:rsid w:val="00522940"/>
    <w:rsid w:val="00523056"/>
    <w:rsid w:val="00533260"/>
    <w:rsid w:val="00533D5E"/>
    <w:rsid w:val="00533D6B"/>
    <w:rsid w:val="00535316"/>
    <w:rsid w:val="00546685"/>
    <w:rsid w:val="0054696E"/>
    <w:rsid w:val="00547A61"/>
    <w:rsid w:val="00550E24"/>
    <w:rsid w:val="0055226A"/>
    <w:rsid w:val="00554B61"/>
    <w:rsid w:val="00554C66"/>
    <w:rsid w:val="00555006"/>
    <w:rsid w:val="005616EF"/>
    <w:rsid w:val="005640C5"/>
    <w:rsid w:val="0056580C"/>
    <w:rsid w:val="00565C61"/>
    <w:rsid w:val="0056716A"/>
    <w:rsid w:val="00572D78"/>
    <w:rsid w:val="00574EE5"/>
    <w:rsid w:val="00575E52"/>
    <w:rsid w:val="0058018D"/>
    <w:rsid w:val="005808B0"/>
    <w:rsid w:val="00592D9E"/>
    <w:rsid w:val="00593849"/>
    <w:rsid w:val="005A05EB"/>
    <w:rsid w:val="005A0F0D"/>
    <w:rsid w:val="005A2696"/>
    <w:rsid w:val="005B1266"/>
    <w:rsid w:val="005B1917"/>
    <w:rsid w:val="005B4269"/>
    <w:rsid w:val="005B4B97"/>
    <w:rsid w:val="005C0101"/>
    <w:rsid w:val="005C1DD9"/>
    <w:rsid w:val="005C4E41"/>
    <w:rsid w:val="005C56DF"/>
    <w:rsid w:val="005D034F"/>
    <w:rsid w:val="005E1118"/>
    <w:rsid w:val="005E263D"/>
    <w:rsid w:val="005E757F"/>
    <w:rsid w:val="005F098B"/>
    <w:rsid w:val="005F299A"/>
    <w:rsid w:val="006019B9"/>
    <w:rsid w:val="00607320"/>
    <w:rsid w:val="00611B05"/>
    <w:rsid w:val="0061235D"/>
    <w:rsid w:val="006146A9"/>
    <w:rsid w:val="006171C0"/>
    <w:rsid w:val="00621E95"/>
    <w:rsid w:val="006225FA"/>
    <w:rsid w:val="00624399"/>
    <w:rsid w:val="0062439E"/>
    <w:rsid w:val="006303FB"/>
    <w:rsid w:val="0063147A"/>
    <w:rsid w:val="0063245A"/>
    <w:rsid w:val="00635B99"/>
    <w:rsid w:val="006362C4"/>
    <w:rsid w:val="006372F2"/>
    <w:rsid w:val="00642BBC"/>
    <w:rsid w:val="00650D21"/>
    <w:rsid w:val="0065303C"/>
    <w:rsid w:val="00653175"/>
    <w:rsid w:val="00655EA9"/>
    <w:rsid w:val="00660E54"/>
    <w:rsid w:val="006623A6"/>
    <w:rsid w:val="006649A3"/>
    <w:rsid w:val="0066597C"/>
    <w:rsid w:val="006729CB"/>
    <w:rsid w:val="006800CD"/>
    <w:rsid w:val="006802FB"/>
    <w:rsid w:val="0068058D"/>
    <w:rsid w:val="00683756"/>
    <w:rsid w:val="00683C4F"/>
    <w:rsid w:val="00687FE5"/>
    <w:rsid w:val="00690118"/>
    <w:rsid w:val="006917DD"/>
    <w:rsid w:val="006918E5"/>
    <w:rsid w:val="00695193"/>
    <w:rsid w:val="00696742"/>
    <w:rsid w:val="00697FD0"/>
    <w:rsid w:val="006A25AB"/>
    <w:rsid w:val="006A287D"/>
    <w:rsid w:val="006A7602"/>
    <w:rsid w:val="006B09B5"/>
    <w:rsid w:val="006B2289"/>
    <w:rsid w:val="006B2447"/>
    <w:rsid w:val="006B2781"/>
    <w:rsid w:val="006B2F60"/>
    <w:rsid w:val="006B34BB"/>
    <w:rsid w:val="006B499A"/>
    <w:rsid w:val="006C171F"/>
    <w:rsid w:val="006C2D12"/>
    <w:rsid w:val="006C3570"/>
    <w:rsid w:val="006C4621"/>
    <w:rsid w:val="006C6CEC"/>
    <w:rsid w:val="006D572D"/>
    <w:rsid w:val="006D6E1C"/>
    <w:rsid w:val="006E16D4"/>
    <w:rsid w:val="006E187C"/>
    <w:rsid w:val="006E3E82"/>
    <w:rsid w:val="006E4EA7"/>
    <w:rsid w:val="006E76E0"/>
    <w:rsid w:val="006F1D35"/>
    <w:rsid w:val="006F36EC"/>
    <w:rsid w:val="006F7C69"/>
    <w:rsid w:val="007021B1"/>
    <w:rsid w:val="00705E7C"/>
    <w:rsid w:val="0070697B"/>
    <w:rsid w:val="00710597"/>
    <w:rsid w:val="007105CE"/>
    <w:rsid w:val="00710756"/>
    <w:rsid w:val="00710F78"/>
    <w:rsid w:val="00713613"/>
    <w:rsid w:val="0071481C"/>
    <w:rsid w:val="00716ADE"/>
    <w:rsid w:val="00716F86"/>
    <w:rsid w:val="00720F8F"/>
    <w:rsid w:val="00721335"/>
    <w:rsid w:val="00721A58"/>
    <w:rsid w:val="00722A57"/>
    <w:rsid w:val="00723285"/>
    <w:rsid w:val="007236D9"/>
    <w:rsid w:val="00724020"/>
    <w:rsid w:val="00725DFA"/>
    <w:rsid w:val="00727C2D"/>
    <w:rsid w:val="0073249C"/>
    <w:rsid w:val="0073273A"/>
    <w:rsid w:val="00733504"/>
    <w:rsid w:val="00734524"/>
    <w:rsid w:val="00736E9A"/>
    <w:rsid w:val="007412DF"/>
    <w:rsid w:val="0074539A"/>
    <w:rsid w:val="00745C11"/>
    <w:rsid w:val="007518E2"/>
    <w:rsid w:val="00752CF8"/>
    <w:rsid w:val="00754677"/>
    <w:rsid w:val="007560D7"/>
    <w:rsid w:val="00756E77"/>
    <w:rsid w:val="007645B5"/>
    <w:rsid w:val="007647B5"/>
    <w:rsid w:val="0076718F"/>
    <w:rsid w:val="0077030E"/>
    <w:rsid w:val="00774A0D"/>
    <w:rsid w:val="00774D29"/>
    <w:rsid w:val="007755A2"/>
    <w:rsid w:val="00775A79"/>
    <w:rsid w:val="0078134D"/>
    <w:rsid w:val="00787080"/>
    <w:rsid w:val="007873D6"/>
    <w:rsid w:val="00790C0C"/>
    <w:rsid w:val="0079217F"/>
    <w:rsid w:val="00792CB4"/>
    <w:rsid w:val="0079355D"/>
    <w:rsid w:val="00794716"/>
    <w:rsid w:val="00797C1D"/>
    <w:rsid w:val="007A02D0"/>
    <w:rsid w:val="007A1C09"/>
    <w:rsid w:val="007A3CEF"/>
    <w:rsid w:val="007B1AAE"/>
    <w:rsid w:val="007B25F2"/>
    <w:rsid w:val="007B4E84"/>
    <w:rsid w:val="007B71A0"/>
    <w:rsid w:val="007B7992"/>
    <w:rsid w:val="007C2845"/>
    <w:rsid w:val="007C2926"/>
    <w:rsid w:val="007C58C6"/>
    <w:rsid w:val="007D3259"/>
    <w:rsid w:val="007D3530"/>
    <w:rsid w:val="007D3718"/>
    <w:rsid w:val="007D5EF0"/>
    <w:rsid w:val="007D66D7"/>
    <w:rsid w:val="007D7454"/>
    <w:rsid w:val="007D7961"/>
    <w:rsid w:val="007E013B"/>
    <w:rsid w:val="007E10E1"/>
    <w:rsid w:val="007E18A5"/>
    <w:rsid w:val="007E21DD"/>
    <w:rsid w:val="007E3B3C"/>
    <w:rsid w:val="007E528F"/>
    <w:rsid w:val="007E703E"/>
    <w:rsid w:val="007F2432"/>
    <w:rsid w:val="007F4971"/>
    <w:rsid w:val="007F645C"/>
    <w:rsid w:val="007F6DA2"/>
    <w:rsid w:val="00804CC8"/>
    <w:rsid w:val="00807662"/>
    <w:rsid w:val="00810EE4"/>
    <w:rsid w:val="008119CF"/>
    <w:rsid w:val="0081219F"/>
    <w:rsid w:val="00813D9D"/>
    <w:rsid w:val="00815BB7"/>
    <w:rsid w:val="00815F96"/>
    <w:rsid w:val="00816528"/>
    <w:rsid w:val="00824C4A"/>
    <w:rsid w:val="008277CA"/>
    <w:rsid w:val="00830857"/>
    <w:rsid w:val="00830E22"/>
    <w:rsid w:val="008355EB"/>
    <w:rsid w:val="00835944"/>
    <w:rsid w:val="008411A2"/>
    <w:rsid w:val="0084122B"/>
    <w:rsid w:val="0084257A"/>
    <w:rsid w:val="008428A5"/>
    <w:rsid w:val="00844AEA"/>
    <w:rsid w:val="00846C3E"/>
    <w:rsid w:val="00850C81"/>
    <w:rsid w:val="00851672"/>
    <w:rsid w:val="008527F7"/>
    <w:rsid w:val="00854D48"/>
    <w:rsid w:val="00860FD2"/>
    <w:rsid w:val="00861EDE"/>
    <w:rsid w:val="0087064C"/>
    <w:rsid w:val="00870A34"/>
    <w:rsid w:val="0087405D"/>
    <w:rsid w:val="00877493"/>
    <w:rsid w:val="00877947"/>
    <w:rsid w:val="00890049"/>
    <w:rsid w:val="00890A12"/>
    <w:rsid w:val="00892455"/>
    <w:rsid w:val="008966CC"/>
    <w:rsid w:val="0089674F"/>
    <w:rsid w:val="008A332C"/>
    <w:rsid w:val="008A380B"/>
    <w:rsid w:val="008A7D55"/>
    <w:rsid w:val="008B0065"/>
    <w:rsid w:val="008B3331"/>
    <w:rsid w:val="008B5B82"/>
    <w:rsid w:val="008C086E"/>
    <w:rsid w:val="008C257D"/>
    <w:rsid w:val="008C32B5"/>
    <w:rsid w:val="008C36DB"/>
    <w:rsid w:val="008C43BD"/>
    <w:rsid w:val="008C4723"/>
    <w:rsid w:val="008C477C"/>
    <w:rsid w:val="008C496B"/>
    <w:rsid w:val="008C6C40"/>
    <w:rsid w:val="008D2D57"/>
    <w:rsid w:val="008D46C1"/>
    <w:rsid w:val="008D47EC"/>
    <w:rsid w:val="008D5AF2"/>
    <w:rsid w:val="008E38BD"/>
    <w:rsid w:val="008E614E"/>
    <w:rsid w:val="008F02E0"/>
    <w:rsid w:val="008F1EEB"/>
    <w:rsid w:val="008F6812"/>
    <w:rsid w:val="008F7053"/>
    <w:rsid w:val="008F7E86"/>
    <w:rsid w:val="009072D6"/>
    <w:rsid w:val="00920C1C"/>
    <w:rsid w:val="00923169"/>
    <w:rsid w:val="00924776"/>
    <w:rsid w:val="0092763C"/>
    <w:rsid w:val="00927E77"/>
    <w:rsid w:val="00931359"/>
    <w:rsid w:val="00931FFF"/>
    <w:rsid w:val="00932201"/>
    <w:rsid w:val="00933460"/>
    <w:rsid w:val="00937DD1"/>
    <w:rsid w:val="00946040"/>
    <w:rsid w:val="0094685A"/>
    <w:rsid w:val="009476EF"/>
    <w:rsid w:val="00947AEF"/>
    <w:rsid w:val="00952BED"/>
    <w:rsid w:val="00954B54"/>
    <w:rsid w:val="009558DE"/>
    <w:rsid w:val="009573F4"/>
    <w:rsid w:val="0096139C"/>
    <w:rsid w:val="00962A7F"/>
    <w:rsid w:val="00963646"/>
    <w:rsid w:val="0096500A"/>
    <w:rsid w:val="0097052F"/>
    <w:rsid w:val="00975C06"/>
    <w:rsid w:val="009767D6"/>
    <w:rsid w:val="00976A7B"/>
    <w:rsid w:val="00977BBA"/>
    <w:rsid w:val="00980846"/>
    <w:rsid w:val="00980B66"/>
    <w:rsid w:val="009843C1"/>
    <w:rsid w:val="0098616C"/>
    <w:rsid w:val="00986E71"/>
    <w:rsid w:val="009871D7"/>
    <w:rsid w:val="00987409"/>
    <w:rsid w:val="00990B49"/>
    <w:rsid w:val="00991FD5"/>
    <w:rsid w:val="00992E77"/>
    <w:rsid w:val="00992FAD"/>
    <w:rsid w:val="00996880"/>
    <w:rsid w:val="009B1BA9"/>
    <w:rsid w:val="009B3D8B"/>
    <w:rsid w:val="009B49E4"/>
    <w:rsid w:val="009B4ECE"/>
    <w:rsid w:val="009C326E"/>
    <w:rsid w:val="009C5F5B"/>
    <w:rsid w:val="009D2FBF"/>
    <w:rsid w:val="009D38BD"/>
    <w:rsid w:val="009D778D"/>
    <w:rsid w:val="009E34EC"/>
    <w:rsid w:val="009E3DE5"/>
    <w:rsid w:val="009E3EED"/>
    <w:rsid w:val="009E493F"/>
    <w:rsid w:val="009E54E8"/>
    <w:rsid w:val="009E5748"/>
    <w:rsid w:val="009E62C1"/>
    <w:rsid w:val="009F5108"/>
    <w:rsid w:val="00A049AA"/>
    <w:rsid w:val="00A04CA8"/>
    <w:rsid w:val="00A07E97"/>
    <w:rsid w:val="00A12D11"/>
    <w:rsid w:val="00A13D5F"/>
    <w:rsid w:val="00A16AF5"/>
    <w:rsid w:val="00A2162D"/>
    <w:rsid w:val="00A21E56"/>
    <w:rsid w:val="00A22A6B"/>
    <w:rsid w:val="00A22D64"/>
    <w:rsid w:val="00A2315D"/>
    <w:rsid w:val="00A23B43"/>
    <w:rsid w:val="00A23E4E"/>
    <w:rsid w:val="00A24806"/>
    <w:rsid w:val="00A24C63"/>
    <w:rsid w:val="00A24E7E"/>
    <w:rsid w:val="00A26229"/>
    <w:rsid w:val="00A32F64"/>
    <w:rsid w:val="00A33B25"/>
    <w:rsid w:val="00A348A1"/>
    <w:rsid w:val="00A348DA"/>
    <w:rsid w:val="00A350B9"/>
    <w:rsid w:val="00A35576"/>
    <w:rsid w:val="00A36055"/>
    <w:rsid w:val="00A37817"/>
    <w:rsid w:val="00A37A47"/>
    <w:rsid w:val="00A43C4F"/>
    <w:rsid w:val="00A45423"/>
    <w:rsid w:val="00A454D8"/>
    <w:rsid w:val="00A45A29"/>
    <w:rsid w:val="00A46AB7"/>
    <w:rsid w:val="00A46FA3"/>
    <w:rsid w:val="00A53578"/>
    <w:rsid w:val="00A5524E"/>
    <w:rsid w:val="00A56189"/>
    <w:rsid w:val="00A579F3"/>
    <w:rsid w:val="00A57A6F"/>
    <w:rsid w:val="00A603C3"/>
    <w:rsid w:val="00A6325A"/>
    <w:rsid w:val="00A632F5"/>
    <w:rsid w:val="00A71978"/>
    <w:rsid w:val="00A745BD"/>
    <w:rsid w:val="00A751C4"/>
    <w:rsid w:val="00A833EE"/>
    <w:rsid w:val="00A91765"/>
    <w:rsid w:val="00A93EC9"/>
    <w:rsid w:val="00A94ACA"/>
    <w:rsid w:val="00A97D01"/>
    <w:rsid w:val="00AA1351"/>
    <w:rsid w:val="00AA2270"/>
    <w:rsid w:val="00AA2DE1"/>
    <w:rsid w:val="00AA32A5"/>
    <w:rsid w:val="00AA5534"/>
    <w:rsid w:val="00AA5820"/>
    <w:rsid w:val="00AA7CD6"/>
    <w:rsid w:val="00AB1F36"/>
    <w:rsid w:val="00AB2432"/>
    <w:rsid w:val="00AB2C5B"/>
    <w:rsid w:val="00AB445D"/>
    <w:rsid w:val="00AB4919"/>
    <w:rsid w:val="00AB5694"/>
    <w:rsid w:val="00AC10F1"/>
    <w:rsid w:val="00AC2FF9"/>
    <w:rsid w:val="00AC54FA"/>
    <w:rsid w:val="00AD36EA"/>
    <w:rsid w:val="00AD5214"/>
    <w:rsid w:val="00AD6341"/>
    <w:rsid w:val="00AD66EF"/>
    <w:rsid w:val="00AE24C8"/>
    <w:rsid w:val="00AE3123"/>
    <w:rsid w:val="00AE3582"/>
    <w:rsid w:val="00AE48FB"/>
    <w:rsid w:val="00AF06B6"/>
    <w:rsid w:val="00AF2990"/>
    <w:rsid w:val="00AF2AB1"/>
    <w:rsid w:val="00AF3ACE"/>
    <w:rsid w:val="00B02820"/>
    <w:rsid w:val="00B03503"/>
    <w:rsid w:val="00B03979"/>
    <w:rsid w:val="00B0712C"/>
    <w:rsid w:val="00B11687"/>
    <w:rsid w:val="00B118BC"/>
    <w:rsid w:val="00B128FD"/>
    <w:rsid w:val="00B134AD"/>
    <w:rsid w:val="00B13D9C"/>
    <w:rsid w:val="00B1565D"/>
    <w:rsid w:val="00B201F5"/>
    <w:rsid w:val="00B20A5A"/>
    <w:rsid w:val="00B2107E"/>
    <w:rsid w:val="00B23224"/>
    <w:rsid w:val="00B24E4E"/>
    <w:rsid w:val="00B31306"/>
    <w:rsid w:val="00B31CAC"/>
    <w:rsid w:val="00B352A2"/>
    <w:rsid w:val="00B354A5"/>
    <w:rsid w:val="00B40491"/>
    <w:rsid w:val="00B466BB"/>
    <w:rsid w:val="00B513B7"/>
    <w:rsid w:val="00B514E6"/>
    <w:rsid w:val="00B51E9A"/>
    <w:rsid w:val="00B520A8"/>
    <w:rsid w:val="00B52463"/>
    <w:rsid w:val="00B5605B"/>
    <w:rsid w:val="00B562C0"/>
    <w:rsid w:val="00B5793E"/>
    <w:rsid w:val="00B57FD0"/>
    <w:rsid w:val="00B608A9"/>
    <w:rsid w:val="00B60A3F"/>
    <w:rsid w:val="00B64EA9"/>
    <w:rsid w:val="00B71B0E"/>
    <w:rsid w:val="00B72B1A"/>
    <w:rsid w:val="00B72B82"/>
    <w:rsid w:val="00B74A68"/>
    <w:rsid w:val="00B750DB"/>
    <w:rsid w:val="00B779D6"/>
    <w:rsid w:val="00B80DA5"/>
    <w:rsid w:val="00B82D4B"/>
    <w:rsid w:val="00B84FA8"/>
    <w:rsid w:val="00B874BC"/>
    <w:rsid w:val="00B90933"/>
    <w:rsid w:val="00B92382"/>
    <w:rsid w:val="00B934FC"/>
    <w:rsid w:val="00B93961"/>
    <w:rsid w:val="00B93995"/>
    <w:rsid w:val="00B95683"/>
    <w:rsid w:val="00B96421"/>
    <w:rsid w:val="00B967CB"/>
    <w:rsid w:val="00BA4B07"/>
    <w:rsid w:val="00BB31DF"/>
    <w:rsid w:val="00BB7AC6"/>
    <w:rsid w:val="00BC0D52"/>
    <w:rsid w:val="00BC1578"/>
    <w:rsid w:val="00BC2248"/>
    <w:rsid w:val="00BC53EF"/>
    <w:rsid w:val="00BC58D5"/>
    <w:rsid w:val="00BC6DAC"/>
    <w:rsid w:val="00BD0129"/>
    <w:rsid w:val="00BD0DD5"/>
    <w:rsid w:val="00BD113B"/>
    <w:rsid w:val="00BD7F61"/>
    <w:rsid w:val="00BE0A65"/>
    <w:rsid w:val="00BF0DE8"/>
    <w:rsid w:val="00BF31D0"/>
    <w:rsid w:val="00BF6E62"/>
    <w:rsid w:val="00BF76BE"/>
    <w:rsid w:val="00BF7F5D"/>
    <w:rsid w:val="00C0215B"/>
    <w:rsid w:val="00C03E01"/>
    <w:rsid w:val="00C0775C"/>
    <w:rsid w:val="00C07B3C"/>
    <w:rsid w:val="00C103FF"/>
    <w:rsid w:val="00C11D6C"/>
    <w:rsid w:val="00C1665A"/>
    <w:rsid w:val="00C16C8D"/>
    <w:rsid w:val="00C17261"/>
    <w:rsid w:val="00C17311"/>
    <w:rsid w:val="00C17C7E"/>
    <w:rsid w:val="00C23243"/>
    <w:rsid w:val="00C2496C"/>
    <w:rsid w:val="00C249F7"/>
    <w:rsid w:val="00C268A6"/>
    <w:rsid w:val="00C273AC"/>
    <w:rsid w:val="00C313CC"/>
    <w:rsid w:val="00C33374"/>
    <w:rsid w:val="00C40787"/>
    <w:rsid w:val="00C4093F"/>
    <w:rsid w:val="00C41DFF"/>
    <w:rsid w:val="00C45448"/>
    <w:rsid w:val="00C463DD"/>
    <w:rsid w:val="00C55418"/>
    <w:rsid w:val="00C56B51"/>
    <w:rsid w:val="00C61237"/>
    <w:rsid w:val="00C659B1"/>
    <w:rsid w:val="00C6740D"/>
    <w:rsid w:val="00C70B67"/>
    <w:rsid w:val="00C809FB"/>
    <w:rsid w:val="00C82B9C"/>
    <w:rsid w:val="00C84F3D"/>
    <w:rsid w:val="00C90E1F"/>
    <w:rsid w:val="00C90F42"/>
    <w:rsid w:val="00C90FE8"/>
    <w:rsid w:val="00C92862"/>
    <w:rsid w:val="00C95393"/>
    <w:rsid w:val="00C959CF"/>
    <w:rsid w:val="00CA5186"/>
    <w:rsid w:val="00CA5EC8"/>
    <w:rsid w:val="00CA7A87"/>
    <w:rsid w:val="00CB46CA"/>
    <w:rsid w:val="00CC7207"/>
    <w:rsid w:val="00CD43D2"/>
    <w:rsid w:val="00CD478E"/>
    <w:rsid w:val="00CD4B9A"/>
    <w:rsid w:val="00CD796A"/>
    <w:rsid w:val="00CE0354"/>
    <w:rsid w:val="00CE0708"/>
    <w:rsid w:val="00CE23DE"/>
    <w:rsid w:val="00CE7223"/>
    <w:rsid w:val="00CF766B"/>
    <w:rsid w:val="00D0026C"/>
    <w:rsid w:val="00D03391"/>
    <w:rsid w:val="00D05753"/>
    <w:rsid w:val="00D070F4"/>
    <w:rsid w:val="00D07315"/>
    <w:rsid w:val="00D07577"/>
    <w:rsid w:val="00D17D1A"/>
    <w:rsid w:val="00D2003C"/>
    <w:rsid w:val="00D21261"/>
    <w:rsid w:val="00D24A82"/>
    <w:rsid w:val="00D2534E"/>
    <w:rsid w:val="00D258D7"/>
    <w:rsid w:val="00D26970"/>
    <w:rsid w:val="00D303A1"/>
    <w:rsid w:val="00D32AA7"/>
    <w:rsid w:val="00D35755"/>
    <w:rsid w:val="00D3665E"/>
    <w:rsid w:val="00D371C0"/>
    <w:rsid w:val="00D42089"/>
    <w:rsid w:val="00D471D6"/>
    <w:rsid w:val="00D51EF3"/>
    <w:rsid w:val="00D52B10"/>
    <w:rsid w:val="00D54BA7"/>
    <w:rsid w:val="00D5581A"/>
    <w:rsid w:val="00D668AD"/>
    <w:rsid w:val="00D7016E"/>
    <w:rsid w:val="00D71424"/>
    <w:rsid w:val="00D714B1"/>
    <w:rsid w:val="00D731ED"/>
    <w:rsid w:val="00D73ABA"/>
    <w:rsid w:val="00D74D73"/>
    <w:rsid w:val="00D829D5"/>
    <w:rsid w:val="00D83942"/>
    <w:rsid w:val="00D84C53"/>
    <w:rsid w:val="00D86325"/>
    <w:rsid w:val="00D8634F"/>
    <w:rsid w:val="00D871AD"/>
    <w:rsid w:val="00DA1796"/>
    <w:rsid w:val="00DA3014"/>
    <w:rsid w:val="00DA37B9"/>
    <w:rsid w:val="00DB2BEB"/>
    <w:rsid w:val="00DB6D8A"/>
    <w:rsid w:val="00DC0827"/>
    <w:rsid w:val="00DC1A48"/>
    <w:rsid w:val="00DC4962"/>
    <w:rsid w:val="00DC6BDF"/>
    <w:rsid w:val="00DC7ED0"/>
    <w:rsid w:val="00DD03BB"/>
    <w:rsid w:val="00DD52F8"/>
    <w:rsid w:val="00DD66AB"/>
    <w:rsid w:val="00DD74FF"/>
    <w:rsid w:val="00DE11B9"/>
    <w:rsid w:val="00DE21B5"/>
    <w:rsid w:val="00DE3000"/>
    <w:rsid w:val="00DE32F1"/>
    <w:rsid w:val="00DE6E3D"/>
    <w:rsid w:val="00DF09B0"/>
    <w:rsid w:val="00DF3E50"/>
    <w:rsid w:val="00DF6708"/>
    <w:rsid w:val="00DF710E"/>
    <w:rsid w:val="00E022A1"/>
    <w:rsid w:val="00E178CF"/>
    <w:rsid w:val="00E26AD9"/>
    <w:rsid w:val="00E2788F"/>
    <w:rsid w:val="00E31AB2"/>
    <w:rsid w:val="00E33DF8"/>
    <w:rsid w:val="00E37C7D"/>
    <w:rsid w:val="00E428BD"/>
    <w:rsid w:val="00E42A1D"/>
    <w:rsid w:val="00E44EFA"/>
    <w:rsid w:val="00E47DF3"/>
    <w:rsid w:val="00E5205B"/>
    <w:rsid w:val="00E53C27"/>
    <w:rsid w:val="00E54540"/>
    <w:rsid w:val="00E613E8"/>
    <w:rsid w:val="00E617DA"/>
    <w:rsid w:val="00E62C2B"/>
    <w:rsid w:val="00E665C0"/>
    <w:rsid w:val="00E66AE3"/>
    <w:rsid w:val="00E67CD2"/>
    <w:rsid w:val="00E70887"/>
    <w:rsid w:val="00E72AE4"/>
    <w:rsid w:val="00E73E39"/>
    <w:rsid w:val="00E76C6C"/>
    <w:rsid w:val="00E809C7"/>
    <w:rsid w:val="00E81D7E"/>
    <w:rsid w:val="00E85FFC"/>
    <w:rsid w:val="00E908BB"/>
    <w:rsid w:val="00E925C2"/>
    <w:rsid w:val="00E964F4"/>
    <w:rsid w:val="00E969BC"/>
    <w:rsid w:val="00EA2EE5"/>
    <w:rsid w:val="00EA4678"/>
    <w:rsid w:val="00EB0ABA"/>
    <w:rsid w:val="00EB2DA6"/>
    <w:rsid w:val="00EB4767"/>
    <w:rsid w:val="00EB5C73"/>
    <w:rsid w:val="00EB6C02"/>
    <w:rsid w:val="00EC1C65"/>
    <w:rsid w:val="00EC4F1D"/>
    <w:rsid w:val="00EC58C2"/>
    <w:rsid w:val="00EC6560"/>
    <w:rsid w:val="00EC6801"/>
    <w:rsid w:val="00ED5246"/>
    <w:rsid w:val="00ED6F9D"/>
    <w:rsid w:val="00EE05EE"/>
    <w:rsid w:val="00EE0939"/>
    <w:rsid w:val="00EE116B"/>
    <w:rsid w:val="00EE3ADE"/>
    <w:rsid w:val="00EE3D1B"/>
    <w:rsid w:val="00EE3D6E"/>
    <w:rsid w:val="00EE77A9"/>
    <w:rsid w:val="00EF0A68"/>
    <w:rsid w:val="00EF1335"/>
    <w:rsid w:val="00EF5CCC"/>
    <w:rsid w:val="00EF71FA"/>
    <w:rsid w:val="00EF735D"/>
    <w:rsid w:val="00EF7B2E"/>
    <w:rsid w:val="00F06E9C"/>
    <w:rsid w:val="00F06F0A"/>
    <w:rsid w:val="00F0782B"/>
    <w:rsid w:val="00F10297"/>
    <w:rsid w:val="00F10881"/>
    <w:rsid w:val="00F10BF0"/>
    <w:rsid w:val="00F12653"/>
    <w:rsid w:val="00F15411"/>
    <w:rsid w:val="00F161C0"/>
    <w:rsid w:val="00F17008"/>
    <w:rsid w:val="00F2067C"/>
    <w:rsid w:val="00F25BFB"/>
    <w:rsid w:val="00F32D27"/>
    <w:rsid w:val="00F32D6A"/>
    <w:rsid w:val="00F34E9F"/>
    <w:rsid w:val="00F37141"/>
    <w:rsid w:val="00F414CB"/>
    <w:rsid w:val="00F457AD"/>
    <w:rsid w:val="00F46F9A"/>
    <w:rsid w:val="00F51E54"/>
    <w:rsid w:val="00F51F4F"/>
    <w:rsid w:val="00F53BD1"/>
    <w:rsid w:val="00F54DDB"/>
    <w:rsid w:val="00F55331"/>
    <w:rsid w:val="00F6368F"/>
    <w:rsid w:val="00F6546A"/>
    <w:rsid w:val="00F65D83"/>
    <w:rsid w:val="00F66D93"/>
    <w:rsid w:val="00F71A8E"/>
    <w:rsid w:val="00F72C7F"/>
    <w:rsid w:val="00F7584C"/>
    <w:rsid w:val="00F75BE9"/>
    <w:rsid w:val="00F767E8"/>
    <w:rsid w:val="00F768E5"/>
    <w:rsid w:val="00F77216"/>
    <w:rsid w:val="00F77FB2"/>
    <w:rsid w:val="00F80CD9"/>
    <w:rsid w:val="00F819ED"/>
    <w:rsid w:val="00F8301C"/>
    <w:rsid w:val="00F87290"/>
    <w:rsid w:val="00F93AA1"/>
    <w:rsid w:val="00F96724"/>
    <w:rsid w:val="00FA16AA"/>
    <w:rsid w:val="00FA42C9"/>
    <w:rsid w:val="00FA4C59"/>
    <w:rsid w:val="00FA78D3"/>
    <w:rsid w:val="00FB07EC"/>
    <w:rsid w:val="00FB0D0C"/>
    <w:rsid w:val="00FB1D29"/>
    <w:rsid w:val="00FB2476"/>
    <w:rsid w:val="00FB35C0"/>
    <w:rsid w:val="00FB4202"/>
    <w:rsid w:val="00FB4F94"/>
    <w:rsid w:val="00FB79F9"/>
    <w:rsid w:val="00FC1B80"/>
    <w:rsid w:val="00FC483A"/>
    <w:rsid w:val="00FD0A18"/>
    <w:rsid w:val="00FD0FEF"/>
    <w:rsid w:val="00FD1304"/>
    <w:rsid w:val="00FD1B1D"/>
    <w:rsid w:val="00FD5291"/>
    <w:rsid w:val="00FD6112"/>
    <w:rsid w:val="00FD668F"/>
    <w:rsid w:val="00FD78C2"/>
    <w:rsid w:val="00FD7EB7"/>
    <w:rsid w:val="00FE15AA"/>
    <w:rsid w:val="00FF01C8"/>
    <w:rsid w:val="00FF0E6E"/>
    <w:rsid w:val="00FF23CF"/>
    <w:rsid w:val="00FF4208"/>
    <w:rsid w:val="00FF5AFB"/>
    <w:rsid w:val="00FF64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7792A"/>
  <w15:chartTrackingRefBased/>
  <w15:docId w15:val="{458EA22C-E8D9-E94E-9D58-71FE650C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99A"/>
  </w:style>
  <w:style w:type="paragraph" w:styleId="Heading1">
    <w:name w:val="heading 1"/>
    <w:basedOn w:val="Normal"/>
    <w:link w:val="Heading1Char"/>
    <w:uiPriority w:val="9"/>
    <w:qFormat/>
    <w:rsid w:val="008F6812"/>
    <w:pPr>
      <w:spacing w:before="100" w:beforeAutospacing="1" w:after="100" w:afterAutospacing="1" w:line="240" w:lineRule="auto"/>
      <w:ind w:firstLine="720"/>
      <w:contextualSpacing/>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85FFC"/>
    <w:pPr>
      <w:keepNext/>
      <w:keepLines/>
      <w:spacing w:before="40" w:line="360" w:lineRule="auto"/>
      <w:ind w:firstLine="720"/>
      <w:contextualSpacing/>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812"/>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6B09B5"/>
    <w:pPr>
      <w:spacing w:after="200" w:line="276" w:lineRule="auto"/>
      <w:ind w:left="720" w:firstLine="720"/>
      <w:contextualSpacing/>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70A34"/>
    <w:rPr>
      <w:sz w:val="16"/>
      <w:szCs w:val="16"/>
    </w:rPr>
  </w:style>
  <w:style w:type="paragraph" w:styleId="CommentText">
    <w:name w:val="annotation text"/>
    <w:basedOn w:val="Normal"/>
    <w:link w:val="CommentTextChar"/>
    <w:uiPriority w:val="99"/>
    <w:unhideWhenUsed/>
    <w:rsid w:val="000B7078"/>
    <w:pPr>
      <w:spacing w:line="240" w:lineRule="auto"/>
      <w:ind w:firstLine="720"/>
      <w:contextualSpacing/>
    </w:pPr>
    <w:rPr>
      <w:rFonts w:ascii="Cambria" w:hAnsi="Cambria" w:cs="Times New Roman"/>
      <w:sz w:val="20"/>
      <w:szCs w:val="20"/>
    </w:rPr>
  </w:style>
  <w:style w:type="character" w:customStyle="1" w:styleId="CommentTextChar">
    <w:name w:val="Comment Text Char"/>
    <w:basedOn w:val="DefaultParagraphFont"/>
    <w:link w:val="CommentText"/>
    <w:uiPriority w:val="99"/>
    <w:rsid w:val="000B7078"/>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870A34"/>
    <w:rPr>
      <w:b/>
      <w:bCs/>
    </w:rPr>
  </w:style>
  <w:style w:type="character" w:customStyle="1" w:styleId="CommentSubjectChar">
    <w:name w:val="Comment Subject Char"/>
    <w:basedOn w:val="CommentTextChar"/>
    <w:link w:val="CommentSubject"/>
    <w:uiPriority w:val="99"/>
    <w:semiHidden/>
    <w:rsid w:val="00870A34"/>
    <w:rPr>
      <w:rFonts w:ascii="Cambria" w:hAnsi="Cambria"/>
      <w:b/>
      <w:bCs/>
      <w:sz w:val="20"/>
      <w:szCs w:val="20"/>
    </w:rPr>
  </w:style>
  <w:style w:type="paragraph" w:styleId="BalloonText">
    <w:name w:val="Balloon Text"/>
    <w:basedOn w:val="Normal"/>
    <w:link w:val="BalloonTextChar"/>
    <w:uiPriority w:val="99"/>
    <w:semiHidden/>
    <w:unhideWhenUsed/>
    <w:rsid w:val="000B7078"/>
    <w:pPr>
      <w:spacing w:line="240" w:lineRule="auto"/>
      <w:ind w:firstLine="720"/>
      <w:contextualSpacing/>
    </w:pPr>
    <w:rPr>
      <w:rFonts w:ascii="Cambria" w:hAnsi="Cambria" w:cs="Segoe UI"/>
      <w:sz w:val="20"/>
      <w:szCs w:val="18"/>
    </w:rPr>
  </w:style>
  <w:style w:type="character" w:customStyle="1" w:styleId="BalloonTextChar">
    <w:name w:val="Balloon Text Char"/>
    <w:basedOn w:val="DefaultParagraphFont"/>
    <w:link w:val="BalloonText"/>
    <w:uiPriority w:val="99"/>
    <w:semiHidden/>
    <w:rsid w:val="000B7078"/>
    <w:rPr>
      <w:rFonts w:ascii="Cambria" w:hAnsi="Cambria" w:cs="Segoe UI"/>
      <w:sz w:val="20"/>
      <w:szCs w:val="18"/>
    </w:rPr>
  </w:style>
  <w:style w:type="character" w:styleId="Hyperlink">
    <w:name w:val="Hyperlink"/>
    <w:basedOn w:val="DefaultParagraphFont"/>
    <w:uiPriority w:val="99"/>
    <w:unhideWhenUsed/>
    <w:rsid w:val="008F6812"/>
    <w:rPr>
      <w:color w:val="0563C1" w:themeColor="hyperlink"/>
      <w:u w:val="single"/>
    </w:rPr>
  </w:style>
  <w:style w:type="character" w:customStyle="1" w:styleId="doilink">
    <w:name w:val="doi_link"/>
    <w:basedOn w:val="DefaultParagraphFont"/>
    <w:rsid w:val="008F6812"/>
  </w:style>
  <w:style w:type="paragraph" w:styleId="Header">
    <w:name w:val="header"/>
    <w:basedOn w:val="Normal"/>
    <w:link w:val="HeaderChar"/>
    <w:uiPriority w:val="99"/>
    <w:unhideWhenUsed/>
    <w:rsid w:val="00A93EC9"/>
    <w:pPr>
      <w:tabs>
        <w:tab w:val="center" w:pos="4680"/>
        <w:tab w:val="right" w:pos="9360"/>
      </w:tabs>
      <w:spacing w:line="240" w:lineRule="auto"/>
      <w:ind w:firstLine="720"/>
      <w:contextualSpacing/>
    </w:pPr>
    <w:rPr>
      <w:rFonts w:ascii="Times New Roman" w:hAnsi="Times New Roman" w:cs="Times New Roman"/>
      <w:sz w:val="24"/>
      <w:szCs w:val="24"/>
      <w:lang w:val="en-US"/>
    </w:rPr>
  </w:style>
  <w:style w:type="character" w:customStyle="1" w:styleId="HeaderChar">
    <w:name w:val="Header Char"/>
    <w:basedOn w:val="DefaultParagraphFont"/>
    <w:link w:val="Header"/>
    <w:uiPriority w:val="99"/>
    <w:rsid w:val="00A93EC9"/>
    <w:rPr>
      <w:lang w:val="en-US"/>
    </w:rPr>
  </w:style>
  <w:style w:type="paragraph" w:styleId="BodyText">
    <w:name w:val="Body Text"/>
    <w:basedOn w:val="Normal"/>
    <w:link w:val="BodyTextChar"/>
    <w:rsid w:val="00A93EC9"/>
    <w:pPr>
      <w:spacing w:line="360" w:lineRule="auto"/>
      <w:ind w:firstLine="720"/>
      <w:contextualSpacing/>
    </w:pPr>
    <w:rPr>
      <w:rFonts w:ascii="Times New Roman" w:eastAsia="Times New Roman" w:hAnsi="Times New Roman" w:cs="Times New Roman"/>
      <w:color w:val="0000FF"/>
      <w:sz w:val="24"/>
      <w:szCs w:val="24"/>
    </w:rPr>
  </w:style>
  <w:style w:type="character" w:customStyle="1" w:styleId="BodyTextChar">
    <w:name w:val="Body Text Char"/>
    <w:basedOn w:val="DefaultParagraphFont"/>
    <w:link w:val="BodyText"/>
    <w:rsid w:val="00A93EC9"/>
    <w:rPr>
      <w:rFonts w:ascii="Times New Roman" w:eastAsia="Times New Roman" w:hAnsi="Times New Roman" w:cs="Times New Roman"/>
      <w:color w:val="0000FF"/>
      <w:sz w:val="24"/>
      <w:szCs w:val="24"/>
    </w:rPr>
  </w:style>
  <w:style w:type="paragraph" w:styleId="Footer">
    <w:name w:val="footer"/>
    <w:basedOn w:val="Normal"/>
    <w:link w:val="FooterChar"/>
    <w:uiPriority w:val="99"/>
    <w:unhideWhenUsed/>
    <w:rsid w:val="00187C0D"/>
    <w:pPr>
      <w:tabs>
        <w:tab w:val="center" w:pos="4680"/>
        <w:tab w:val="right" w:pos="9360"/>
      </w:tabs>
      <w:spacing w:line="240" w:lineRule="auto"/>
      <w:ind w:firstLine="720"/>
      <w:contextualSpacing/>
    </w:pPr>
    <w:rPr>
      <w:rFonts w:ascii="Times New Roman" w:hAnsi="Times New Roman" w:cs="Times New Roman"/>
      <w:sz w:val="24"/>
      <w:szCs w:val="24"/>
      <w:lang w:val="en-US"/>
    </w:rPr>
  </w:style>
  <w:style w:type="character" w:customStyle="1" w:styleId="FooterChar">
    <w:name w:val="Footer Char"/>
    <w:basedOn w:val="DefaultParagraphFont"/>
    <w:link w:val="Footer"/>
    <w:uiPriority w:val="99"/>
    <w:rsid w:val="00187C0D"/>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A2DE1"/>
    <w:rPr>
      <w:rFonts w:ascii="Cambria" w:eastAsia="Cambria" w:hAnsi="Cambria" w:cs="Times New Roman"/>
      <w:sz w:val="24"/>
      <w:szCs w:val="24"/>
      <w:lang w:val="en-US"/>
    </w:rPr>
  </w:style>
  <w:style w:type="paragraph" w:styleId="FootnoteText">
    <w:name w:val="footnote text"/>
    <w:basedOn w:val="Normal"/>
    <w:link w:val="FootnoteTextChar"/>
    <w:uiPriority w:val="99"/>
    <w:unhideWhenUsed/>
    <w:rsid w:val="00AA2DE1"/>
    <w:pPr>
      <w:spacing w:line="240" w:lineRule="auto"/>
      <w:ind w:firstLine="720"/>
      <w:contextualSpacing/>
    </w:pPr>
    <w:rPr>
      <w:rFonts w:ascii="Cambria" w:eastAsia="Cambria" w:hAnsi="Cambria" w:cs="Times New Roman"/>
      <w:sz w:val="24"/>
      <w:szCs w:val="24"/>
      <w:lang w:val="en-US"/>
    </w:rPr>
  </w:style>
  <w:style w:type="character" w:styleId="FootnoteReference">
    <w:name w:val="footnote reference"/>
    <w:uiPriority w:val="99"/>
    <w:unhideWhenUsed/>
    <w:rsid w:val="00AA2DE1"/>
    <w:rPr>
      <w:vertAlign w:val="superscript"/>
    </w:rPr>
  </w:style>
  <w:style w:type="character" w:styleId="PageNumber">
    <w:name w:val="page number"/>
    <w:basedOn w:val="DefaultParagraphFont"/>
    <w:uiPriority w:val="99"/>
    <w:semiHidden/>
    <w:unhideWhenUsed/>
    <w:rsid w:val="00401927"/>
  </w:style>
  <w:style w:type="character" w:styleId="Strong">
    <w:name w:val="Strong"/>
    <w:basedOn w:val="DefaultParagraphFont"/>
    <w:uiPriority w:val="22"/>
    <w:qFormat/>
    <w:rsid w:val="00401927"/>
    <w:rPr>
      <w:b/>
      <w:bCs/>
    </w:rPr>
  </w:style>
  <w:style w:type="paragraph" w:styleId="EndnoteText">
    <w:name w:val="endnote text"/>
    <w:basedOn w:val="Normal"/>
    <w:link w:val="EndnoteTextChar"/>
    <w:uiPriority w:val="99"/>
    <w:semiHidden/>
    <w:unhideWhenUsed/>
    <w:rsid w:val="00A07E97"/>
    <w:pPr>
      <w:spacing w:line="240" w:lineRule="auto"/>
      <w:ind w:firstLine="720"/>
      <w:contextualSpacing/>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A07E97"/>
    <w:rPr>
      <w:sz w:val="20"/>
      <w:szCs w:val="20"/>
    </w:rPr>
  </w:style>
  <w:style w:type="character" w:styleId="EndnoteReference">
    <w:name w:val="endnote reference"/>
    <w:basedOn w:val="DefaultParagraphFont"/>
    <w:uiPriority w:val="99"/>
    <w:semiHidden/>
    <w:unhideWhenUsed/>
    <w:rsid w:val="00A07E97"/>
    <w:rPr>
      <w:vertAlign w:val="superscript"/>
    </w:rPr>
  </w:style>
  <w:style w:type="character" w:customStyle="1" w:styleId="subfielddata">
    <w:name w:val="subfielddata"/>
    <w:basedOn w:val="DefaultParagraphFont"/>
    <w:rsid w:val="00A07E97"/>
  </w:style>
  <w:style w:type="character" w:customStyle="1" w:styleId="Heading2Char">
    <w:name w:val="Heading 2 Char"/>
    <w:basedOn w:val="DefaultParagraphFont"/>
    <w:link w:val="Heading2"/>
    <w:uiPriority w:val="9"/>
    <w:semiHidden/>
    <w:rsid w:val="00E85FFC"/>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075077"/>
    <w:pPr>
      <w:spacing w:before="100" w:beforeAutospacing="1" w:after="100" w:afterAutospacing="1" w:line="240" w:lineRule="auto"/>
      <w:ind w:firstLine="720"/>
      <w:contextualSpacing/>
    </w:pPr>
    <w:rPr>
      <w:rFonts w:ascii="Times New Roman" w:eastAsia="Times New Roman" w:hAnsi="Times New Roman" w:cs="Times New Roman"/>
      <w:sz w:val="24"/>
      <w:szCs w:val="24"/>
      <w:lang w:eastAsia="en-CA"/>
    </w:rPr>
  </w:style>
  <w:style w:type="character" w:styleId="FollowedHyperlink">
    <w:name w:val="FollowedHyperlink"/>
    <w:basedOn w:val="DefaultParagraphFont"/>
    <w:uiPriority w:val="99"/>
    <w:semiHidden/>
    <w:unhideWhenUsed/>
    <w:rsid w:val="00DA37B9"/>
    <w:rPr>
      <w:color w:val="954F72" w:themeColor="followedHyperlink"/>
      <w:u w:val="single"/>
    </w:rPr>
  </w:style>
  <w:style w:type="paragraph" w:styleId="Revision">
    <w:name w:val="Revision"/>
    <w:hidden/>
    <w:uiPriority w:val="99"/>
    <w:semiHidden/>
    <w:rsid w:val="00D471D6"/>
    <w:pPr>
      <w:spacing w:line="240" w:lineRule="auto"/>
    </w:pPr>
  </w:style>
  <w:style w:type="character" w:styleId="UnresolvedMention">
    <w:name w:val="Unresolved Mention"/>
    <w:basedOn w:val="DefaultParagraphFont"/>
    <w:uiPriority w:val="99"/>
    <w:semiHidden/>
    <w:unhideWhenUsed/>
    <w:rsid w:val="00172AC8"/>
    <w:rPr>
      <w:color w:val="605E5C"/>
      <w:shd w:val="clear" w:color="auto" w:fill="E1DFDD"/>
    </w:rPr>
  </w:style>
  <w:style w:type="paragraph" w:customStyle="1" w:styleId="Normaledit">
    <w:name w:val="Normal_edit"/>
    <w:basedOn w:val="Normal"/>
    <w:qFormat/>
    <w:rsid w:val="00D7016E"/>
    <w:pPr>
      <w:ind w:firstLine="720"/>
      <w:contextualSpacing/>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04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868D70145F544687EA3D9CD0B415F7" ma:contentTypeVersion="16" ma:contentTypeDescription="Create a new document." ma:contentTypeScope="" ma:versionID="1ea9b01230794669be3ed75d0bc88389">
  <xsd:schema xmlns:xsd="http://www.w3.org/2001/XMLSchema" xmlns:xs="http://www.w3.org/2001/XMLSchema" xmlns:p="http://schemas.microsoft.com/office/2006/metadata/properties" xmlns:ns2="4a534700-9dcf-4b96-ae9d-c6dbef9a34a7" xmlns:ns3="41958c91-4188-452c-8308-cdb1a6d274fe" targetNamespace="http://schemas.microsoft.com/office/2006/metadata/properties" ma:root="true" ma:fieldsID="c6713e62da59235f2c19123bb8ce2de5" ns2:_="" ns3:_="">
    <xsd:import namespace="4a534700-9dcf-4b96-ae9d-c6dbef9a34a7"/>
    <xsd:import namespace="41958c91-4188-452c-8308-cdb1a6d274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34700-9dcf-4b96-ae9d-c6dbef9a3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958c91-4188-452c-8308-cdb1a6d274f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fff5cb7-c994-4032-a42b-c766265446cc}" ma:internalName="TaxCatchAll" ma:showField="CatchAllData" ma:web="41958c91-4188-452c-8308-cdb1a6d274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122F3F-EB1C-4B44-80C6-FAC0A6002DDE}">
  <ds:schemaRefs>
    <ds:schemaRef ds:uri="http://schemas.openxmlformats.org/officeDocument/2006/bibliography"/>
  </ds:schemaRefs>
</ds:datastoreItem>
</file>

<file path=customXml/itemProps2.xml><?xml version="1.0" encoding="utf-8"?>
<ds:datastoreItem xmlns:ds="http://schemas.openxmlformats.org/officeDocument/2006/customXml" ds:itemID="{FDA89341-F959-4FA9-AEA6-6919DFA4B5CC}">
  <ds:schemaRefs>
    <ds:schemaRef ds:uri="http://schemas.microsoft.com/sharepoint/v3/contenttype/forms"/>
  </ds:schemaRefs>
</ds:datastoreItem>
</file>

<file path=customXml/itemProps3.xml><?xml version="1.0" encoding="utf-8"?>
<ds:datastoreItem xmlns:ds="http://schemas.openxmlformats.org/officeDocument/2006/customXml" ds:itemID="{25D18167-0E86-499F-AD1B-E9D786F00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34700-9dcf-4b96-ae9d-c6dbef9a34a7"/>
    <ds:schemaRef ds:uri="41958c91-4188-452c-8308-cdb1a6d27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6939</Words>
  <Characters>39555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Athabasca University</Company>
  <LinksUpToDate>false</LinksUpToDate>
  <CharactersWithSpaces>46402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Rollans</dc:creator>
  <cp:keywords/>
  <dc:description/>
  <cp:lastModifiedBy>Ailsa Poll</cp:lastModifiedBy>
  <cp:revision>2</cp:revision>
  <dcterms:created xsi:type="dcterms:W3CDTF">2023-10-19T15:39:00Z</dcterms:created>
  <dcterms:modified xsi:type="dcterms:W3CDTF">2023-10-19T15:39:00Z</dcterms:modified>
</cp:coreProperties>
</file>