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193E" w14:textId="1D33846E" w:rsidR="00AC62B9" w:rsidRPr="00754BE8" w:rsidRDefault="00754BE8" w:rsidP="00AC62B9">
      <w:pPr>
        <w:ind w:right="32"/>
      </w:pPr>
      <w:r>
        <w:rPr>
          <w:i/>
        </w:rPr>
        <w:t xml:space="preserve">And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And</w:t>
      </w:r>
      <w:proofErr w:type="spellEnd"/>
      <w:proofErr w:type="gramEnd"/>
      <w:r>
        <w:t>, Cole Swensen (</w:t>
      </w:r>
      <w:proofErr w:type="spellStart"/>
      <w:r>
        <w:t>Shearsman</w:t>
      </w:r>
      <w:proofErr w:type="spellEnd"/>
      <w:r>
        <w:t>)</w:t>
      </w:r>
      <w:r w:rsidR="00A04FF9">
        <w:br/>
      </w:r>
      <w:r w:rsidR="00A04FF9">
        <w:br/>
      </w:r>
      <w:r>
        <w:t xml:space="preserve">Cole Swensen's marvellous books have always been distinctive, each exploring a theme or concept, each adopting a form (or </w:t>
      </w:r>
      <w:r w:rsidR="006A28C8">
        <w:t xml:space="preserve">number of </w:t>
      </w:r>
      <w:r>
        <w:t>forms) best suited to their subjects, which have included art, hands, parks</w:t>
      </w:r>
      <w:r w:rsidR="006A28C8">
        <w:t>,</w:t>
      </w:r>
      <w:r>
        <w:t xml:space="preserve"> garden design, views from a train,</w:t>
      </w:r>
      <w:r w:rsidR="001559B0">
        <w:t xml:space="preserve"> death,</w:t>
      </w:r>
      <w:r>
        <w:t xml:space="preserve"> absence, </w:t>
      </w:r>
      <w:r w:rsidR="001559B0">
        <w:t xml:space="preserve">memory </w:t>
      </w:r>
      <w:r>
        <w:t>and</w:t>
      </w:r>
      <w:r w:rsidR="001559B0" w:rsidRPr="001559B0">
        <w:t xml:space="preserve"> time</w:t>
      </w:r>
      <w:r>
        <w:t>. This new book is about poetry, about how language wanders, evokes, digresses and slips from both author's and reader's grasp</w:t>
      </w:r>
      <w:r w:rsidR="0000008E">
        <w:t>;</w:t>
      </w:r>
      <w:r>
        <w:t xml:space="preserve"> how language informs, perhaps rules</w:t>
      </w:r>
      <w:r w:rsidR="00AC62B9">
        <w:t xml:space="preserve"> and </w:t>
      </w:r>
      <w:proofErr w:type="gramStart"/>
      <w:r w:rsidR="00AC62B9">
        <w:t>creates</w:t>
      </w:r>
      <w:r>
        <w:t>,</w:t>
      </w:r>
      <w:proofErr w:type="gramEnd"/>
      <w:r>
        <w:t xml:space="preserve"> our lives.</w:t>
      </w:r>
      <w:r w:rsidR="00A04FF9">
        <w:br/>
      </w:r>
      <w:r w:rsidR="00A04FF9">
        <w:br/>
      </w:r>
      <w:r w:rsidR="00AC62B9">
        <w:rPr>
          <w:i/>
        </w:rPr>
        <w:t xml:space="preserve">And </w:t>
      </w:r>
      <w:proofErr w:type="spellStart"/>
      <w:r w:rsidR="00AC62B9">
        <w:rPr>
          <w:i/>
        </w:rPr>
        <w:t>And</w:t>
      </w:r>
      <w:proofErr w:type="spellEnd"/>
      <w:r w:rsidR="00AC62B9">
        <w:rPr>
          <w:i/>
        </w:rPr>
        <w:t xml:space="preserve"> </w:t>
      </w:r>
      <w:proofErr w:type="spellStart"/>
      <w:r w:rsidR="00AC62B9">
        <w:rPr>
          <w:i/>
        </w:rPr>
        <w:t>And</w:t>
      </w:r>
      <w:proofErr w:type="spellEnd"/>
      <w:r w:rsidR="00AC62B9">
        <w:t xml:space="preserve"> </w:t>
      </w:r>
      <w:r>
        <w:t xml:space="preserve">mostly </w:t>
      </w:r>
      <w:r w:rsidR="00AC62B9">
        <w:t>consists of</w:t>
      </w:r>
      <w:r>
        <w:t xml:space="preserve"> prose poems, short lyrical </w:t>
      </w:r>
      <w:r w:rsidR="0000008E">
        <w:t>texts</w:t>
      </w:r>
      <w:r>
        <w:t xml:space="preserve"> at the top of </w:t>
      </w:r>
      <w:r w:rsidR="00AC62B9">
        <w:t>each</w:t>
      </w:r>
      <w:r>
        <w:t xml:space="preserve"> page, sometimes in brief sequences, sometimes </w:t>
      </w:r>
      <w:r w:rsidR="00AC62B9">
        <w:t>circling back to earlier poems and ideas</w:t>
      </w:r>
      <w:r>
        <w:t xml:space="preserve">. </w:t>
      </w:r>
      <w:r w:rsidR="00AC62B9">
        <w:t>The poems are</w:t>
      </w:r>
      <w:r>
        <w:t xml:space="preserve"> inquisitive, exploratory, witty and impetuous, darting at language and words from all angles</w:t>
      </w:r>
      <w:r w:rsidR="00AC62B9">
        <w:t xml:space="preserve">, never settling in one place, shifting and changing like the murmuration Swensen uses </w:t>
      </w:r>
      <w:r w:rsidR="006A28C8">
        <w:t xml:space="preserve">in 'Language in Motion' where </w:t>
      </w:r>
      <w:r w:rsidR="0000008E">
        <w:t>she</w:t>
      </w:r>
      <w:r w:rsidR="006A28C8">
        <w:t xml:space="preserve"> is thinking </w:t>
      </w:r>
      <w:r w:rsidR="0000008E">
        <w:t>'</w:t>
      </w:r>
      <w:r w:rsidR="006A28C8">
        <w:t>of written language as a wave of migrating elements, swarming in different combinations through books, poems, newspapers, telegrams, etc.', an idea she</w:t>
      </w:r>
      <w:r w:rsidR="0000008E">
        <w:t xml:space="preserve"> </w:t>
      </w:r>
      <w:r w:rsidR="00AC62B9">
        <w:t>returns to</w:t>
      </w:r>
      <w:r w:rsidR="006A28C8">
        <w:t xml:space="preserve"> a few pages </w:t>
      </w:r>
      <w:r w:rsidR="00177746">
        <w:t>later</w:t>
      </w:r>
      <w:r w:rsidR="00AC62B9">
        <w:t>:</w:t>
      </w:r>
      <w:r w:rsidR="00A04FF9">
        <w:br/>
      </w:r>
      <w:r w:rsidR="00A04FF9">
        <w:br/>
      </w:r>
      <w:r w:rsidR="00AC62B9">
        <w:t xml:space="preserve">     Thinking of how alliteration and other consonant-based</w:t>
      </w:r>
      <w:r w:rsidR="00A04FF9">
        <w:br/>
      </w:r>
      <w:r w:rsidR="00AC62B9">
        <w:t xml:space="preserve">     sound relationships stretch a text outward, ushering readers</w:t>
      </w:r>
      <w:r w:rsidR="00A04FF9">
        <w:br/>
      </w:r>
      <w:r w:rsidR="00AC62B9">
        <w:t xml:space="preserve">     onward, through the poem and beyond, while vowel-based</w:t>
      </w:r>
      <w:r w:rsidR="00A04FF9">
        <w:br/>
      </w:r>
      <w:r w:rsidR="00AC62B9">
        <w:t xml:space="preserve">     relationships, all forms of rhyme, off-rhyme, slant-rhyme</w:t>
      </w:r>
      <w:r w:rsidR="00A04FF9">
        <w:br/>
      </w:r>
      <w:r w:rsidR="00AC62B9">
        <w:t xml:space="preserve">     assonance, etc. pull the text back in on itself, thus pulling</w:t>
      </w:r>
      <w:r w:rsidR="00A04FF9">
        <w:br/>
      </w:r>
      <w:r w:rsidR="00AC62B9">
        <w:t xml:space="preserve">     readers back into the poem, sending them ricocheting around</w:t>
      </w:r>
      <w:r w:rsidR="00AC62B9">
        <w:br/>
        <w:t xml:space="preserve">     within it [...]</w:t>
      </w:r>
      <w:r w:rsidR="00A04FF9">
        <w:br/>
      </w:r>
      <w:r w:rsidR="00AC62B9">
        <w:t xml:space="preserve">        </w:t>
      </w:r>
      <w:r w:rsidR="00177746">
        <w:t xml:space="preserve">     </w:t>
      </w:r>
      <w:r w:rsidR="00AC62B9">
        <w:t xml:space="preserve">  (from 'Murmuration Again' [force justified in original])</w:t>
      </w:r>
      <w:r w:rsidR="00A04FF9">
        <w:br/>
      </w:r>
      <w:r w:rsidR="00A04FF9">
        <w:br/>
      </w:r>
      <w:r w:rsidR="00AC62B9">
        <w:t xml:space="preserve">Swensen is well aware that nothing is fixed or final, that everything needs redefining. In her poem of the same </w:t>
      </w:r>
      <w:proofErr w:type="gramStart"/>
      <w:r w:rsidR="00AC62B9">
        <w:t>name</w:t>
      </w:r>
      <w:proofErr w:type="gramEnd"/>
      <w:r w:rsidR="00AC62B9">
        <w:t xml:space="preserve"> she </w:t>
      </w:r>
      <w:r w:rsidR="0000008E">
        <w:t>asks</w:t>
      </w:r>
      <w:r w:rsidR="00AC62B9">
        <w:t xml:space="preserve"> 'Can it be said that all definitions need constant adaptation, extension and reconsideration?' I suspect so. In </w:t>
      </w:r>
      <w:proofErr w:type="gramStart"/>
      <w:r w:rsidR="00AC62B9">
        <w:t>fact</w:t>
      </w:r>
      <w:proofErr w:type="gramEnd"/>
      <w:r w:rsidR="00AC62B9">
        <w:t xml:space="preserve"> the whole book starts with the idea of 'nuance', likening it to a ship 'slipping out of fog</w:t>
      </w:r>
      <w:r w:rsidR="00177746">
        <w:t>,</w:t>
      </w:r>
      <w:r w:rsidR="00AC62B9">
        <w:t xml:space="preserve"> and oddly more visible than a vessel less veiled.' </w:t>
      </w:r>
      <w:r w:rsidR="00177746">
        <w:t xml:space="preserve">('The Ship') </w:t>
      </w:r>
      <w:r w:rsidR="00AC62B9">
        <w:t xml:space="preserve">She </w:t>
      </w:r>
      <w:r w:rsidR="0086429E">
        <w:t>observes</w:t>
      </w:r>
      <w:r w:rsidR="00AC62B9">
        <w:t xml:space="preserve"> that </w:t>
      </w:r>
      <w:r w:rsidR="0086429E">
        <w:t xml:space="preserve">for the watcher, </w:t>
      </w:r>
      <w:r w:rsidR="00AC62B9">
        <w:t>the ship is 'the shape of memory itself', appears to remember itself, yet even as it becomes self-aware, the thought is deflected and the ship keeps coming towards us.</w:t>
      </w:r>
      <w:r w:rsidR="00A04FF9">
        <w:br/>
      </w:r>
      <w:r w:rsidR="00A04FF9">
        <w:br/>
      </w:r>
      <w:r w:rsidR="00AC62B9">
        <w:t xml:space="preserve">Fascinated by how language works, Swensen scratches away at the linguistic itches she finds, informed </w:t>
      </w:r>
      <w:r w:rsidR="00177746">
        <w:t xml:space="preserve">by </w:t>
      </w:r>
      <w:r w:rsidR="00AC62B9">
        <w:t xml:space="preserve">her </w:t>
      </w:r>
      <w:r w:rsidR="00177746">
        <w:t xml:space="preserve">own </w:t>
      </w:r>
      <w:r w:rsidR="00AC62B9">
        <w:t>reading</w:t>
      </w:r>
      <w:r w:rsidR="00177746">
        <w:t>,</w:t>
      </w:r>
      <w:r w:rsidR="00AC62B9">
        <w:t xml:space="preserve"> writing</w:t>
      </w:r>
      <w:r w:rsidR="00177746">
        <w:t xml:space="preserve"> and creative practice</w:t>
      </w:r>
      <w:r w:rsidR="00AC62B9">
        <w:t>, at one point revealing where she found her book's title: i</w:t>
      </w:r>
      <w:r w:rsidR="00177746">
        <w:t>n</w:t>
      </w:r>
      <w:r w:rsidR="00AC62B9">
        <w:t xml:space="preserve"> 'And' she is 'Thinking about Deleuze &amp; </w:t>
      </w:r>
      <w:proofErr w:type="spellStart"/>
      <w:r w:rsidR="00AC62B9">
        <w:t>Guattari's</w:t>
      </w:r>
      <w:proofErr w:type="spellEnd"/>
      <w:r w:rsidR="00AC62B9">
        <w:t xml:space="preserve"> writings on </w:t>
      </w:r>
      <w:r w:rsidR="00AC62B9">
        <w:rPr>
          <w:i/>
        </w:rPr>
        <w:t>and</w:t>
      </w:r>
      <w:r w:rsidR="00AC62B9">
        <w:t xml:space="preserve"> as a non-subordinating conjunction, allowing elements to be connected while also retaining complete relational equity and autonomy.'</w:t>
      </w:r>
      <w:r w:rsidR="00A04FF9">
        <w:br/>
      </w:r>
      <w:r w:rsidR="00A04FF9">
        <w:br/>
      </w:r>
      <w:r w:rsidR="00AC62B9">
        <w:t xml:space="preserve">This isn't a book of academic philosophical linguistic discourse though; mostly it is rooted in the everyday. </w:t>
      </w:r>
      <w:r w:rsidR="00177746">
        <w:t>Y</w:t>
      </w:r>
      <w:r w:rsidR="00AC62B9">
        <w:t xml:space="preserve">es, there are abstract questions, but they are linked to how we, or writers, use language, how we make </w:t>
      </w:r>
      <w:r w:rsidR="00177746">
        <w:t xml:space="preserve">or might make </w:t>
      </w:r>
      <w:r w:rsidR="00AC62B9">
        <w:t>poems and texts</w:t>
      </w:r>
      <w:r w:rsidR="0086429E">
        <w:t>,</w:t>
      </w:r>
      <w:r w:rsidR="00AC62B9">
        <w:t xml:space="preserve"> </w:t>
      </w:r>
      <w:r w:rsidR="0086429E">
        <w:t>but</w:t>
      </w:r>
      <w:r w:rsidR="00AC62B9">
        <w:t xml:space="preserve"> other poems </w:t>
      </w:r>
      <w:r w:rsidR="0086429E">
        <w:t xml:space="preserve">are </w:t>
      </w:r>
      <w:r w:rsidR="00AC62B9">
        <w:t xml:space="preserve">rooted in the body and the world around us. 'Thumb' is about the physical odd finger, the animal-ness of the digit; 'Clouds' and 'Wind' discuss response, transience and the possibilities of form; 'Shadows' prompts discussion of translation and how writing </w:t>
      </w:r>
      <w:r w:rsidR="00177746">
        <w:t xml:space="preserve">may </w:t>
      </w:r>
      <w:r w:rsidR="00AC62B9">
        <w:t>be 'the shadow of that which cannot be said'.</w:t>
      </w:r>
      <w:r w:rsidR="00A04FF9">
        <w:br/>
      </w:r>
      <w:r w:rsidR="00A04FF9">
        <w:br/>
      </w:r>
      <w:r w:rsidR="00AC62B9">
        <w:t>My favourite poem in the book is 'Connote', which proposes an idea then explores it:</w:t>
      </w:r>
      <w:r w:rsidR="00A04FF9">
        <w:br/>
      </w:r>
      <w:r w:rsidR="00A04FF9">
        <w:br/>
      </w:r>
      <w:r w:rsidR="00AC62B9">
        <w:t xml:space="preserve">     I wonder if you can use words in such a way that only their</w:t>
      </w:r>
      <w:r w:rsidR="00A04FF9">
        <w:br/>
      </w:r>
      <w:r w:rsidR="00AC62B9">
        <w:lastRenderedPageBreak/>
        <w:t xml:space="preserve">     connotations, and not their detonations, get activated. To</w:t>
      </w:r>
      <w:r w:rsidR="00A04FF9">
        <w:br/>
      </w:r>
      <w:r w:rsidR="00AC62B9">
        <w:t xml:space="preserve">     connotate as one might cogitate or contemplate—a state</w:t>
      </w:r>
      <w:r w:rsidR="00A04FF9">
        <w:br/>
      </w:r>
      <w:r w:rsidR="00AC62B9">
        <w:t xml:space="preserve">     chosen for its </w:t>
      </w:r>
      <w:proofErr w:type="gramStart"/>
      <w:r w:rsidR="00AC62B9">
        <w:t>particular relation</w:t>
      </w:r>
      <w:proofErr w:type="gramEnd"/>
      <w:r w:rsidR="00AC62B9">
        <w:t xml:space="preserve"> to thought—so that it's not</w:t>
      </w:r>
      <w:r w:rsidR="00A04FF9">
        <w:br/>
      </w:r>
      <w:r w:rsidR="00AC62B9">
        <w:t xml:space="preserve">     the definition (always restrictive) of the word that comes into</w:t>
      </w:r>
      <w:r w:rsidR="00A04FF9">
        <w:br/>
      </w:r>
      <w:r w:rsidR="00AC62B9">
        <w:t xml:space="preserve">     play, but its fields of association, its overtones and undertones,</w:t>
      </w:r>
      <w:r w:rsidR="00A04FF9">
        <w:br/>
      </w:r>
      <w:r w:rsidR="00AC62B9">
        <w:t xml:space="preserve">     those always expansive, radiating zones of suggestion and</w:t>
      </w:r>
      <w:r w:rsidR="00A04FF9">
        <w:br/>
      </w:r>
      <w:r w:rsidR="00AC62B9">
        <w:t xml:space="preserve">     implication. [...]</w:t>
      </w:r>
      <w:r w:rsidR="00A04FF9">
        <w:br/>
      </w:r>
      <w:r w:rsidR="00AC62B9">
        <w:t xml:space="preserve">          (force justified in original)</w:t>
      </w:r>
      <w:r w:rsidR="00A04FF9">
        <w:br/>
      </w:r>
      <w:r w:rsidR="00A04FF9">
        <w:br/>
      </w:r>
      <w:r w:rsidR="00AC62B9">
        <w:t xml:space="preserve">In the second section of the poem, Swensen argues against herself, noting that adopting her proposed idea 'might lead to a greatly restricted vocabulary'. This is a tactic several poems adopt, for instance noting that when we adopt the idea of fragmentation in poems, that </w:t>
      </w:r>
      <w:r w:rsidR="00177746">
        <w:t xml:space="preserve">still </w:t>
      </w:r>
      <w:r w:rsidR="00AC62B9">
        <w:t>implies it is a fragment of something whole. This is slippery, open-ended discussion, although there are occasional declamat</w:t>
      </w:r>
      <w:r w:rsidR="0086429E">
        <w:t>ions</w:t>
      </w:r>
      <w:r w:rsidR="00AC62B9">
        <w:t xml:space="preserve">. I am especially keen on the notion that 'There's something about poetry that is always and necessarily anonymous, the one mode in which the stroke of the </w:t>
      </w:r>
      <w:r w:rsidR="00AC62B9">
        <w:rPr>
          <w:i/>
        </w:rPr>
        <w:t>I</w:t>
      </w:r>
      <w:r w:rsidR="00AC62B9">
        <w:t xml:space="preserve"> serves only to sever', </w:t>
      </w:r>
      <w:r w:rsidR="006A28C8">
        <w:t>al</w:t>
      </w:r>
      <w:r w:rsidR="00AC62B9">
        <w:t xml:space="preserve">though that may be </w:t>
      </w:r>
      <w:r w:rsidR="006A28C8">
        <w:t>a</w:t>
      </w:r>
      <w:r w:rsidR="00AC62B9">
        <w:t xml:space="preserve"> response to my students' current assertions that poetry is about self-expression and emotion.</w:t>
      </w:r>
      <w:r w:rsidR="00A04FF9">
        <w:br/>
      </w:r>
      <w:r w:rsidR="00A04FF9">
        <w:br/>
      </w:r>
      <w:r w:rsidR="00177746">
        <w:t>I could write more. Each time I dip into this book there is something new and thought-provoking, sometimes revelatory, other times quiet reflection: on why watching rain is soothing, about attention, landscape, wind, detective novels, 'The privatization of memory'. It is a book of poetry and of poetics, a book of questions, possible answers, reflections and language, a way – as it says in 'Winds' – of 'keeping every other possible option always in mind.' It is challenging, informative and quietly provocative. And lots of other things too.</w:t>
      </w:r>
      <w:r w:rsidR="00A04FF9">
        <w:br/>
      </w:r>
      <w:r w:rsidR="00A04FF9">
        <w:br/>
      </w:r>
      <w:r w:rsidR="00177746">
        <w:t>Rupert Loydell</w:t>
      </w:r>
      <w:r w:rsidR="00A04FF9">
        <w:br/>
      </w:r>
      <w:r w:rsidR="00A04FF9">
        <w:br/>
      </w:r>
    </w:p>
    <w:sectPr w:rsidR="00AC62B9" w:rsidRPr="00754BE8" w:rsidSect="00AC62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39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89F2" w14:textId="77777777" w:rsidR="006178A6" w:rsidRDefault="006178A6" w:rsidP="00754BE8">
      <w:r>
        <w:separator/>
      </w:r>
    </w:p>
  </w:endnote>
  <w:endnote w:type="continuationSeparator" w:id="0">
    <w:p w14:paraId="2ED11906" w14:textId="77777777" w:rsidR="006178A6" w:rsidRDefault="006178A6" w:rsidP="0075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F684" w14:textId="49DCAF60" w:rsidR="00754BE8" w:rsidRDefault="00754B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F668AE" wp14:editId="5AF258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340221609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B75C9" w14:textId="02C6B250" w:rsidR="00754BE8" w:rsidRPr="00754BE8" w:rsidRDefault="00754BE8" w:rsidP="00754B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54BE8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  <w:r w:rsidR="00A04FF9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668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textbox style="mso-fit-shape-to-text:t" inset="0,0,0,15pt">
                <w:txbxContent>
                  <w:p w14:paraId="638B75C9" w14:textId="02C6B250" w:rsidR="00754BE8" w:rsidRPr="00754BE8" w:rsidRDefault="00754BE8" w:rsidP="00754BE8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54BE8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  <w:r w:rsidR="00A04FF9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4FF9"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6945" w14:textId="4DB4E7B2" w:rsidR="00754BE8" w:rsidRDefault="00A04FF9">
    <w:pPr>
      <w:pStyle w:val="Footer"/>
    </w:pPr>
    <w: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09FD" w14:textId="67CD820E" w:rsidR="00754BE8" w:rsidRDefault="00754B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80677B" wp14:editId="2CA17A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001185628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CB74B" w14:textId="54786EE4" w:rsidR="00754BE8" w:rsidRPr="00754BE8" w:rsidRDefault="00754BE8" w:rsidP="00754B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54BE8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  <w:r w:rsidR="00A04FF9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067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" filled="f" stroked="f">
              <v:textbox style="mso-fit-shape-to-text:t" inset="0,0,0,15pt">
                <w:txbxContent>
                  <w:p w14:paraId="5AECB74B" w14:textId="54786EE4" w:rsidR="00754BE8" w:rsidRPr="00754BE8" w:rsidRDefault="00754BE8" w:rsidP="00754BE8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54BE8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  <w:r w:rsidR="00A04FF9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4FF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ADC1" w14:textId="77777777" w:rsidR="006178A6" w:rsidRDefault="006178A6" w:rsidP="00754BE8">
      <w:r>
        <w:separator/>
      </w:r>
    </w:p>
  </w:footnote>
  <w:footnote w:type="continuationSeparator" w:id="0">
    <w:p w14:paraId="7DAAE776" w14:textId="77777777" w:rsidR="006178A6" w:rsidRDefault="006178A6" w:rsidP="0075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5832" w14:textId="107B4650" w:rsidR="00754BE8" w:rsidRDefault="00754B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D386DA" wp14:editId="32E94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905" b="12065"/>
              <wp:wrapNone/>
              <wp:docPr id="1811602855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458E8" w14:textId="52033BC3" w:rsidR="00754BE8" w:rsidRPr="00754BE8" w:rsidRDefault="00754BE8" w:rsidP="00754B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54BE8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  <w:r w:rsidR="00A04FF9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386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textbox style="mso-fit-shape-to-text:t" inset="0,15pt,0,0">
                <w:txbxContent>
                  <w:p w14:paraId="55C458E8" w14:textId="52033BC3" w:rsidR="00754BE8" w:rsidRPr="00754BE8" w:rsidRDefault="00754BE8" w:rsidP="00754BE8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54BE8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  <w:r w:rsidR="00A04FF9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4FF9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C5B5" w14:textId="4720BB0E" w:rsidR="00754BE8" w:rsidRDefault="00A04FF9">
    <w:pPr>
      <w:pStyle w:val="Header"/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BD33" w14:textId="7B11754A" w:rsidR="00754BE8" w:rsidRDefault="00754B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D87653" wp14:editId="2BA0DF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905" b="12065"/>
              <wp:wrapNone/>
              <wp:docPr id="30535167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A659D" w14:textId="4885EA40" w:rsidR="00754BE8" w:rsidRPr="00754BE8" w:rsidRDefault="00754BE8" w:rsidP="00754B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754BE8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  <w:r w:rsidR="00A04FF9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876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AmGj+oCgIAABwEAAAO&#13;&#10;AAAAAAAAAAAAAAAAAC4CAABkcnMvZTJvRG9jLnhtbFBLAQItABQABgAIAAAAIQB0YZZB2wAAAAgB&#13;&#10;AAAPAAAAAAAAAAAAAAAAAGQEAABkcnMvZG93bnJldi54bWxQSwUGAAAAAAQABADzAAAAbAUAAAAA&#13;&#10;" filled="f" stroked="f">
              <v:textbox style="mso-fit-shape-to-text:t" inset="0,15pt,0,0">
                <w:txbxContent>
                  <w:p w14:paraId="61CA659D" w14:textId="4885EA40" w:rsidR="00754BE8" w:rsidRPr="00754BE8" w:rsidRDefault="00754BE8" w:rsidP="00754BE8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754BE8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  <w:r w:rsidR="00A04FF9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4FF9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E8"/>
    <w:rsid w:val="0000008E"/>
    <w:rsid w:val="000E041E"/>
    <w:rsid w:val="001559B0"/>
    <w:rsid w:val="00177746"/>
    <w:rsid w:val="001B2B58"/>
    <w:rsid w:val="004C6E6C"/>
    <w:rsid w:val="006178A6"/>
    <w:rsid w:val="006A28C8"/>
    <w:rsid w:val="006D1046"/>
    <w:rsid w:val="00754BE8"/>
    <w:rsid w:val="0086429E"/>
    <w:rsid w:val="00927B6B"/>
    <w:rsid w:val="009D6185"/>
    <w:rsid w:val="00A04FF9"/>
    <w:rsid w:val="00AC62B9"/>
    <w:rsid w:val="00C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8BFAE"/>
  <w15:chartTrackingRefBased/>
  <w15:docId w15:val="{3EEF4DE3-1290-A543-B63E-A1055E43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BE8"/>
  </w:style>
  <w:style w:type="paragraph" w:styleId="Footer">
    <w:name w:val="footer"/>
    <w:basedOn w:val="Normal"/>
    <w:link w:val="FooterChar"/>
    <w:uiPriority w:val="99"/>
    <w:unhideWhenUsed/>
    <w:rsid w:val="0075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813</Words>
  <Characters>4229</Characters>
  <Application>Microsoft Office Word</Application>
  <DocSecurity>0</DocSecurity>
  <Lines>78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 Loydell</cp:lastModifiedBy>
  <cp:revision>10</cp:revision>
  <dcterms:created xsi:type="dcterms:W3CDTF">2023-10-23T07:56:00Z</dcterms:created>
  <dcterms:modified xsi:type="dcterms:W3CDTF">2023-10-23T11:32:00Z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1d1edff,6bfadda7,11b9bf6d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3bace15c,4fe228a9,154fcb9f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2023-10-23T08:08:11Z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8a4ee3f7-74dc-4451-a716-a2d87eb08bc2</vt:lpwstr>
  </property>
  <property fmtid="{D5CDD505-2E9C-101B-9397-08002B2CF9AE}" pid="14" name="MSIP_Label_57c33bae-76e0-44b3-baa3-351f99b93dbd_ContentBits">
    <vt:lpwstr>3</vt:lpwstr>
  </property>
</Properties>
</file>