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9851F" w14:textId="6F55E51D" w:rsidR="009A0B05" w:rsidRPr="00667D15" w:rsidRDefault="00667D15">
      <w:pPr>
        <w:rPr>
          <w:rFonts w:ascii="Cambria" w:hAnsi="Cambria"/>
          <w:sz w:val="36"/>
          <w:szCs w:val="36"/>
        </w:rPr>
      </w:pPr>
      <w:r w:rsidRPr="00667D15">
        <w:rPr>
          <w:rFonts w:ascii="Cambria" w:hAnsi="Cambria"/>
          <w:sz w:val="36"/>
          <w:szCs w:val="36"/>
        </w:rPr>
        <w:t>Making Connections</w:t>
      </w:r>
    </w:p>
    <w:p w14:paraId="58BEE047" w14:textId="77777777" w:rsidR="00667D15" w:rsidRPr="00667D15" w:rsidRDefault="00667D15">
      <w:pPr>
        <w:rPr>
          <w:rFonts w:ascii="Cambria" w:hAnsi="Cambria"/>
        </w:rPr>
      </w:pPr>
    </w:p>
    <w:p w14:paraId="2A8769DC" w14:textId="77777777" w:rsidR="00667D15" w:rsidRPr="00667D15" w:rsidRDefault="00667D15">
      <w:pPr>
        <w:rPr>
          <w:rFonts w:ascii="Cambria" w:hAnsi="Cambria"/>
        </w:rPr>
      </w:pPr>
    </w:p>
    <w:p w14:paraId="77D174DE" w14:textId="5996B22B" w:rsidR="00667D15" w:rsidRPr="00667D15" w:rsidRDefault="00667D15">
      <w:pPr>
        <w:rPr>
          <w:rFonts w:ascii="Cambria" w:hAnsi="Cambria"/>
        </w:rPr>
      </w:pPr>
      <w:r w:rsidRPr="00667D15">
        <w:rPr>
          <w:rFonts w:ascii="Cambria" w:hAnsi="Cambria"/>
          <w:i/>
        </w:rPr>
        <w:t>David Bowie, Enid Blyton and the Sun Machine</w:t>
      </w:r>
      <w:r w:rsidRPr="00667D15">
        <w:rPr>
          <w:rFonts w:ascii="Cambria" w:hAnsi="Cambria"/>
        </w:rPr>
        <w:t xml:space="preserve">, Nicholas </w:t>
      </w:r>
      <w:proofErr w:type="spellStart"/>
      <w:r w:rsidRPr="00667D15">
        <w:rPr>
          <w:rFonts w:ascii="Cambria" w:hAnsi="Cambria"/>
        </w:rPr>
        <w:t>Royle</w:t>
      </w:r>
      <w:proofErr w:type="spellEnd"/>
      <w:r w:rsidRPr="00667D15">
        <w:rPr>
          <w:rFonts w:ascii="Cambria" w:hAnsi="Cambria"/>
        </w:rPr>
        <w:t xml:space="preserve"> (Manchester University Press)</w:t>
      </w:r>
    </w:p>
    <w:p w14:paraId="37E9DFEA" w14:textId="2F3554F5" w:rsidR="00667D15" w:rsidRPr="00667D15" w:rsidRDefault="00667D15">
      <w:pPr>
        <w:rPr>
          <w:rFonts w:ascii="Cambria" w:hAnsi="Cambria"/>
        </w:rPr>
      </w:pPr>
      <w:r w:rsidRPr="00667D15">
        <w:rPr>
          <w:rFonts w:ascii="Cambria" w:hAnsi="Cambria"/>
          <w:i/>
        </w:rPr>
        <w:t>Modern Fog</w:t>
      </w:r>
      <w:r w:rsidRPr="00667D15">
        <w:rPr>
          <w:rFonts w:ascii="Cambria" w:hAnsi="Cambria"/>
        </w:rPr>
        <w:t>, Chris Emery (Arc Publications)</w:t>
      </w:r>
    </w:p>
    <w:p w14:paraId="6A2BF567" w14:textId="77777777" w:rsidR="00667D15" w:rsidRPr="00667D15" w:rsidRDefault="00667D15">
      <w:pPr>
        <w:rPr>
          <w:rFonts w:ascii="Cambria" w:hAnsi="Cambria"/>
        </w:rPr>
      </w:pPr>
    </w:p>
    <w:p w14:paraId="442FC549" w14:textId="14987FE5" w:rsidR="00667D15" w:rsidRDefault="00667D15">
      <w:pPr>
        <w:rPr>
          <w:rFonts w:ascii="Cambria" w:hAnsi="Cambria"/>
        </w:rPr>
      </w:pPr>
      <w:r>
        <w:rPr>
          <w:rFonts w:ascii="Cambria" w:hAnsi="Cambria"/>
        </w:rPr>
        <w:t xml:space="preserve">Nicholas </w:t>
      </w:r>
      <w:proofErr w:type="spellStart"/>
      <w:r>
        <w:rPr>
          <w:rFonts w:ascii="Cambria" w:hAnsi="Cambria"/>
        </w:rPr>
        <w:t>Royle's</w:t>
      </w:r>
      <w:proofErr w:type="spellEnd"/>
      <w:r>
        <w:rPr>
          <w:rFonts w:ascii="Cambria" w:hAnsi="Cambria"/>
        </w:rPr>
        <w:t xml:space="preserve"> book is a strange</w:t>
      </w:r>
      <w:r w:rsidR="00742BAB">
        <w:rPr>
          <w:rFonts w:ascii="Cambria" w:hAnsi="Cambria"/>
        </w:rPr>
        <w:t xml:space="preserve"> </w:t>
      </w:r>
      <w:r>
        <w:rPr>
          <w:rFonts w:ascii="Cambria" w:hAnsi="Cambria"/>
        </w:rPr>
        <w:t xml:space="preserve">and wonderful book where the author </w:t>
      </w:r>
      <w:r w:rsidR="00742BAB">
        <w:rPr>
          <w:rFonts w:ascii="Cambria" w:hAnsi="Cambria"/>
        </w:rPr>
        <w:t>attempts</w:t>
      </w:r>
      <w:r>
        <w:rPr>
          <w:rFonts w:ascii="Cambria" w:hAnsi="Cambria"/>
        </w:rPr>
        <w:t xml:space="preserve"> to find common ground</w:t>
      </w:r>
      <w:r w:rsidR="00BF1CCE">
        <w:rPr>
          <w:rFonts w:ascii="Cambria" w:hAnsi="Cambria"/>
        </w:rPr>
        <w:t>, connections,</w:t>
      </w:r>
      <w:r>
        <w:rPr>
          <w:rFonts w:ascii="Cambria" w:hAnsi="Cambria"/>
        </w:rPr>
        <w:t xml:space="preserve"> between </w:t>
      </w:r>
      <w:r w:rsidR="00BF1CCE">
        <w:rPr>
          <w:rFonts w:ascii="Cambria" w:hAnsi="Cambria"/>
        </w:rPr>
        <w:t xml:space="preserve">David </w:t>
      </w:r>
      <w:r>
        <w:rPr>
          <w:rFonts w:ascii="Cambria" w:hAnsi="Cambria"/>
        </w:rPr>
        <w:t xml:space="preserve">Bowie and </w:t>
      </w:r>
      <w:r w:rsidR="00BF1CCE">
        <w:rPr>
          <w:rFonts w:ascii="Cambria" w:hAnsi="Cambria"/>
        </w:rPr>
        <w:t xml:space="preserve">Enid </w:t>
      </w:r>
      <w:r>
        <w:rPr>
          <w:rFonts w:ascii="Cambria" w:hAnsi="Cambria"/>
        </w:rPr>
        <w:t xml:space="preserve">Blyton, Covid and its effects on family life and his own employment, photography, language, literature, art and music. I only have the book because I made a </w:t>
      </w:r>
      <w:r w:rsidRPr="00BF1CCE">
        <w:rPr>
          <w:rFonts w:ascii="Cambria" w:hAnsi="Cambria"/>
          <w:i/>
          <w:iCs/>
        </w:rPr>
        <w:t>wrong</w:t>
      </w:r>
      <w:r>
        <w:rPr>
          <w:rFonts w:ascii="Cambria" w:hAnsi="Cambria"/>
        </w:rPr>
        <w:t xml:space="preserve"> connection. Despite knowing perfectly well that there are two Nicholas </w:t>
      </w:r>
      <w:proofErr w:type="spellStart"/>
      <w:r>
        <w:rPr>
          <w:rFonts w:ascii="Cambria" w:hAnsi="Cambria"/>
        </w:rPr>
        <w:t>Royles</w:t>
      </w:r>
      <w:proofErr w:type="spellEnd"/>
      <w:r>
        <w:rPr>
          <w:rFonts w:ascii="Cambria" w:hAnsi="Cambria"/>
        </w:rPr>
        <w:t xml:space="preserve"> I bought this volume thinking it was by the </w:t>
      </w:r>
      <w:r w:rsidR="00BF1CCE">
        <w:rPr>
          <w:rFonts w:ascii="Cambria" w:hAnsi="Cambria"/>
        </w:rPr>
        <w:t>author</w:t>
      </w:r>
      <w:r>
        <w:rPr>
          <w:rFonts w:ascii="Cambria" w:hAnsi="Cambria"/>
        </w:rPr>
        <w:t xml:space="preserve"> I vaguely knew</w:t>
      </w:r>
      <w:r w:rsidR="00BF1CCE">
        <w:rPr>
          <w:rFonts w:ascii="Cambria" w:hAnsi="Cambria"/>
        </w:rPr>
        <w:t>:</w:t>
      </w:r>
      <w:r>
        <w:rPr>
          <w:rFonts w:ascii="Cambria" w:hAnsi="Cambria"/>
        </w:rPr>
        <w:t xml:space="preserve"> the novelist</w:t>
      </w:r>
      <w:r w:rsidR="00D13D5B">
        <w:rPr>
          <w:rFonts w:ascii="Cambria" w:hAnsi="Cambria"/>
        </w:rPr>
        <w:t>, short story</w:t>
      </w:r>
      <w:r>
        <w:rPr>
          <w:rFonts w:ascii="Cambria" w:hAnsi="Cambria"/>
        </w:rPr>
        <w:t xml:space="preserve"> and creative non-fiction writer based in Manchester. It isn't, it is by the other </w:t>
      </w:r>
      <w:r w:rsidR="00BF1CCE">
        <w:rPr>
          <w:rFonts w:ascii="Cambria" w:hAnsi="Cambria"/>
        </w:rPr>
        <w:t xml:space="preserve">Nicholas </w:t>
      </w:r>
      <w:proofErr w:type="spellStart"/>
      <w:r w:rsidR="00BF1CCE">
        <w:rPr>
          <w:rFonts w:ascii="Cambria" w:hAnsi="Cambria"/>
        </w:rPr>
        <w:t>Royle</w:t>
      </w:r>
      <w:proofErr w:type="spellEnd"/>
      <w:r>
        <w:rPr>
          <w:rFonts w:ascii="Cambria" w:hAnsi="Cambria"/>
        </w:rPr>
        <w:t xml:space="preserve">, </w:t>
      </w:r>
      <w:r w:rsidR="00BF1CCE">
        <w:rPr>
          <w:rFonts w:ascii="Cambria" w:hAnsi="Cambria"/>
        </w:rPr>
        <w:t>an</w:t>
      </w:r>
      <w:r>
        <w:rPr>
          <w:rFonts w:ascii="Cambria" w:hAnsi="Cambria"/>
        </w:rPr>
        <w:t xml:space="preserve"> academic based in Sussex. </w:t>
      </w:r>
    </w:p>
    <w:p w14:paraId="0CE1E211" w14:textId="77777777" w:rsidR="00667D15" w:rsidRDefault="00667D15">
      <w:pPr>
        <w:rPr>
          <w:rFonts w:ascii="Cambria" w:hAnsi="Cambria"/>
        </w:rPr>
      </w:pPr>
    </w:p>
    <w:p w14:paraId="30724209" w14:textId="5B0E2467" w:rsidR="00667D15" w:rsidRDefault="00667D15">
      <w:pPr>
        <w:rPr>
          <w:rFonts w:ascii="Cambria" w:hAnsi="Cambria"/>
        </w:rPr>
      </w:pPr>
      <w:r>
        <w:rPr>
          <w:rFonts w:ascii="Cambria" w:hAnsi="Cambria"/>
        </w:rPr>
        <w:t>It doesn't matter because it's one of the best books I've ever read. It's not traditionally academic</w:t>
      </w:r>
      <w:r w:rsidR="00BF1CCE">
        <w:rPr>
          <w:rFonts w:ascii="Cambria" w:hAnsi="Cambria"/>
        </w:rPr>
        <w:t xml:space="preserve"> (in </w:t>
      </w:r>
      <w:r w:rsidR="00BA46F2">
        <w:rPr>
          <w:rFonts w:ascii="Cambria" w:hAnsi="Cambria"/>
        </w:rPr>
        <w:t>f</w:t>
      </w:r>
      <w:r w:rsidR="00BF1CCE">
        <w:rPr>
          <w:rFonts w:ascii="Cambria" w:hAnsi="Cambria"/>
        </w:rPr>
        <w:t>act I'm not sure it's even untraditionally academic)</w:t>
      </w:r>
      <w:r w:rsidR="00E16B5A">
        <w:rPr>
          <w:rFonts w:ascii="Cambria" w:hAnsi="Cambria"/>
        </w:rPr>
        <w:t xml:space="preserve">, rather one that follows networks of </w:t>
      </w:r>
      <w:r w:rsidR="00BF1CCE">
        <w:rPr>
          <w:rFonts w:ascii="Cambria" w:hAnsi="Cambria"/>
        </w:rPr>
        <w:t>possibilities</w:t>
      </w:r>
      <w:r w:rsidR="00E16B5A">
        <w:rPr>
          <w:rFonts w:ascii="Cambria" w:hAnsi="Cambria"/>
        </w:rPr>
        <w:t xml:space="preserve">, exploring tangents, asides and even a few dead ends; </w:t>
      </w:r>
      <w:r>
        <w:rPr>
          <w:rFonts w:ascii="Cambria" w:hAnsi="Cambria"/>
        </w:rPr>
        <w:t xml:space="preserve">just the kind of book I like. Turns out both </w:t>
      </w:r>
      <w:proofErr w:type="spellStart"/>
      <w:r>
        <w:rPr>
          <w:rFonts w:ascii="Cambria" w:hAnsi="Cambria"/>
        </w:rPr>
        <w:t>Royles</w:t>
      </w:r>
      <w:proofErr w:type="spellEnd"/>
      <w:r w:rsidR="00546646">
        <w:rPr>
          <w:rFonts w:ascii="Cambria" w:hAnsi="Cambria"/>
        </w:rPr>
        <w:t xml:space="preserve"> have</w:t>
      </w:r>
      <w:r w:rsidR="00E16B5A">
        <w:rPr>
          <w:rFonts w:ascii="Cambria" w:hAnsi="Cambria"/>
        </w:rPr>
        <w:t xml:space="preserve"> now</w:t>
      </w:r>
      <w:r w:rsidR="00546646">
        <w:rPr>
          <w:rFonts w:ascii="Cambria" w:hAnsi="Cambria"/>
        </w:rPr>
        <w:t xml:space="preserve"> left academia, which is another topic that underpins this volume</w:t>
      </w:r>
      <w:r w:rsidR="00E16B5A">
        <w:rPr>
          <w:rFonts w:ascii="Cambria" w:hAnsi="Cambria"/>
        </w:rPr>
        <w:t>:</w:t>
      </w:r>
      <w:r w:rsidR="00546646">
        <w:rPr>
          <w:rFonts w:ascii="Cambria" w:hAnsi="Cambria"/>
        </w:rPr>
        <w:t xml:space="preserve"> What is a university for? Why don't neoliberal governments and </w:t>
      </w:r>
      <w:r w:rsidR="00EB6521">
        <w:rPr>
          <w:rFonts w:ascii="Cambria" w:hAnsi="Cambria"/>
        </w:rPr>
        <w:t>management</w:t>
      </w:r>
      <w:r w:rsidR="00546646">
        <w:rPr>
          <w:rFonts w:ascii="Cambria" w:hAnsi="Cambria"/>
        </w:rPr>
        <w:t xml:space="preserve"> 'get' </w:t>
      </w:r>
      <w:r w:rsidR="00BF1CCE">
        <w:rPr>
          <w:rFonts w:ascii="Cambria" w:hAnsi="Cambria"/>
        </w:rPr>
        <w:t>university</w:t>
      </w:r>
      <w:r w:rsidR="00546646">
        <w:rPr>
          <w:rFonts w:ascii="Cambria" w:hAnsi="Cambria"/>
        </w:rPr>
        <w:t>?</w:t>
      </w:r>
      <w:r w:rsidR="00D13D5B">
        <w:rPr>
          <w:rFonts w:ascii="Cambria" w:hAnsi="Cambria"/>
        </w:rPr>
        <w:t xml:space="preserve"> How </w:t>
      </w:r>
      <w:r w:rsidR="00E16B5A">
        <w:rPr>
          <w:rFonts w:ascii="Cambria" w:hAnsi="Cambria"/>
        </w:rPr>
        <w:t xml:space="preserve">did </w:t>
      </w:r>
      <w:r w:rsidR="00D13D5B">
        <w:rPr>
          <w:rFonts w:ascii="Cambria" w:hAnsi="Cambria"/>
        </w:rPr>
        <w:t xml:space="preserve">Covid lockdown become an excuse for university management and politicians to offer redundancies, 'voluntary </w:t>
      </w:r>
      <w:r w:rsidR="00E16B5A">
        <w:rPr>
          <w:rFonts w:ascii="Cambria" w:hAnsi="Cambria"/>
        </w:rPr>
        <w:t>severance'</w:t>
      </w:r>
      <w:r w:rsidR="00D13D5B">
        <w:rPr>
          <w:rFonts w:ascii="Cambria" w:hAnsi="Cambria"/>
        </w:rPr>
        <w:t xml:space="preserve"> and generally try to get rid of any sense of discussion, </w:t>
      </w:r>
      <w:r w:rsidR="00BF1CCE">
        <w:rPr>
          <w:rFonts w:ascii="Cambria" w:hAnsi="Cambria"/>
        </w:rPr>
        <w:t>debate, discovery</w:t>
      </w:r>
      <w:r w:rsidR="00D13D5B">
        <w:rPr>
          <w:rFonts w:ascii="Cambria" w:hAnsi="Cambria"/>
        </w:rPr>
        <w:t xml:space="preserve"> and exploration, instead trying to </w:t>
      </w:r>
      <w:r w:rsidR="00E16B5A">
        <w:rPr>
          <w:rFonts w:ascii="Cambria" w:hAnsi="Cambria"/>
        </w:rPr>
        <w:t xml:space="preserve">turn </w:t>
      </w:r>
      <w:r w:rsidR="00D13D5B">
        <w:rPr>
          <w:rFonts w:ascii="Cambria" w:hAnsi="Cambria"/>
        </w:rPr>
        <w:t xml:space="preserve">degrees </w:t>
      </w:r>
      <w:r w:rsidR="00E16B5A">
        <w:rPr>
          <w:rFonts w:ascii="Cambria" w:hAnsi="Cambria"/>
        </w:rPr>
        <w:t>into</w:t>
      </w:r>
      <w:r w:rsidR="00D13D5B">
        <w:rPr>
          <w:rFonts w:ascii="Cambria" w:hAnsi="Cambria"/>
        </w:rPr>
        <w:t xml:space="preserve"> </w:t>
      </w:r>
      <w:proofErr w:type="spellStart"/>
      <w:r w:rsidR="00D13D5B">
        <w:rPr>
          <w:rFonts w:ascii="Cambria" w:hAnsi="Cambria"/>
        </w:rPr>
        <w:t>tickbox</w:t>
      </w:r>
      <w:proofErr w:type="spellEnd"/>
      <w:r w:rsidR="00D13D5B">
        <w:rPr>
          <w:rFonts w:ascii="Cambria" w:hAnsi="Cambria"/>
        </w:rPr>
        <w:t xml:space="preserve"> learning – this plus this equals that; these are the correct ways to do this – </w:t>
      </w:r>
      <w:r w:rsidR="00E16B5A">
        <w:rPr>
          <w:rFonts w:ascii="Cambria" w:hAnsi="Cambria"/>
        </w:rPr>
        <w:t>rather than</w:t>
      </w:r>
      <w:r w:rsidR="00D13D5B">
        <w:rPr>
          <w:rFonts w:ascii="Cambria" w:hAnsi="Cambria"/>
        </w:rPr>
        <w:t xml:space="preserve"> encouraging students to think for themselves.</w:t>
      </w:r>
    </w:p>
    <w:p w14:paraId="7DC63747" w14:textId="77777777" w:rsidR="00D13D5B" w:rsidRDefault="00D13D5B">
      <w:pPr>
        <w:rPr>
          <w:rFonts w:ascii="Cambria" w:hAnsi="Cambria"/>
        </w:rPr>
      </w:pPr>
    </w:p>
    <w:p w14:paraId="5A666F4F" w14:textId="3532DCA0" w:rsidR="00E16B5A" w:rsidRDefault="00E16B5A">
      <w:pPr>
        <w:rPr>
          <w:rFonts w:ascii="Cambria" w:hAnsi="Cambria"/>
        </w:rPr>
      </w:pPr>
      <w:proofErr w:type="spellStart"/>
      <w:r>
        <w:rPr>
          <w:rFonts w:ascii="Cambria" w:hAnsi="Cambria"/>
        </w:rPr>
        <w:t>Royle's</w:t>
      </w:r>
      <w:proofErr w:type="spellEnd"/>
      <w:r>
        <w:rPr>
          <w:rFonts w:ascii="Cambria" w:hAnsi="Cambria"/>
        </w:rPr>
        <w:t xml:space="preserve"> book opens with a fictional, </w:t>
      </w:r>
      <w:r w:rsidR="00BF1CCE">
        <w:rPr>
          <w:rFonts w:ascii="Cambria" w:hAnsi="Cambria"/>
        </w:rPr>
        <w:t>seemingly</w:t>
      </w:r>
      <w:r>
        <w:rPr>
          <w:rFonts w:ascii="Cambria" w:hAnsi="Cambria"/>
        </w:rPr>
        <w:t xml:space="preserve"> hyper-real, version of the </w:t>
      </w:r>
      <w:r w:rsidR="00BF1CCE">
        <w:rPr>
          <w:rFonts w:ascii="Cambria" w:hAnsi="Cambria"/>
        </w:rPr>
        <w:t>author's</w:t>
      </w:r>
      <w:r>
        <w:rPr>
          <w:rFonts w:ascii="Cambria" w:hAnsi="Cambria"/>
        </w:rPr>
        <w:t xml:space="preserve"> family in lockdown. Dealing with teaching online, home schooling, exhaustion, entertainment and various disappointments and decisions. Mole and Goat, </w:t>
      </w:r>
      <w:r w:rsidR="00BF1CCE">
        <w:rPr>
          <w:rFonts w:ascii="Cambria" w:hAnsi="Cambria"/>
        </w:rPr>
        <w:t xml:space="preserve">a pair of </w:t>
      </w:r>
      <w:r>
        <w:rPr>
          <w:rFonts w:ascii="Cambria" w:hAnsi="Cambria"/>
        </w:rPr>
        <w:t>glove puppets</w:t>
      </w:r>
      <w:r w:rsidR="00BF1CCE">
        <w:rPr>
          <w:rFonts w:ascii="Cambria" w:hAnsi="Cambria"/>
        </w:rPr>
        <w:t>,</w:t>
      </w:r>
      <w:r>
        <w:rPr>
          <w:rFonts w:ascii="Cambria" w:hAnsi="Cambria"/>
        </w:rPr>
        <w:t xml:space="preserve"> feature heavily here as characters able to help articulate what's going on. Mummy's disappointment at putting a new self-employment on hold, </w:t>
      </w:r>
      <w:proofErr w:type="spellStart"/>
      <w:r w:rsidR="0011633B">
        <w:rPr>
          <w:rFonts w:ascii="Cambria" w:hAnsi="Cambria"/>
        </w:rPr>
        <w:t>Zeph</w:t>
      </w:r>
      <w:proofErr w:type="spellEnd"/>
      <w:r w:rsidR="0011633B">
        <w:rPr>
          <w:rFonts w:ascii="Cambria" w:hAnsi="Cambria"/>
        </w:rPr>
        <w:t xml:space="preserve"> and Monty's brotherly discontent and confusion, the author's decision to take the severance on offer and create a series of eight online lectures as a</w:t>
      </w:r>
      <w:r w:rsidR="00BF1CCE">
        <w:rPr>
          <w:rFonts w:ascii="Cambria" w:hAnsi="Cambria"/>
        </w:rPr>
        <w:t>n unasked for</w:t>
      </w:r>
      <w:r w:rsidR="0011633B">
        <w:rPr>
          <w:rFonts w:ascii="Cambria" w:hAnsi="Cambria"/>
        </w:rPr>
        <w:t xml:space="preserve"> farewell gesture. </w:t>
      </w:r>
    </w:p>
    <w:p w14:paraId="16B99DED" w14:textId="77777777" w:rsidR="0011633B" w:rsidRDefault="0011633B">
      <w:pPr>
        <w:rPr>
          <w:rFonts w:ascii="Cambria" w:hAnsi="Cambria"/>
        </w:rPr>
      </w:pPr>
    </w:p>
    <w:p w14:paraId="26BB417B" w14:textId="3AC91A97" w:rsidR="0011633B" w:rsidRDefault="0011633B">
      <w:pPr>
        <w:rPr>
          <w:rFonts w:ascii="Cambria" w:hAnsi="Cambria"/>
        </w:rPr>
      </w:pPr>
      <w:r>
        <w:rPr>
          <w:rFonts w:ascii="Cambria" w:hAnsi="Cambria"/>
        </w:rPr>
        <w:t xml:space="preserve">It is those lectures that make up the middle section of the book, but they are intimately connected to the family's engagement with Blyton's Famous Five books </w:t>
      </w:r>
      <w:r w:rsidR="00BF1CCE">
        <w:rPr>
          <w:rFonts w:ascii="Cambria" w:hAnsi="Cambria"/>
        </w:rPr>
        <w:t xml:space="preserve">and the author's re-connection with the music of David Bowie. Throughout lockdown, the </w:t>
      </w:r>
      <w:r>
        <w:rPr>
          <w:rFonts w:ascii="Cambria" w:hAnsi="Cambria"/>
        </w:rPr>
        <w:t xml:space="preserve">parents </w:t>
      </w:r>
      <w:r w:rsidR="00BF1CCE">
        <w:rPr>
          <w:rFonts w:ascii="Cambria" w:hAnsi="Cambria"/>
        </w:rPr>
        <w:t xml:space="preserve">have </w:t>
      </w:r>
      <w:r>
        <w:rPr>
          <w:rFonts w:ascii="Cambria" w:hAnsi="Cambria"/>
        </w:rPr>
        <w:t>end</w:t>
      </w:r>
      <w:r w:rsidR="00BF1CCE">
        <w:rPr>
          <w:rFonts w:ascii="Cambria" w:hAnsi="Cambria"/>
        </w:rPr>
        <w:t>ed-</w:t>
      </w:r>
      <w:r>
        <w:rPr>
          <w:rFonts w:ascii="Cambria" w:hAnsi="Cambria"/>
        </w:rPr>
        <w:t xml:space="preserve">up reading </w:t>
      </w:r>
      <w:r w:rsidR="00BF1CCE">
        <w:rPr>
          <w:rFonts w:ascii="Cambria" w:hAnsi="Cambria"/>
        </w:rPr>
        <w:t xml:space="preserve">The Famous Five </w:t>
      </w:r>
      <w:r>
        <w:rPr>
          <w:rFonts w:ascii="Cambria" w:hAnsi="Cambria"/>
        </w:rPr>
        <w:t xml:space="preserve">aloud, sometimes </w:t>
      </w:r>
      <w:r w:rsidR="00BF1CCE">
        <w:rPr>
          <w:rFonts w:ascii="Cambria" w:hAnsi="Cambria"/>
        </w:rPr>
        <w:t xml:space="preserve">inadvertently </w:t>
      </w:r>
      <w:r>
        <w:rPr>
          <w:rFonts w:ascii="Cambria" w:hAnsi="Cambria"/>
        </w:rPr>
        <w:t xml:space="preserve">from different books in the series, and the boys </w:t>
      </w:r>
      <w:r w:rsidR="00BF1CCE">
        <w:rPr>
          <w:rFonts w:ascii="Cambria" w:hAnsi="Cambria"/>
        </w:rPr>
        <w:t xml:space="preserve">have also been </w:t>
      </w:r>
      <w:r>
        <w:rPr>
          <w:rFonts w:ascii="Cambria" w:hAnsi="Cambria"/>
        </w:rPr>
        <w:t>listen</w:t>
      </w:r>
      <w:r w:rsidR="00BF1CCE">
        <w:rPr>
          <w:rFonts w:ascii="Cambria" w:hAnsi="Cambria"/>
        </w:rPr>
        <w:t>ing</w:t>
      </w:r>
      <w:r>
        <w:rPr>
          <w:rFonts w:ascii="Cambria" w:hAnsi="Cambria"/>
        </w:rPr>
        <w:t xml:space="preserve"> to audio versions of the same or different volumes</w:t>
      </w:r>
      <w:r w:rsidR="00BF1CCE">
        <w:rPr>
          <w:rFonts w:ascii="Cambria" w:hAnsi="Cambria"/>
        </w:rPr>
        <w:t>; and then, e</w:t>
      </w:r>
      <w:r>
        <w:rPr>
          <w:rFonts w:ascii="Cambria" w:hAnsi="Cambria"/>
        </w:rPr>
        <w:t>ach evening</w:t>
      </w:r>
      <w:r w:rsidR="00BF1CCE">
        <w:rPr>
          <w:rFonts w:ascii="Cambria" w:hAnsi="Cambria"/>
        </w:rPr>
        <w:t>,</w:t>
      </w:r>
      <w:r>
        <w:rPr>
          <w:rFonts w:ascii="Cambria" w:hAnsi="Cambria"/>
        </w:rPr>
        <w:t xml:space="preserve"> </w:t>
      </w:r>
      <w:r w:rsidR="00BF1CCE">
        <w:rPr>
          <w:rFonts w:ascii="Cambria" w:hAnsi="Cambria"/>
        </w:rPr>
        <w:t>Daddy</w:t>
      </w:r>
      <w:r>
        <w:rPr>
          <w:rFonts w:ascii="Cambria" w:hAnsi="Cambria"/>
        </w:rPr>
        <w:t xml:space="preserve"> retreats to </w:t>
      </w:r>
      <w:r w:rsidR="00BF1CCE">
        <w:rPr>
          <w:rFonts w:ascii="Cambria" w:hAnsi="Cambria"/>
        </w:rPr>
        <w:t>the</w:t>
      </w:r>
      <w:r>
        <w:rPr>
          <w:rFonts w:ascii="Cambria" w:hAnsi="Cambria"/>
        </w:rPr>
        <w:t xml:space="preserve"> kitchen to sip whisky and listen </w:t>
      </w:r>
      <w:proofErr w:type="spellStart"/>
      <w:r w:rsidR="00BF1CCE">
        <w:rPr>
          <w:rFonts w:ascii="Cambria" w:hAnsi="Cambria"/>
        </w:rPr>
        <w:t>immersively</w:t>
      </w:r>
      <w:proofErr w:type="spellEnd"/>
      <w:r w:rsidR="00BF1CCE">
        <w:rPr>
          <w:rFonts w:ascii="Cambria" w:hAnsi="Cambria"/>
        </w:rPr>
        <w:t xml:space="preserve"> </w:t>
      </w:r>
      <w:r>
        <w:rPr>
          <w:rFonts w:ascii="Cambria" w:hAnsi="Cambria"/>
        </w:rPr>
        <w:t xml:space="preserve">to his chosen </w:t>
      </w:r>
      <w:r w:rsidR="00BF1CCE">
        <w:rPr>
          <w:rFonts w:ascii="Cambria" w:hAnsi="Cambria"/>
        </w:rPr>
        <w:t>Bowie</w:t>
      </w:r>
      <w:r>
        <w:rPr>
          <w:rFonts w:ascii="Cambria" w:hAnsi="Cambria"/>
        </w:rPr>
        <w:t xml:space="preserve"> tracks</w:t>
      </w:r>
      <w:r w:rsidR="00BF1CCE">
        <w:rPr>
          <w:rFonts w:ascii="Cambria" w:hAnsi="Cambria"/>
        </w:rPr>
        <w:t>, cranked up loud.</w:t>
      </w:r>
    </w:p>
    <w:p w14:paraId="5A26D94C" w14:textId="77777777" w:rsidR="0011633B" w:rsidRDefault="0011633B">
      <w:pPr>
        <w:rPr>
          <w:rFonts w:ascii="Cambria" w:hAnsi="Cambria"/>
        </w:rPr>
      </w:pPr>
    </w:p>
    <w:p w14:paraId="69FA5416" w14:textId="24693B65" w:rsidR="0011633B" w:rsidRDefault="0011633B">
      <w:pPr>
        <w:rPr>
          <w:rFonts w:ascii="Cambria" w:hAnsi="Cambria"/>
        </w:rPr>
      </w:pPr>
      <w:r>
        <w:rPr>
          <w:rFonts w:ascii="Cambria" w:hAnsi="Cambria"/>
        </w:rPr>
        <w:t xml:space="preserve">What </w:t>
      </w:r>
      <w:r w:rsidR="00BF1CCE">
        <w:rPr>
          <w:rFonts w:ascii="Cambria" w:hAnsi="Cambria"/>
        </w:rPr>
        <w:t>the book is</w:t>
      </w:r>
      <w:r>
        <w:rPr>
          <w:rFonts w:ascii="Cambria" w:hAnsi="Cambria"/>
        </w:rPr>
        <w:t xml:space="preserve"> really about, of course, is 'the sun machine' of the title, </w:t>
      </w:r>
      <w:r w:rsidR="00BF1CCE">
        <w:rPr>
          <w:rFonts w:ascii="Cambria" w:hAnsi="Cambria"/>
        </w:rPr>
        <w:t xml:space="preserve">which </w:t>
      </w:r>
      <w:proofErr w:type="spellStart"/>
      <w:r w:rsidR="00BF1CCE">
        <w:rPr>
          <w:rFonts w:ascii="Cambria" w:hAnsi="Cambria"/>
        </w:rPr>
        <w:t>Royle</w:t>
      </w:r>
      <w:proofErr w:type="spellEnd"/>
      <w:r w:rsidR="00BF1CCE">
        <w:rPr>
          <w:rFonts w:ascii="Cambria" w:hAnsi="Cambria"/>
        </w:rPr>
        <w:t xml:space="preserve"> uses as a title for his </w:t>
      </w:r>
      <w:r>
        <w:rPr>
          <w:rFonts w:ascii="Cambria" w:hAnsi="Cambria"/>
        </w:rPr>
        <w:t xml:space="preserve">exploration of how things can transport us, through memory, prompt, daydream and nostalgia, to other places and moments in time. Sometimes that leads to new ideas and new information, other times it reinforces what we already know, sometimes it is salvage work, digging up something we had forgotten or put </w:t>
      </w:r>
      <w:r>
        <w:rPr>
          <w:rFonts w:ascii="Cambria" w:hAnsi="Cambria"/>
        </w:rPr>
        <w:lastRenderedPageBreak/>
        <w:t xml:space="preserve">aside. </w:t>
      </w:r>
      <w:r w:rsidR="00445D23">
        <w:rPr>
          <w:rFonts w:ascii="Cambria" w:hAnsi="Cambria"/>
        </w:rPr>
        <w:t xml:space="preserve">One of those is a remark by his mother that </w:t>
      </w:r>
      <w:proofErr w:type="spellStart"/>
      <w:r w:rsidR="00445D23">
        <w:rPr>
          <w:rFonts w:ascii="Cambria" w:hAnsi="Cambria"/>
        </w:rPr>
        <w:t>Royle</w:t>
      </w:r>
      <w:proofErr w:type="spellEnd"/>
      <w:r w:rsidR="00445D23">
        <w:rPr>
          <w:rFonts w:ascii="Cambria" w:hAnsi="Cambria"/>
        </w:rPr>
        <w:t xml:space="preserve"> had forgotten about, that his grandmother had an affair with Enid Blyton</w:t>
      </w:r>
      <w:r w:rsidR="0083648E">
        <w:rPr>
          <w:rFonts w:ascii="Cambria" w:hAnsi="Cambria"/>
        </w:rPr>
        <w:t>; another is how much he remembered of the Blyton books as he read them, and how much Bowie meant to him.</w:t>
      </w:r>
    </w:p>
    <w:p w14:paraId="0F78514D" w14:textId="77777777" w:rsidR="00F21939" w:rsidRDefault="00F21939">
      <w:pPr>
        <w:rPr>
          <w:rFonts w:ascii="Cambria" w:hAnsi="Cambria"/>
        </w:rPr>
      </w:pPr>
    </w:p>
    <w:p w14:paraId="65417057" w14:textId="3BB29BD0" w:rsidR="0083648E" w:rsidRDefault="0083648E">
      <w:pPr>
        <w:rPr>
          <w:rFonts w:ascii="Cambria" w:hAnsi="Cambria"/>
        </w:rPr>
      </w:pPr>
      <w:r>
        <w:rPr>
          <w:rFonts w:ascii="Cambria" w:hAnsi="Cambria"/>
        </w:rPr>
        <w:t xml:space="preserve">Somehow, </w:t>
      </w:r>
      <w:proofErr w:type="spellStart"/>
      <w:r>
        <w:rPr>
          <w:rFonts w:ascii="Cambria" w:hAnsi="Cambria"/>
        </w:rPr>
        <w:t>Royle's</w:t>
      </w:r>
      <w:proofErr w:type="spellEnd"/>
      <w:r>
        <w:rPr>
          <w:rFonts w:ascii="Cambria" w:hAnsi="Cambria"/>
        </w:rPr>
        <w:t xml:space="preserve"> thesis hangs together, as he meanders through memoir, family history</w:t>
      </w:r>
      <w:r w:rsidR="005E4B15">
        <w:rPr>
          <w:rFonts w:ascii="Cambria" w:hAnsi="Cambria"/>
        </w:rPr>
        <w:t>,</w:t>
      </w:r>
      <w:r>
        <w:rPr>
          <w:rFonts w:ascii="Cambria" w:hAnsi="Cambria"/>
        </w:rPr>
        <w:t xml:space="preserve"> literature</w:t>
      </w:r>
      <w:r w:rsidR="005E4B15">
        <w:rPr>
          <w:rFonts w:ascii="Cambria" w:hAnsi="Cambria"/>
        </w:rPr>
        <w:t xml:space="preserve"> and philosophy</w:t>
      </w:r>
      <w:r>
        <w:rPr>
          <w:rFonts w:ascii="Cambria" w:hAnsi="Cambria"/>
        </w:rPr>
        <w:t>. We discover why his father frequented The Croydon Bookshop, often with the young author in tow</w:t>
      </w:r>
      <w:r w:rsidR="005E4B15">
        <w:rPr>
          <w:rFonts w:ascii="Cambria" w:hAnsi="Cambria"/>
        </w:rPr>
        <w:t>,</w:t>
      </w:r>
      <w:r>
        <w:rPr>
          <w:rFonts w:ascii="Cambria" w:hAnsi="Cambria"/>
        </w:rPr>
        <w:t xml:space="preserve"> yet rarely bought anything, why Shakespeare's </w:t>
      </w:r>
      <w:r w:rsidRPr="0083648E">
        <w:rPr>
          <w:rFonts w:ascii="Cambria" w:hAnsi="Cambria"/>
          <w:i/>
          <w:iCs/>
        </w:rPr>
        <w:t>Hamlet</w:t>
      </w:r>
      <w:r>
        <w:rPr>
          <w:rFonts w:ascii="Cambria" w:hAnsi="Cambria"/>
        </w:rPr>
        <w:t xml:space="preserve"> evidences time travel, how to misinterpret – and not misinterpret – Freud's theories of the uncanny, why Polaroids are different to other photographic processes, the etymology of 'picnic', and are introduced to the work of Lola </w:t>
      </w:r>
      <w:proofErr w:type="spellStart"/>
      <w:r>
        <w:rPr>
          <w:rFonts w:ascii="Cambria" w:hAnsi="Cambria"/>
        </w:rPr>
        <w:t>Onslow</w:t>
      </w:r>
      <w:proofErr w:type="spellEnd"/>
      <w:r>
        <w:rPr>
          <w:rFonts w:ascii="Cambria" w:hAnsi="Cambria"/>
        </w:rPr>
        <w:t xml:space="preserve">, an illustrator who had an affair with Blyton. Yes, grandmother </w:t>
      </w:r>
      <w:proofErr w:type="spellStart"/>
      <w:r>
        <w:rPr>
          <w:rFonts w:ascii="Cambria" w:hAnsi="Cambria"/>
        </w:rPr>
        <w:t>Royle</w:t>
      </w:r>
      <w:proofErr w:type="spellEnd"/>
      <w:r>
        <w:rPr>
          <w:rFonts w:ascii="Cambria" w:hAnsi="Cambria"/>
        </w:rPr>
        <w:t>, who gets a short final section of the book to herself, following a return to the lockdown household.</w:t>
      </w:r>
    </w:p>
    <w:p w14:paraId="079E22C7" w14:textId="77777777" w:rsidR="0083648E" w:rsidRDefault="0083648E">
      <w:pPr>
        <w:rPr>
          <w:rFonts w:ascii="Cambria" w:hAnsi="Cambria"/>
        </w:rPr>
      </w:pPr>
    </w:p>
    <w:p w14:paraId="728F6C38" w14:textId="77F38A2F" w:rsidR="004A3F7F" w:rsidRDefault="0083648E">
      <w:pPr>
        <w:rPr>
          <w:rFonts w:ascii="Cambria" w:hAnsi="Cambria"/>
        </w:rPr>
      </w:pPr>
      <w:r>
        <w:rPr>
          <w:rFonts w:ascii="Cambria" w:hAnsi="Cambria"/>
        </w:rPr>
        <w:t>That's not the end though. There's also an Afterword</w:t>
      </w:r>
      <w:r w:rsidR="004A3F7F">
        <w:rPr>
          <w:rFonts w:ascii="Cambria" w:hAnsi="Cambria"/>
        </w:rPr>
        <w:t xml:space="preserve"> by Peter Boxall, who appears to be an Oxford academic and a Visiting Lecturer at Sussex University, who has </w:t>
      </w:r>
      <w:r w:rsidR="00EB7158">
        <w:rPr>
          <w:rFonts w:ascii="Cambria" w:hAnsi="Cambria"/>
        </w:rPr>
        <w:t>written</w:t>
      </w:r>
      <w:r w:rsidR="004A3F7F">
        <w:rPr>
          <w:rFonts w:ascii="Cambria" w:hAnsi="Cambria"/>
        </w:rPr>
        <w:t xml:space="preserve"> a kind of lengthy blurb, a mini-essay if you like, that </w:t>
      </w:r>
      <w:r w:rsidR="00EB7158">
        <w:rPr>
          <w:rFonts w:ascii="Cambria" w:hAnsi="Cambria"/>
        </w:rPr>
        <w:t xml:space="preserve">praises but also </w:t>
      </w:r>
      <w:r w:rsidR="004A3F7F">
        <w:rPr>
          <w:rFonts w:ascii="Cambria" w:hAnsi="Cambria"/>
        </w:rPr>
        <w:t>attempts to legitimise what we have just read. He notes that the book itself is a kind of sun machine, one that transports the reader elsewhere, into possibilities and potentials; a book which 'belongs to a small but noble family of works whose effects rest on the blurred distinction between what they are "about", and what they "are".' He concludes that '</w:t>
      </w:r>
      <w:proofErr w:type="spellStart"/>
      <w:r w:rsidR="004A3F7F">
        <w:rPr>
          <w:rFonts w:ascii="Cambria" w:hAnsi="Cambria"/>
        </w:rPr>
        <w:t>Royle's</w:t>
      </w:r>
      <w:proofErr w:type="spellEnd"/>
      <w:r w:rsidR="004A3F7F">
        <w:rPr>
          <w:rFonts w:ascii="Cambria" w:hAnsi="Cambria"/>
        </w:rPr>
        <w:t xml:space="preserve"> book produces new relations between literature and philosophy, between thinking and imagining, between listening and seeing', which seems fair enough to me, but rather spoils it all by suggesting it is 'a free festival that generates a new kind of imaginative possibility' and hyperbolically declaiming that the book 'projects a visionary university, in which literature, painting and music live on, sustained by nothing other than the light and warmth of the sun.'</w:t>
      </w:r>
    </w:p>
    <w:p w14:paraId="25B36D14" w14:textId="77777777" w:rsidR="004A3F7F" w:rsidRDefault="004A3F7F">
      <w:pPr>
        <w:rPr>
          <w:rFonts w:ascii="Cambria" w:hAnsi="Cambria"/>
        </w:rPr>
      </w:pPr>
    </w:p>
    <w:p w14:paraId="2A0419CA" w14:textId="7A31B330" w:rsidR="004A3F7F" w:rsidRDefault="004A3F7F">
      <w:pPr>
        <w:rPr>
          <w:rFonts w:ascii="Cambria" w:hAnsi="Cambria"/>
        </w:rPr>
      </w:pPr>
      <w:r>
        <w:rPr>
          <w:rFonts w:ascii="Cambria" w:hAnsi="Cambria"/>
        </w:rPr>
        <w:t xml:space="preserve">Trying to explain </w:t>
      </w:r>
      <w:proofErr w:type="spellStart"/>
      <w:r>
        <w:rPr>
          <w:rFonts w:ascii="Cambria" w:hAnsi="Cambria"/>
        </w:rPr>
        <w:t>Royle's</w:t>
      </w:r>
      <w:proofErr w:type="spellEnd"/>
      <w:r>
        <w:rPr>
          <w:rFonts w:ascii="Cambria" w:hAnsi="Cambria"/>
        </w:rPr>
        <w:t xml:space="preserve"> book in this way, attempting to somehow push it into a more established genre or framework, </w:t>
      </w:r>
      <w:r w:rsidR="00EB7158">
        <w:rPr>
          <w:rFonts w:ascii="Cambria" w:hAnsi="Cambria"/>
        </w:rPr>
        <w:t xml:space="preserve">or even a utopian vision, </w:t>
      </w:r>
      <w:r w:rsidR="005E76DC">
        <w:rPr>
          <w:rFonts w:ascii="Cambria" w:hAnsi="Cambria"/>
        </w:rPr>
        <w:t>undermine</w:t>
      </w:r>
      <w:r w:rsidR="00EB7158">
        <w:rPr>
          <w:rFonts w:ascii="Cambria" w:hAnsi="Cambria"/>
        </w:rPr>
        <w:t>s</w:t>
      </w:r>
      <w:r w:rsidR="00C36D4C">
        <w:rPr>
          <w:rFonts w:ascii="Cambria" w:hAnsi="Cambria"/>
        </w:rPr>
        <w:t xml:space="preserve"> it for me. The book</w:t>
      </w:r>
      <w:r w:rsidR="005E76DC">
        <w:rPr>
          <w:rFonts w:ascii="Cambria" w:hAnsi="Cambria"/>
        </w:rPr>
        <w:t xml:space="preserve">'s ambiguity and unexpected connections are what makes </w:t>
      </w:r>
      <w:r w:rsidR="00C36D4C">
        <w:rPr>
          <w:rFonts w:ascii="Cambria" w:hAnsi="Cambria"/>
        </w:rPr>
        <w:t>it</w:t>
      </w:r>
      <w:r w:rsidR="005E76DC">
        <w:rPr>
          <w:rFonts w:ascii="Cambria" w:hAnsi="Cambria"/>
        </w:rPr>
        <w:t xml:space="preserve"> so original and exciting to read. There's been a spate of this kind of critical add-ons recently, and </w:t>
      </w:r>
      <w:r w:rsidR="00C36D4C">
        <w:rPr>
          <w:rFonts w:ascii="Cambria" w:hAnsi="Cambria"/>
        </w:rPr>
        <w:t>they're</w:t>
      </w:r>
      <w:r w:rsidR="005E76DC">
        <w:rPr>
          <w:rFonts w:ascii="Cambria" w:hAnsi="Cambria"/>
        </w:rPr>
        <w:t xml:space="preserve"> really not needed. Boxall's piece would be much more interesting as a stand-alone review or essay. An</w:t>
      </w:r>
      <w:r w:rsidR="00C36D4C">
        <w:rPr>
          <w:rFonts w:ascii="Cambria" w:hAnsi="Cambria"/>
        </w:rPr>
        <w:t>y</w:t>
      </w:r>
      <w:r w:rsidR="005E76DC">
        <w:rPr>
          <w:rFonts w:ascii="Cambria" w:hAnsi="Cambria"/>
        </w:rPr>
        <w:t>way, as I noted earlier, it's one of the best and most original books I've ever read.</w:t>
      </w:r>
    </w:p>
    <w:p w14:paraId="117C547F" w14:textId="77777777" w:rsidR="00D5624E" w:rsidRDefault="00D5624E">
      <w:pPr>
        <w:rPr>
          <w:rFonts w:ascii="Cambria" w:hAnsi="Cambria"/>
        </w:rPr>
      </w:pPr>
    </w:p>
    <w:p w14:paraId="5B4BC480" w14:textId="5FB42203" w:rsidR="00D5624E" w:rsidRDefault="00D5624E">
      <w:pPr>
        <w:rPr>
          <w:rFonts w:ascii="Cambria" w:hAnsi="Cambria"/>
        </w:rPr>
      </w:pPr>
      <w:r>
        <w:rPr>
          <w:rFonts w:ascii="Cambria" w:hAnsi="Cambria"/>
        </w:rPr>
        <w:t xml:space="preserve">The connections Chris Emery makes </w:t>
      </w:r>
      <w:r w:rsidR="005E76DC">
        <w:rPr>
          <w:rFonts w:ascii="Cambria" w:hAnsi="Cambria"/>
        </w:rPr>
        <w:t xml:space="preserve">in his poems between </w:t>
      </w:r>
      <w:r>
        <w:rPr>
          <w:rFonts w:ascii="Cambria" w:hAnsi="Cambria"/>
        </w:rPr>
        <w:t>medieval churches, Norfolk</w:t>
      </w:r>
      <w:r w:rsidR="005E76DC">
        <w:rPr>
          <w:rFonts w:ascii="Cambria" w:hAnsi="Cambria"/>
        </w:rPr>
        <w:t xml:space="preserve">, landscape, pilgrimage, nature, creativity and perceptions are as wide-ranging as </w:t>
      </w:r>
      <w:proofErr w:type="spellStart"/>
      <w:r w:rsidR="005E76DC">
        <w:rPr>
          <w:rFonts w:ascii="Cambria" w:hAnsi="Cambria"/>
        </w:rPr>
        <w:t>Royle's</w:t>
      </w:r>
      <w:proofErr w:type="spellEnd"/>
      <w:r w:rsidR="005E76DC">
        <w:rPr>
          <w:rFonts w:ascii="Cambria" w:hAnsi="Cambria"/>
        </w:rPr>
        <w:t xml:space="preserve">, if not, perhaps, as unexpected. After all, poetry </w:t>
      </w:r>
      <w:r w:rsidR="00C36D4C">
        <w:rPr>
          <w:rFonts w:ascii="Cambria" w:hAnsi="Cambria"/>
        </w:rPr>
        <w:t xml:space="preserve">always </w:t>
      </w:r>
      <w:r w:rsidR="005E76DC">
        <w:rPr>
          <w:rFonts w:ascii="Cambria" w:hAnsi="Cambria"/>
        </w:rPr>
        <w:t xml:space="preserve">works by allusion, omission, metaphor and language's musicality. And Emery's </w:t>
      </w:r>
      <w:r>
        <w:rPr>
          <w:rFonts w:ascii="Cambria" w:hAnsi="Cambria"/>
        </w:rPr>
        <w:t xml:space="preserve">connections </w:t>
      </w:r>
      <w:r w:rsidR="005E76DC">
        <w:rPr>
          <w:rFonts w:ascii="Cambria" w:hAnsi="Cambria"/>
        </w:rPr>
        <w:t xml:space="preserve">are often ones </w:t>
      </w:r>
      <w:r w:rsidR="00A568FE">
        <w:rPr>
          <w:rFonts w:ascii="Cambria" w:hAnsi="Cambria"/>
        </w:rPr>
        <w:t>I</w:t>
      </w:r>
      <w:r>
        <w:rPr>
          <w:rFonts w:ascii="Cambria" w:hAnsi="Cambria"/>
        </w:rPr>
        <w:t xml:space="preserve"> </w:t>
      </w:r>
      <w:r w:rsidR="00A568FE">
        <w:rPr>
          <w:rFonts w:ascii="Cambria" w:hAnsi="Cambria"/>
        </w:rPr>
        <w:t>understand</w:t>
      </w:r>
      <w:r>
        <w:rPr>
          <w:rFonts w:ascii="Cambria" w:hAnsi="Cambria"/>
        </w:rPr>
        <w:t>,</w:t>
      </w:r>
      <w:r w:rsidR="00A568FE">
        <w:rPr>
          <w:rFonts w:ascii="Cambria" w:hAnsi="Cambria"/>
        </w:rPr>
        <w:t xml:space="preserve"> perhaps even share,</w:t>
      </w:r>
      <w:r>
        <w:rPr>
          <w:rFonts w:ascii="Cambria" w:hAnsi="Cambria"/>
        </w:rPr>
        <w:t xml:space="preserve"> having taught sailing </w:t>
      </w:r>
      <w:r w:rsidR="005E76DC">
        <w:rPr>
          <w:rFonts w:ascii="Cambria" w:hAnsi="Cambria"/>
        </w:rPr>
        <w:t xml:space="preserve">in Norfolk </w:t>
      </w:r>
      <w:r>
        <w:rPr>
          <w:rFonts w:ascii="Cambria" w:hAnsi="Cambria"/>
        </w:rPr>
        <w:t>each summer and easter back in the 70s and 80s</w:t>
      </w:r>
      <w:r w:rsidR="005E76DC">
        <w:rPr>
          <w:rFonts w:ascii="Cambria" w:hAnsi="Cambria"/>
        </w:rPr>
        <w:t>, having written about place and family.</w:t>
      </w:r>
      <w:r>
        <w:rPr>
          <w:rFonts w:ascii="Cambria" w:hAnsi="Cambria"/>
        </w:rPr>
        <w:t xml:space="preserve"> </w:t>
      </w:r>
      <w:r>
        <w:rPr>
          <w:rFonts w:ascii="Cambria" w:hAnsi="Cambria"/>
          <w:i/>
        </w:rPr>
        <w:t>Modern Fog</w:t>
      </w:r>
      <w:r>
        <w:rPr>
          <w:rFonts w:ascii="Cambria" w:hAnsi="Cambria"/>
        </w:rPr>
        <w:t xml:space="preserve"> is surprisingly clear to me: a world of pilgrimage, architecture, history and </w:t>
      </w:r>
      <w:r w:rsidR="005E76DC">
        <w:rPr>
          <w:rFonts w:ascii="Cambria" w:hAnsi="Cambria"/>
        </w:rPr>
        <w:t xml:space="preserve">subdued spirituality, </w:t>
      </w:r>
      <w:r>
        <w:rPr>
          <w:rFonts w:ascii="Cambria" w:hAnsi="Cambria"/>
        </w:rPr>
        <w:t xml:space="preserve">one </w:t>
      </w:r>
      <w:r w:rsidR="005E76DC">
        <w:rPr>
          <w:rFonts w:ascii="Cambria" w:hAnsi="Cambria"/>
        </w:rPr>
        <w:t>leavened by melancholy</w:t>
      </w:r>
      <w:r w:rsidR="00A568FE">
        <w:rPr>
          <w:rFonts w:ascii="Cambria" w:hAnsi="Cambria"/>
        </w:rPr>
        <w:t>,</w:t>
      </w:r>
      <w:r>
        <w:rPr>
          <w:rFonts w:ascii="Cambria" w:hAnsi="Cambria"/>
        </w:rPr>
        <w:t xml:space="preserve"> family and </w:t>
      </w:r>
      <w:r w:rsidR="005E76DC">
        <w:rPr>
          <w:rFonts w:ascii="Cambria" w:hAnsi="Cambria"/>
        </w:rPr>
        <w:t>love</w:t>
      </w:r>
      <w:r w:rsidR="00A568FE">
        <w:rPr>
          <w:rFonts w:ascii="Cambria" w:hAnsi="Cambria"/>
        </w:rPr>
        <w:t>.</w:t>
      </w:r>
    </w:p>
    <w:p w14:paraId="706BD917" w14:textId="77777777" w:rsidR="00A568FE" w:rsidRDefault="00A568FE">
      <w:pPr>
        <w:rPr>
          <w:rFonts w:ascii="Cambria" w:hAnsi="Cambria"/>
        </w:rPr>
      </w:pPr>
    </w:p>
    <w:p w14:paraId="18447C3A" w14:textId="1C89A462" w:rsidR="00A568FE" w:rsidRDefault="00A568FE">
      <w:pPr>
        <w:rPr>
          <w:rFonts w:ascii="Cambria" w:hAnsi="Cambria"/>
        </w:rPr>
      </w:pPr>
      <w:r>
        <w:rPr>
          <w:rFonts w:ascii="Cambria" w:hAnsi="Cambria"/>
        </w:rPr>
        <w:t>Emery, however, writes very differently from me. His poetry is gently lyrical, often making use of subtle rhymes and controlled metre. He situates himself, or his narrator, within the world and responds to it.</w:t>
      </w:r>
      <w:r w:rsidR="005E76DC">
        <w:rPr>
          <w:rFonts w:ascii="Cambria" w:hAnsi="Cambria"/>
        </w:rPr>
        <w:t xml:space="preserve"> At times there is a specific domesticity here, poems about</w:t>
      </w:r>
      <w:r w:rsidR="00C36D4C">
        <w:rPr>
          <w:rFonts w:ascii="Cambria" w:hAnsi="Cambria"/>
        </w:rPr>
        <w:t xml:space="preserve"> what is revealed by the contents of</w:t>
      </w:r>
      <w:r w:rsidR="005E76DC">
        <w:rPr>
          <w:rFonts w:ascii="Cambria" w:hAnsi="Cambria"/>
        </w:rPr>
        <w:t xml:space="preserve"> 'The Memory Box', strangers and </w:t>
      </w:r>
      <w:r w:rsidR="009B6164">
        <w:rPr>
          <w:rFonts w:ascii="Cambria" w:hAnsi="Cambria"/>
        </w:rPr>
        <w:t>relatives, romance and commitment, the turning of the seasons, rituals and observances.</w:t>
      </w:r>
    </w:p>
    <w:p w14:paraId="20F6F957" w14:textId="77777777" w:rsidR="009B6164" w:rsidRDefault="009B6164">
      <w:pPr>
        <w:rPr>
          <w:rFonts w:ascii="Cambria" w:hAnsi="Cambria"/>
        </w:rPr>
      </w:pPr>
    </w:p>
    <w:p w14:paraId="49800463" w14:textId="5EF8BAFC" w:rsidR="009B6164" w:rsidRDefault="009B6164">
      <w:pPr>
        <w:rPr>
          <w:rFonts w:ascii="Cambria" w:hAnsi="Cambria"/>
        </w:rPr>
      </w:pPr>
      <w:r>
        <w:rPr>
          <w:rFonts w:ascii="Cambria" w:hAnsi="Cambria"/>
        </w:rPr>
        <w:t>'Pentecost' offers a subdued take on the descent of the Holy Spirit. Here</w:t>
      </w:r>
      <w:r w:rsidR="00E3105C">
        <w:rPr>
          <w:rFonts w:ascii="Cambria" w:hAnsi="Cambria"/>
        </w:rPr>
        <w:t>,</w:t>
      </w:r>
      <w:r>
        <w:rPr>
          <w:rFonts w:ascii="Cambria" w:hAnsi="Cambria"/>
        </w:rPr>
        <w:t xml:space="preserve"> it is a pigeon flying home to its dovecot, and there are no tongues of fire, only a feeling of cold to be alleviated by a projected return indoors 'to stir the grates, / to light all the fires.' Elsewhere a fox's corpse, </w:t>
      </w:r>
      <w:r w:rsidR="00085B30">
        <w:rPr>
          <w:rFonts w:ascii="Cambria" w:hAnsi="Cambria"/>
        </w:rPr>
        <w:t>seen</w:t>
      </w:r>
      <w:r>
        <w:rPr>
          <w:rFonts w:ascii="Cambria" w:hAnsi="Cambria"/>
        </w:rPr>
        <w:t xml:space="preserve"> over a period of time, decays and changes</w:t>
      </w:r>
      <w:r w:rsidR="007035E4">
        <w:rPr>
          <w:rFonts w:ascii="Cambria" w:hAnsi="Cambria"/>
        </w:rPr>
        <w:t>,</w:t>
      </w:r>
      <w:r>
        <w:rPr>
          <w:rFonts w:ascii="Cambria" w:hAnsi="Cambria"/>
        </w:rPr>
        <w:t xml:space="preserve"> ignored </w:t>
      </w:r>
      <w:r w:rsidR="007035E4">
        <w:rPr>
          <w:rFonts w:ascii="Cambria" w:hAnsi="Cambria"/>
        </w:rPr>
        <w:t>it seems by everyone except the narrator:</w:t>
      </w:r>
    </w:p>
    <w:p w14:paraId="5FE6D101" w14:textId="77777777" w:rsidR="007035E4" w:rsidRDefault="007035E4">
      <w:pPr>
        <w:rPr>
          <w:rFonts w:ascii="Cambria" w:hAnsi="Cambria"/>
        </w:rPr>
      </w:pPr>
    </w:p>
    <w:p w14:paraId="0134EB7B" w14:textId="0AAFA4AA" w:rsidR="007035E4" w:rsidRDefault="007035E4">
      <w:pPr>
        <w:rPr>
          <w:rFonts w:ascii="Cambria" w:hAnsi="Cambria"/>
        </w:rPr>
      </w:pPr>
      <w:r>
        <w:rPr>
          <w:rFonts w:ascii="Cambria" w:hAnsi="Cambria"/>
        </w:rPr>
        <w:t xml:space="preserve">                              He was pathetically shiny</w:t>
      </w:r>
    </w:p>
    <w:p w14:paraId="10F0F1B4" w14:textId="0675305B" w:rsidR="007035E4" w:rsidRDefault="007035E4">
      <w:pPr>
        <w:rPr>
          <w:rFonts w:ascii="Cambria" w:hAnsi="Cambria"/>
        </w:rPr>
      </w:pPr>
      <w:r>
        <w:rPr>
          <w:rFonts w:ascii="Cambria" w:hAnsi="Cambria"/>
        </w:rPr>
        <w:t xml:space="preserve">     and under-featured in the wet waste where</w:t>
      </w:r>
    </w:p>
    <w:p w14:paraId="6A9BCB06" w14:textId="296AC987" w:rsidR="007035E4" w:rsidRDefault="007035E4">
      <w:pPr>
        <w:rPr>
          <w:rFonts w:ascii="Cambria" w:hAnsi="Cambria"/>
        </w:rPr>
      </w:pPr>
      <w:r>
        <w:rPr>
          <w:rFonts w:ascii="Cambria" w:hAnsi="Cambria"/>
        </w:rPr>
        <w:t xml:space="preserve">     it seemed cruel nothing had feasted on him.</w:t>
      </w:r>
    </w:p>
    <w:p w14:paraId="61C25943" w14:textId="77777777" w:rsidR="005E4B15" w:rsidRDefault="005E4B15">
      <w:pPr>
        <w:rPr>
          <w:rFonts w:ascii="Cambria" w:hAnsi="Cambria"/>
        </w:rPr>
      </w:pPr>
    </w:p>
    <w:p w14:paraId="2F28DEA4" w14:textId="357832C5" w:rsidR="007035E4" w:rsidRDefault="007035E4">
      <w:pPr>
        <w:rPr>
          <w:rFonts w:ascii="Cambria" w:hAnsi="Cambria"/>
        </w:rPr>
      </w:pPr>
      <w:r>
        <w:rPr>
          <w:rFonts w:ascii="Cambria" w:hAnsi="Cambria"/>
        </w:rPr>
        <w:t xml:space="preserve">     He was slowly withdrawing from us</w:t>
      </w:r>
    </w:p>
    <w:p w14:paraId="462F9721" w14:textId="7E7FFA0A" w:rsidR="007035E4" w:rsidRDefault="007035E4">
      <w:pPr>
        <w:rPr>
          <w:rFonts w:ascii="Cambria" w:hAnsi="Cambria"/>
        </w:rPr>
      </w:pPr>
      <w:r>
        <w:rPr>
          <w:rFonts w:ascii="Cambria" w:hAnsi="Cambria"/>
        </w:rPr>
        <w:t xml:space="preserve">     nothing to clear the debris of him, the world</w:t>
      </w:r>
    </w:p>
    <w:p w14:paraId="6AAE8C9B" w14:textId="0F006204" w:rsidR="007035E4" w:rsidRDefault="007035E4">
      <w:pPr>
        <w:rPr>
          <w:rFonts w:ascii="Cambria" w:hAnsi="Cambria"/>
        </w:rPr>
      </w:pPr>
      <w:r>
        <w:rPr>
          <w:rFonts w:ascii="Cambria" w:hAnsi="Cambria"/>
        </w:rPr>
        <w:t xml:space="preserve">     relaxed into him with all its fiery prayers.</w:t>
      </w:r>
    </w:p>
    <w:p w14:paraId="016B154C" w14:textId="258DCA49" w:rsidR="00E80F45" w:rsidRDefault="00E80F45">
      <w:pPr>
        <w:rPr>
          <w:rFonts w:ascii="Cambria" w:hAnsi="Cambria"/>
        </w:rPr>
      </w:pPr>
      <w:r>
        <w:rPr>
          <w:rFonts w:ascii="Cambria" w:hAnsi="Cambria"/>
        </w:rPr>
        <w:t xml:space="preserve">            [Day Fox']</w:t>
      </w:r>
    </w:p>
    <w:p w14:paraId="5ACBFB9E" w14:textId="77777777" w:rsidR="00E80F45" w:rsidRDefault="00E80F45">
      <w:pPr>
        <w:rPr>
          <w:rFonts w:ascii="Cambria" w:hAnsi="Cambria"/>
        </w:rPr>
      </w:pPr>
    </w:p>
    <w:p w14:paraId="0F29024E" w14:textId="6162B547" w:rsidR="00E80F45" w:rsidRDefault="00E80F45">
      <w:pPr>
        <w:rPr>
          <w:rFonts w:ascii="Cambria" w:hAnsi="Cambria"/>
        </w:rPr>
      </w:pPr>
      <w:r>
        <w:rPr>
          <w:rFonts w:ascii="Cambria" w:hAnsi="Cambria"/>
        </w:rPr>
        <w:t>It is this attention to what is seen, along</w:t>
      </w:r>
      <w:r w:rsidR="00085B30">
        <w:rPr>
          <w:rFonts w:ascii="Cambria" w:hAnsi="Cambria"/>
        </w:rPr>
        <w:t xml:space="preserve">side </w:t>
      </w:r>
      <w:r w:rsidR="00EB6521">
        <w:rPr>
          <w:rFonts w:ascii="Cambria" w:hAnsi="Cambria"/>
        </w:rPr>
        <w:t xml:space="preserve">a sense of what is unseen, that marks Emery's poetry out. Is 'The Start Of It' simply about Spring, time passing or something more dramatic? The poem starts </w:t>
      </w:r>
      <w:r w:rsidR="00085B30">
        <w:rPr>
          <w:rFonts w:ascii="Cambria" w:hAnsi="Cambria"/>
        </w:rPr>
        <w:t>by gently addressing the reader:</w:t>
      </w:r>
      <w:r w:rsidR="00EB6521">
        <w:rPr>
          <w:rFonts w:ascii="Cambria" w:hAnsi="Cambria"/>
        </w:rPr>
        <w:t xml:space="preserve"> 'But there will come a time you'll surely know it', a time of distraction, where 'something abstract stiffens in the grace of it'. The word 'grace' here and 'rapture' earlier in the poem gives a nod to the spiritual, makes me think that not only is the narrator marking the moment when we start thinking about our mortality, what we have and haven't </w:t>
      </w:r>
      <w:r w:rsidR="005E4B15">
        <w:rPr>
          <w:rFonts w:ascii="Cambria" w:hAnsi="Cambria"/>
        </w:rPr>
        <w:t>d</w:t>
      </w:r>
      <w:r w:rsidR="00EB6521">
        <w:rPr>
          <w:rFonts w:ascii="Cambria" w:hAnsi="Cambria"/>
        </w:rPr>
        <w:t xml:space="preserve">one or achieved, but </w:t>
      </w:r>
      <w:r w:rsidR="00085B30">
        <w:rPr>
          <w:rFonts w:ascii="Cambria" w:hAnsi="Cambria"/>
        </w:rPr>
        <w:t xml:space="preserve">also making sure we </w:t>
      </w:r>
      <w:r w:rsidR="001A38C9">
        <w:rPr>
          <w:rFonts w:ascii="Cambria" w:hAnsi="Cambria"/>
        </w:rPr>
        <w:t>understand</w:t>
      </w:r>
      <w:r w:rsidR="00085B30">
        <w:rPr>
          <w:rFonts w:ascii="Cambria" w:hAnsi="Cambria"/>
        </w:rPr>
        <w:t xml:space="preserve"> that in due course</w:t>
      </w:r>
      <w:r w:rsidR="001A38C9">
        <w:rPr>
          <w:rFonts w:ascii="Cambria" w:hAnsi="Cambria"/>
        </w:rPr>
        <w:t xml:space="preserve"> we will</w:t>
      </w:r>
    </w:p>
    <w:p w14:paraId="00518B3A" w14:textId="77777777" w:rsidR="000556AD" w:rsidRDefault="000556AD">
      <w:pPr>
        <w:rPr>
          <w:rFonts w:ascii="Cambria" w:hAnsi="Cambria"/>
        </w:rPr>
      </w:pPr>
    </w:p>
    <w:p w14:paraId="452B1D24" w14:textId="54DD4AAA" w:rsidR="000556AD" w:rsidRDefault="001A38C9">
      <w:pPr>
        <w:rPr>
          <w:rFonts w:ascii="Cambria" w:hAnsi="Cambria"/>
        </w:rPr>
      </w:pPr>
      <w:r>
        <w:rPr>
          <w:rFonts w:ascii="Cambria" w:hAnsi="Cambria"/>
        </w:rPr>
        <w:t xml:space="preserve">                        </w:t>
      </w:r>
      <w:r w:rsidR="000556AD">
        <w:rPr>
          <w:rFonts w:ascii="Cambria" w:hAnsi="Cambria"/>
        </w:rPr>
        <w:t>see the formal shape of things you make in time,</w:t>
      </w:r>
    </w:p>
    <w:p w14:paraId="13772824" w14:textId="266805AA" w:rsidR="000556AD" w:rsidRDefault="000556AD">
      <w:pPr>
        <w:rPr>
          <w:rFonts w:ascii="Cambria" w:hAnsi="Cambria"/>
        </w:rPr>
      </w:pPr>
      <w:r>
        <w:rPr>
          <w:rFonts w:ascii="Cambria" w:hAnsi="Cambria"/>
        </w:rPr>
        <w:t xml:space="preserve">     the here and there of sweet things and bitter things</w:t>
      </w:r>
    </w:p>
    <w:p w14:paraId="55E17D36" w14:textId="61FD31B8" w:rsidR="000556AD" w:rsidRDefault="000556AD">
      <w:pPr>
        <w:rPr>
          <w:rFonts w:ascii="Cambria" w:hAnsi="Cambria"/>
        </w:rPr>
      </w:pPr>
      <w:r>
        <w:rPr>
          <w:rFonts w:ascii="Cambria" w:hAnsi="Cambria"/>
        </w:rPr>
        <w:t xml:space="preserve">     we all carry silently – and that will be the start of it.</w:t>
      </w:r>
    </w:p>
    <w:p w14:paraId="3C837074" w14:textId="77777777" w:rsidR="00E80F45" w:rsidRDefault="00E80F45">
      <w:pPr>
        <w:rPr>
          <w:rFonts w:ascii="Cambria" w:hAnsi="Cambria"/>
        </w:rPr>
      </w:pPr>
    </w:p>
    <w:p w14:paraId="0BCD90A6" w14:textId="618768B1" w:rsidR="00E80F45" w:rsidRDefault="000556AD">
      <w:pPr>
        <w:rPr>
          <w:rFonts w:ascii="Cambria" w:hAnsi="Cambria"/>
        </w:rPr>
      </w:pPr>
      <w:r>
        <w:rPr>
          <w:rFonts w:ascii="Cambria" w:hAnsi="Cambria"/>
        </w:rPr>
        <w:t xml:space="preserve">It is this silence, what is left unsaid, the numinous and unknown, that underpins the work </w:t>
      </w:r>
      <w:r w:rsidR="001A38C9">
        <w:rPr>
          <w:rFonts w:ascii="Cambria" w:hAnsi="Cambria"/>
        </w:rPr>
        <w:t xml:space="preserve">gathered together </w:t>
      </w:r>
      <w:r>
        <w:rPr>
          <w:rFonts w:ascii="Cambria" w:hAnsi="Cambria"/>
        </w:rPr>
        <w:t xml:space="preserve">in </w:t>
      </w:r>
      <w:r>
        <w:rPr>
          <w:rFonts w:ascii="Cambria" w:hAnsi="Cambria"/>
          <w:i/>
        </w:rPr>
        <w:t>Modern Fog</w:t>
      </w:r>
      <w:r>
        <w:rPr>
          <w:rFonts w:ascii="Cambria" w:hAnsi="Cambria"/>
        </w:rPr>
        <w:t xml:space="preserve">. Central to the book is 'At St Helen's, </w:t>
      </w:r>
      <w:proofErr w:type="spellStart"/>
      <w:r>
        <w:rPr>
          <w:rFonts w:ascii="Cambria" w:hAnsi="Cambria"/>
        </w:rPr>
        <w:t>Ranworth</w:t>
      </w:r>
      <w:proofErr w:type="spellEnd"/>
      <w:r>
        <w:rPr>
          <w:rFonts w:ascii="Cambria" w:hAnsi="Cambria"/>
        </w:rPr>
        <w:t xml:space="preserve">', a poem in twelve parts, that uses a visit to 'the cathedral of the Norfolk Broads' as the basis for riffs on Norfolk, where 'The mildew and mint air saps' as 'the silent River Ant drift[s] through / a world all emerald and silver'; tourism, relocation </w:t>
      </w:r>
      <w:r w:rsidR="00525642">
        <w:rPr>
          <w:rFonts w:ascii="Cambria" w:hAnsi="Cambria"/>
        </w:rPr>
        <w:t xml:space="preserve">and how a place can become home; how history is evidenced by 'vague [...] mustered fragments'; the spiritual as </w:t>
      </w:r>
      <w:r w:rsidR="00F47B59">
        <w:rPr>
          <w:rFonts w:ascii="Cambria" w:hAnsi="Cambria"/>
        </w:rPr>
        <w:t>revealed</w:t>
      </w:r>
      <w:r w:rsidR="00525642">
        <w:rPr>
          <w:rFonts w:ascii="Cambria" w:hAnsi="Cambria"/>
        </w:rPr>
        <w:t xml:space="preserve"> by nature, medieval buildings, decay and human love. Everything, in fact, that lurks 'Somewhere in the moon mind' of the poet.</w:t>
      </w:r>
    </w:p>
    <w:p w14:paraId="1029B5A7" w14:textId="77777777" w:rsidR="00525642" w:rsidRDefault="00525642">
      <w:pPr>
        <w:rPr>
          <w:rFonts w:ascii="Cambria" w:hAnsi="Cambria"/>
        </w:rPr>
      </w:pPr>
    </w:p>
    <w:p w14:paraId="17B1CCE4" w14:textId="6F864907" w:rsidR="00525642" w:rsidRDefault="00525642">
      <w:pPr>
        <w:rPr>
          <w:rFonts w:ascii="Cambria" w:hAnsi="Cambria"/>
        </w:rPr>
      </w:pPr>
      <w:r>
        <w:rPr>
          <w:rFonts w:ascii="Cambria" w:hAnsi="Cambria"/>
          <w:i/>
        </w:rPr>
        <w:t>Modern Fog</w:t>
      </w:r>
      <w:r>
        <w:rPr>
          <w:rFonts w:ascii="Cambria" w:hAnsi="Cambria"/>
        </w:rPr>
        <w:t xml:space="preserve"> embraces that 'moon mind', does not attempt to clear away the mist and fog, </w:t>
      </w:r>
      <w:r w:rsidR="00085B30">
        <w:rPr>
          <w:rFonts w:ascii="Cambria" w:hAnsi="Cambria"/>
        </w:rPr>
        <w:t>instead</w:t>
      </w:r>
      <w:r>
        <w:rPr>
          <w:rFonts w:ascii="Cambria" w:hAnsi="Cambria"/>
        </w:rPr>
        <w:t xml:space="preserve"> embrac</w:t>
      </w:r>
      <w:r w:rsidR="00085B30">
        <w:rPr>
          <w:rFonts w:ascii="Cambria" w:hAnsi="Cambria"/>
        </w:rPr>
        <w:t>ing</w:t>
      </w:r>
      <w:r>
        <w:rPr>
          <w:rFonts w:ascii="Cambria" w:hAnsi="Cambria"/>
        </w:rPr>
        <w:t xml:space="preserve"> it as a way of seeing, as a source of potential illumination and reimagination of the world around us. Emery somewhat dis</w:t>
      </w:r>
      <w:r w:rsidR="00085B30">
        <w:rPr>
          <w:rFonts w:ascii="Cambria" w:hAnsi="Cambria"/>
        </w:rPr>
        <w:t>i</w:t>
      </w:r>
      <w:r>
        <w:rPr>
          <w:rFonts w:ascii="Cambria" w:hAnsi="Cambria"/>
        </w:rPr>
        <w:t xml:space="preserve">ngenuously claims to </w:t>
      </w:r>
      <w:r w:rsidR="00085B30">
        <w:rPr>
          <w:rFonts w:ascii="Cambria" w:hAnsi="Cambria"/>
        </w:rPr>
        <w:t xml:space="preserve">only </w:t>
      </w:r>
      <w:r>
        <w:rPr>
          <w:rFonts w:ascii="Cambria" w:hAnsi="Cambria"/>
        </w:rPr>
        <w:t>'remember what we all remember', but he does not. He pays attention, notices, responds, is busy</w:t>
      </w:r>
    </w:p>
    <w:p w14:paraId="43E3EECF" w14:textId="77777777" w:rsidR="00525642" w:rsidRDefault="00525642">
      <w:pPr>
        <w:rPr>
          <w:rFonts w:ascii="Cambria" w:hAnsi="Cambria"/>
        </w:rPr>
      </w:pPr>
    </w:p>
    <w:p w14:paraId="2300BB1A" w14:textId="789E5A01" w:rsidR="00525642" w:rsidRDefault="00525642">
      <w:pPr>
        <w:rPr>
          <w:rFonts w:ascii="Cambria" w:hAnsi="Cambria"/>
        </w:rPr>
      </w:pPr>
      <w:r>
        <w:rPr>
          <w:rFonts w:ascii="Cambria" w:hAnsi="Cambria"/>
        </w:rPr>
        <w:t xml:space="preserve">                                         hanging on</w:t>
      </w:r>
    </w:p>
    <w:p w14:paraId="185F23DA" w14:textId="5285876A" w:rsidR="00525642" w:rsidRDefault="00525642">
      <w:pPr>
        <w:rPr>
          <w:rFonts w:ascii="Cambria" w:hAnsi="Cambria"/>
        </w:rPr>
      </w:pPr>
      <w:r>
        <w:rPr>
          <w:rFonts w:ascii="Cambria" w:hAnsi="Cambria"/>
        </w:rPr>
        <w:t xml:space="preserve">     to make sense of it all</w:t>
      </w:r>
    </w:p>
    <w:p w14:paraId="50451AE4" w14:textId="5C42209C" w:rsidR="00525642" w:rsidRDefault="00525642">
      <w:pPr>
        <w:rPr>
          <w:rFonts w:ascii="Cambria" w:hAnsi="Cambria"/>
        </w:rPr>
      </w:pPr>
      <w:r>
        <w:rPr>
          <w:rFonts w:ascii="Cambria" w:hAnsi="Cambria"/>
        </w:rPr>
        <w:t xml:space="preserve">     as the sap runs out.</w:t>
      </w:r>
    </w:p>
    <w:p w14:paraId="7B2B5158" w14:textId="7838BD36" w:rsidR="00525642" w:rsidRPr="00525642" w:rsidRDefault="00525642">
      <w:pPr>
        <w:rPr>
          <w:rFonts w:ascii="Cambria" w:hAnsi="Cambria"/>
        </w:rPr>
      </w:pPr>
      <w:r>
        <w:rPr>
          <w:rFonts w:ascii="Cambria" w:hAnsi="Cambria"/>
        </w:rPr>
        <w:t xml:space="preserve">         ['The Day Storm']</w:t>
      </w:r>
    </w:p>
    <w:p w14:paraId="05FDA0C8" w14:textId="77777777" w:rsidR="00A568FE" w:rsidRDefault="00A568FE">
      <w:pPr>
        <w:rPr>
          <w:rFonts w:ascii="Cambria" w:hAnsi="Cambria"/>
        </w:rPr>
      </w:pPr>
    </w:p>
    <w:p w14:paraId="1FC503E6" w14:textId="6E05135F" w:rsidR="00A568FE" w:rsidRDefault="00085B30">
      <w:pPr>
        <w:rPr>
          <w:rFonts w:ascii="Cambria" w:hAnsi="Cambria"/>
        </w:rPr>
      </w:pPr>
      <w:r>
        <w:rPr>
          <w:rFonts w:ascii="Cambria" w:hAnsi="Cambria"/>
        </w:rPr>
        <w:lastRenderedPageBreak/>
        <w:t xml:space="preserve">Like </w:t>
      </w:r>
      <w:proofErr w:type="spellStart"/>
      <w:r>
        <w:rPr>
          <w:rFonts w:ascii="Cambria" w:hAnsi="Cambria"/>
        </w:rPr>
        <w:t>Royle</w:t>
      </w:r>
      <w:proofErr w:type="spellEnd"/>
      <w:r>
        <w:rPr>
          <w:rFonts w:ascii="Cambria" w:hAnsi="Cambria"/>
        </w:rPr>
        <w:t>, Emery is adept at taking unexpected twists and turns, surprising and delighting us as, despite his chosen route, he somehow always leads us back home.</w:t>
      </w:r>
    </w:p>
    <w:p w14:paraId="58F4F7B5" w14:textId="77777777" w:rsidR="00085B30" w:rsidRDefault="00085B30">
      <w:pPr>
        <w:rPr>
          <w:rFonts w:ascii="Cambria" w:hAnsi="Cambria"/>
        </w:rPr>
      </w:pPr>
    </w:p>
    <w:p w14:paraId="7C106CDA" w14:textId="77777777" w:rsidR="003F375B" w:rsidRDefault="00085B30">
      <w:pPr>
        <w:rPr>
          <w:rFonts w:ascii="Cambria" w:hAnsi="Cambria"/>
        </w:rPr>
      </w:pPr>
      <w:r>
        <w:rPr>
          <w:rFonts w:ascii="Cambria" w:hAnsi="Cambria"/>
        </w:rPr>
        <w:t xml:space="preserve">Rupert Loydell.   </w:t>
      </w:r>
    </w:p>
    <w:p w14:paraId="5B1E2F2F" w14:textId="77777777" w:rsidR="003F375B" w:rsidRDefault="003F375B">
      <w:pPr>
        <w:rPr>
          <w:rFonts w:ascii="Cambria" w:hAnsi="Cambria"/>
        </w:rPr>
      </w:pPr>
    </w:p>
    <w:p w14:paraId="311EBAA0" w14:textId="1D2CCF6C" w:rsidR="00085B30" w:rsidRPr="00D5624E" w:rsidRDefault="00892E71">
      <w:pPr>
        <w:rPr>
          <w:rFonts w:ascii="Cambria" w:hAnsi="Cambria"/>
        </w:rPr>
      </w:pPr>
      <w:r>
        <w:rPr>
          <w:rFonts w:ascii="Cambria" w:hAnsi="Cambria"/>
        </w:rPr>
        <w:t>(</w:t>
      </w:r>
      <w:r w:rsidR="00085B30">
        <w:rPr>
          <w:rFonts w:ascii="Cambria" w:hAnsi="Cambria"/>
        </w:rPr>
        <w:t>15</w:t>
      </w:r>
      <w:r>
        <w:rPr>
          <w:rFonts w:ascii="Cambria" w:hAnsi="Cambria"/>
        </w:rPr>
        <w:t>85</w:t>
      </w:r>
      <w:r w:rsidR="00085B30">
        <w:rPr>
          <w:rFonts w:ascii="Cambria" w:hAnsi="Cambria"/>
        </w:rPr>
        <w:t xml:space="preserve"> words)</w:t>
      </w:r>
      <w:bookmarkStart w:id="0" w:name="_GoBack"/>
      <w:bookmarkEnd w:id="0"/>
    </w:p>
    <w:sectPr w:rsidR="00085B30" w:rsidRPr="00D5624E">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6472C" w14:textId="77777777" w:rsidR="00BB74C7" w:rsidRDefault="00BB74C7" w:rsidP="00546646">
      <w:r>
        <w:separator/>
      </w:r>
    </w:p>
  </w:endnote>
  <w:endnote w:type="continuationSeparator" w:id="0">
    <w:p w14:paraId="29E0947E" w14:textId="77777777" w:rsidR="00BB74C7" w:rsidRDefault="00BB74C7" w:rsidP="0054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DBF88" w14:textId="5AFCA326" w:rsidR="00546646" w:rsidRDefault="00546646">
    <w:pPr>
      <w:pStyle w:val="Footer"/>
    </w:pPr>
    <w:r>
      <w:rPr>
        <w:noProof/>
        <w:lang w:val="en-US"/>
      </w:rPr>
      <mc:AlternateContent>
        <mc:Choice Requires="wps">
          <w:drawing>
            <wp:anchor distT="0" distB="0" distL="0" distR="0" simplePos="0" relativeHeight="251662336" behindDoc="0" locked="0" layoutInCell="1" allowOverlap="1" wp14:anchorId="290BBF0D" wp14:editId="07900F39">
              <wp:simplePos x="635" y="635"/>
              <wp:positionH relativeFrom="page">
                <wp:align>center</wp:align>
              </wp:positionH>
              <wp:positionV relativeFrom="page">
                <wp:align>bottom</wp:align>
              </wp:positionV>
              <wp:extent cx="684530" cy="361315"/>
              <wp:effectExtent l="0" t="0" r="1270" b="0"/>
              <wp:wrapNone/>
              <wp:docPr id="1841264491"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F28E717" w14:textId="3F3638B2" w:rsidR="00546646" w:rsidRPr="00546646" w:rsidRDefault="00546646" w:rsidP="00546646">
                          <w:pPr>
                            <w:rPr>
                              <w:rFonts w:ascii="Calibri" w:eastAsia="Calibri" w:hAnsi="Calibri" w:cs="Calibri"/>
                              <w:noProof/>
                              <w:color w:val="FF8C00"/>
                              <w:sz w:val="22"/>
                              <w:szCs w:val="22"/>
                            </w:rPr>
                          </w:pPr>
                          <w:r w:rsidRPr="005466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0BBF0D"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5F28E717" w14:textId="3F3638B2" w:rsidR="00546646" w:rsidRPr="00546646" w:rsidRDefault="00546646" w:rsidP="00546646">
                    <w:pPr>
                      <w:rPr>
                        <w:rFonts w:ascii="Calibri" w:eastAsia="Calibri" w:hAnsi="Calibri" w:cs="Calibri"/>
                        <w:noProof/>
                        <w:color w:val="FF8C00"/>
                        <w:sz w:val="22"/>
                        <w:szCs w:val="22"/>
                      </w:rPr>
                    </w:pPr>
                    <w:r w:rsidRPr="00546646">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E3E7A" w14:textId="072720AD" w:rsidR="00546646" w:rsidRDefault="00546646">
    <w:pPr>
      <w:pStyle w:val="Footer"/>
    </w:pPr>
    <w:r>
      <w:rPr>
        <w:noProof/>
        <w:lang w:val="en-US"/>
      </w:rPr>
      <mc:AlternateContent>
        <mc:Choice Requires="wps">
          <w:drawing>
            <wp:anchor distT="0" distB="0" distL="0" distR="0" simplePos="0" relativeHeight="251661312" behindDoc="0" locked="0" layoutInCell="1" allowOverlap="1" wp14:anchorId="031D5289" wp14:editId="2ACFA20B">
              <wp:simplePos x="635" y="635"/>
              <wp:positionH relativeFrom="page">
                <wp:align>center</wp:align>
              </wp:positionH>
              <wp:positionV relativeFrom="page">
                <wp:align>bottom</wp:align>
              </wp:positionV>
              <wp:extent cx="684530" cy="361315"/>
              <wp:effectExtent l="0" t="0" r="1270" b="0"/>
              <wp:wrapNone/>
              <wp:docPr id="426319652"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9D98D7F" w14:textId="3A161E6C" w:rsidR="00546646" w:rsidRPr="00546646" w:rsidRDefault="00546646" w:rsidP="00546646">
                          <w:pPr>
                            <w:rPr>
                              <w:rFonts w:ascii="Calibri" w:eastAsia="Calibri" w:hAnsi="Calibri" w:cs="Calibri"/>
                              <w:noProof/>
                              <w:color w:val="FF8C00"/>
                              <w:sz w:val="22"/>
                              <w:szCs w:val="22"/>
                            </w:rPr>
                          </w:pPr>
                          <w:r w:rsidRPr="005466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1D5289"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49D98D7F" w14:textId="3A161E6C" w:rsidR="00546646" w:rsidRPr="00546646" w:rsidRDefault="00546646" w:rsidP="00546646">
                    <w:pPr>
                      <w:rPr>
                        <w:rFonts w:ascii="Calibri" w:eastAsia="Calibri" w:hAnsi="Calibri" w:cs="Calibri"/>
                        <w:noProof/>
                        <w:color w:val="FF8C00"/>
                        <w:sz w:val="22"/>
                        <w:szCs w:val="22"/>
                      </w:rPr>
                    </w:pPr>
                    <w:r w:rsidRPr="00546646">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389D7" w14:textId="77777777" w:rsidR="00BB74C7" w:rsidRDefault="00BB74C7" w:rsidP="00546646">
      <w:r>
        <w:separator/>
      </w:r>
    </w:p>
  </w:footnote>
  <w:footnote w:type="continuationSeparator" w:id="0">
    <w:p w14:paraId="0A13F6C4" w14:textId="77777777" w:rsidR="00BB74C7" w:rsidRDefault="00BB74C7" w:rsidP="005466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E7F74" w14:textId="66287752" w:rsidR="00546646" w:rsidRDefault="00546646">
    <w:pPr>
      <w:pStyle w:val="Header"/>
    </w:pPr>
    <w:r>
      <w:rPr>
        <w:noProof/>
        <w:lang w:val="en-US"/>
      </w:rPr>
      <mc:AlternateContent>
        <mc:Choice Requires="wps">
          <w:drawing>
            <wp:anchor distT="0" distB="0" distL="0" distR="0" simplePos="0" relativeHeight="251659264" behindDoc="0" locked="0" layoutInCell="1" allowOverlap="1" wp14:anchorId="3976684B" wp14:editId="3FC1318E">
              <wp:simplePos x="635" y="635"/>
              <wp:positionH relativeFrom="page">
                <wp:align>center</wp:align>
              </wp:positionH>
              <wp:positionV relativeFrom="page">
                <wp:align>top</wp:align>
              </wp:positionV>
              <wp:extent cx="684530" cy="361315"/>
              <wp:effectExtent l="0" t="0" r="1270" b="6985"/>
              <wp:wrapNone/>
              <wp:docPr id="504467661"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39246E7" w14:textId="3DB6DDBD" w:rsidR="00546646" w:rsidRPr="00546646" w:rsidRDefault="00546646" w:rsidP="00546646">
                          <w:pPr>
                            <w:rPr>
                              <w:rFonts w:ascii="Calibri" w:eastAsia="Calibri" w:hAnsi="Calibri" w:cs="Calibri"/>
                              <w:noProof/>
                              <w:color w:val="FF8C00"/>
                              <w:sz w:val="22"/>
                              <w:szCs w:val="22"/>
                            </w:rPr>
                          </w:pPr>
                          <w:r w:rsidRPr="00546646">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76684B"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239246E7" w14:textId="3DB6DDBD" w:rsidR="00546646" w:rsidRPr="00546646" w:rsidRDefault="00546646" w:rsidP="00546646">
                    <w:pPr>
                      <w:rPr>
                        <w:rFonts w:ascii="Calibri" w:eastAsia="Calibri" w:hAnsi="Calibri" w:cs="Calibri"/>
                        <w:noProof/>
                        <w:color w:val="FF8C00"/>
                        <w:sz w:val="22"/>
                        <w:szCs w:val="22"/>
                      </w:rPr>
                    </w:pPr>
                    <w:r w:rsidRPr="00546646">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4C59" w14:textId="3C4DBFF5" w:rsidR="00546646" w:rsidRDefault="00546646">
    <w:pPr>
      <w:pStyle w:val="Header"/>
    </w:pPr>
    <w:r>
      <w:rPr>
        <w:noProof/>
        <w:lang w:val="en-US"/>
      </w:rPr>
      <mc:AlternateContent>
        <mc:Choice Requires="wps">
          <w:drawing>
            <wp:anchor distT="0" distB="0" distL="0" distR="0" simplePos="0" relativeHeight="251658240" behindDoc="0" locked="0" layoutInCell="1" allowOverlap="1" wp14:anchorId="0DC9ED54" wp14:editId="0FCFD70E">
              <wp:simplePos x="635" y="635"/>
              <wp:positionH relativeFrom="page">
                <wp:align>center</wp:align>
              </wp:positionH>
              <wp:positionV relativeFrom="page">
                <wp:align>top</wp:align>
              </wp:positionV>
              <wp:extent cx="684530" cy="361315"/>
              <wp:effectExtent l="0" t="0" r="1270" b="6985"/>
              <wp:wrapNone/>
              <wp:docPr id="1693444805"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DB87D2D" w14:textId="09A71904" w:rsidR="00546646" w:rsidRPr="00546646" w:rsidRDefault="00546646" w:rsidP="00546646">
                          <w:pPr>
                            <w:rPr>
                              <w:rFonts w:ascii="Calibri" w:eastAsia="Calibri" w:hAnsi="Calibri" w:cs="Calibri"/>
                              <w:noProof/>
                              <w:color w:val="FF8C00"/>
                              <w:sz w:val="22"/>
                              <w:szCs w:val="22"/>
                            </w:rPr>
                          </w:pPr>
                          <w:r w:rsidRPr="00546646">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C9ED54"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5DB87D2D" w14:textId="09A71904" w:rsidR="00546646" w:rsidRPr="00546646" w:rsidRDefault="00546646" w:rsidP="00546646">
                    <w:pPr>
                      <w:rPr>
                        <w:rFonts w:ascii="Calibri" w:eastAsia="Calibri" w:hAnsi="Calibri" w:cs="Calibri"/>
                        <w:noProof/>
                        <w:color w:val="FF8C00"/>
                        <w:sz w:val="22"/>
                        <w:szCs w:val="22"/>
                      </w:rPr>
                    </w:pPr>
                    <w:r w:rsidRPr="00546646">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D15"/>
    <w:rsid w:val="00031B92"/>
    <w:rsid w:val="000556AD"/>
    <w:rsid w:val="000678D4"/>
    <w:rsid w:val="00085B30"/>
    <w:rsid w:val="0011633B"/>
    <w:rsid w:val="001A38C9"/>
    <w:rsid w:val="00292C6F"/>
    <w:rsid w:val="003F375B"/>
    <w:rsid w:val="00445D23"/>
    <w:rsid w:val="00475108"/>
    <w:rsid w:val="004A3F7F"/>
    <w:rsid w:val="00525642"/>
    <w:rsid w:val="00546646"/>
    <w:rsid w:val="005E4B15"/>
    <w:rsid w:val="005E76DC"/>
    <w:rsid w:val="005F5D8B"/>
    <w:rsid w:val="00667D15"/>
    <w:rsid w:val="007035E4"/>
    <w:rsid w:val="00742BAB"/>
    <w:rsid w:val="00754814"/>
    <w:rsid w:val="008036DF"/>
    <w:rsid w:val="0083648E"/>
    <w:rsid w:val="00892E71"/>
    <w:rsid w:val="009045D7"/>
    <w:rsid w:val="009A0B05"/>
    <w:rsid w:val="009B6164"/>
    <w:rsid w:val="00A568FE"/>
    <w:rsid w:val="00AB4357"/>
    <w:rsid w:val="00BA46F2"/>
    <w:rsid w:val="00BB74C7"/>
    <w:rsid w:val="00BF1CCE"/>
    <w:rsid w:val="00C36D4C"/>
    <w:rsid w:val="00C61CC8"/>
    <w:rsid w:val="00CB6DB4"/>
    <w:rsid w:val="00D13D5B"/>
    <w:rsid w:val="00D5624E"/>
    <w:rsid w:val="00DA3A57"/>
    <w:rsid w:val="00DB4947"/>
    <w:rsid w:val="00DC668D"/>
    <w:rsid w:val="00E16B5A"/>
    <w:rsid w:val="00E3105C"/>
    <w:rsid w:val="00E47F7A"/>
    <w:rsid w:val="00E80F45"/>
    <w:rsid w:val="00EB6521"/>
    <w:rsid w:val="00EB7158"/>
    <w:rsid w:val="00F21939"/>
    <w:rsid w:val="00F47B59"/>
    <w:rsid w:val="00FD15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E18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7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D15"/>
    <w:rPr>
      <w:rFonts w:eastAsiaTheme="majorEastAsia" w:cstheme="majorBidi"/>
      <w:color w:val="272727" w:themeColor="text1" w:themeTint="D8"/>
    </w:rPr>
  </w:style>
  <w:style w:type="paragraph" w:styleId="Title">
    <w:name w:val="Title"/>
    <w:basedOn w:val="Normal"/>
    <w:next w:val="Normal"/>
    <w:link w:val="TitleChar"/>
    <w:uiPriority w:val="10"/>
    <w:qFormat/>
    <w:rsid w:val="00667D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D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D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7D15"/>
    <w:rPr>
      <w:i/>
      <w:iCs/>
      <w:color w:val="404040" w:themeColor="text1" w:themeTint="BF"/>
    </w:rPr>
  </w:style>
  <w:style w:type="paragraph" w:styleId="ListParagraph">
    <w:name w:val="List Paragraph"/>
    <w:basedOn w:val="Normal"/>
    <w:uiPriority w:val="34"/>
    <w:qFormat/>
    <w:rsid w:val="00667D15"/>
    <w:pPr>
      <w:ind w:left="720"/>
      <w:contextualSpacing/>
    </w:pPr>
  </w:style>
  <w:style w:type="character" w:styleId="IntenseEmphasis">
    <w:name w:val="Intense Emphasis"/>
    <w:basedOn w:val="DefaultParagraphFont"/>
    <w:uiPriority w:val="21"/>
    <w:qFormat/>
    <w:rsid w:val="00667D15"/>
    <w:rPr>
      <w:i/>
      <w:iCs/>
      <w:color w:val="0F4761" w:themeColor="accent1" w:themeShade="BF"/>
    </w:rPr>
  </w:style>
  <w:style w:type="paragraph" w:styleId="IntenseQuote">
    <w:name w:val="Intense Quote"/>
    <w:basedOn w:val="Normal"/>
    <w:next w:val="Normal"/>
    <w:link w:val="IntenseQuoteChar"/>
    <w:uiPriority w:val="30"/>
    <w:qFormat/>
    <w:rsid w:val="00667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D15"/>
    <w:rPr>
      <w:i/>
      <w:iCs/>
      <w:color w:val="0F4761" w:themeColor="accent1" w:themeShade="BF"/>
    </w:rPr>
  </w:style>
  <w:style w:type="character" w:styleId="IntenseReference">
    <w:name w:val="Intense Reference"/>
    <w:basedOn w:val="DefaultParagraphFont"/>
    <w:uiPriority w:val="32"/>
    <w:qFormat/>
    <w:rsid w:val="00667D15"/>
    <w:rPr>
      <w:b/>
      <w:bCs/>
      <w:smallCaps/>
      <w:color w:val="0F4761" w:themeColor="accent1" w:themeShade="BF"/>
      <w:spacing w:val="5"/>
    </w:rPr>
  </w:style>
  <w:style w:type="paragraph" w:styleId="Header">
    <w:name w:val="header"/>
    <w:basedOn w:val="Normal"/>
    <w:link w:val="HeaderChar"/>
    <w:uiPriority w:val="99"/>
    <w:unhideWhenUsed/>
    <w:rsid w:val="00546646"/>
    <w:pPr>
      <w:tabs>
        <w:tab w:val="center" w:pos="4513"/>
        <w:tab w:val="right" w:pos="9026"/>
      </w:tabs>
    </w:pPr>
  </w:style>
  <w:style w:type="character" w:customStyle="1" w:styleId="HeaderChar">
    <w:name w:val="Header Char"/>
    <w:basedOn w:val="DefaultParagraphFont"/>
    <w:link w:val="Header"/>
    <w:uiPriority w:val="99"/>
    <w:rsid w:val="00546646"/>
  </w:style>
  <w:style w:type="paragraph" w:styleId="Footer">
    <w:name w:val="footer"/>
    <w:basedOn w:val="Normal"/>
    <w:link w:val="FooterChar"/>
    <w:uiPriority w:val="99"/>
    <w:unhideWhenUsed/>
    <w:rsid w:val="00546646"/>
    <w:pPr>
      <w:tabs>
        <w:tab w:val="center" w:pos="4513"/>
        <w:tab w:val="right" w:pos="9026"/>
      </w:tabs>
    </w:pPr>
  </w:style>
  <w:style w:type="character" w:customStyle="1" w:styleId="FooterChar">
    <w:name w:val="Footer Char"/>
    <w:basedOn w:val="DefaultParagraphFont"/>
    <w:link w:val="Footer"/>
    <w:uiPriority w:val="99"/>
    <w:rsid w:val="005466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7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D15"/>
    <w:rPr>
      <w:rFonts w:eastAsiaTheme="majorEastAsia" w:cstheme="majorBidi"/>
      <w:color w:val="272727" w:themeColor="text1" w:themeTint="D8"/>
    </w:rPr>
  </w:style>
  <w:style w:type="paragraph" w:styleId="Title">
    <w:name w:val="Title"/>
    <w:basedOn w:val="Normal"/>
    <w:next w:val="Normal"/>
    <w:link w:val="TitleChar"/>
    <w:uiPriority w:val="10"/>
    <w:qFormat/>
    <w:rsid w:val="00667D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D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D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7D15"/>
    <w:rPr>
      <w:i/>
      <w:iCs/>
      <w:color w:val="404040" w:themeColor="text1" w:themeTint="BF"/>
    </w:rPr>
  </w:style>
  <w:style w:type="paragraph" w:styleId="ListParagraph">
    <w:name w:val="List Paragraph"/>
    <w:basedOn w:val="Normal"/>
    <w:uiPriority w:val="34"/>
    <w:qFormat/>
    <w:rsid w:val="00667D15"/>
    <w:pPr>
      <w:ind w:left="720"/>
      <w:contextualSpacing/>
    </w:pPr>
  </w:style>
  <w:style w:type="character" w:styleId="IntenseEmphasis">
    <w:name w:val="Intense Emphasis"/>
    <w:basedOn w:val="DefaultParagraphFont"/>
    <w:uiPriority w:val="21"/>
    <w:qFormat/>
    <w:rsid w:val="00667D15"/>
    <w:rPr>
      <w:i/>
      <w:iCs/>
      <w:color w:val="0F4761" w:themeColor="accent1" w:themeShade="BF"/>
    </w:rPr>
  </w:style>
  <w:style w:type="paragraph" w:styleId="IntenseQuote">
    <w:name w:val="Intense Quote"/>
    <w:basedOn w:val="Normal"/>
    <w:next w:val="Normal"/>
    <w:link w:val="IntenseQuoteChar"/>
    <w:uiPriority w:val="30"/>
    <w:qFormat/>
    <w:rsid w:val="00667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D15"/>
    <w:rPr>
      <w:i/>
      <w:iCs/>
      <w:color w:val="0F4761" w:themeColor="accent1" w:themeShade="BF"/>
    </w:rPr>
  </w:style>
  <w:style w:type="character" w:styleId="IntenseReference">
    <w:name w:val="Intense Reference"/>
    <w:basedOn w:val="DefaultParagraphFont"/>
    <w:uiPriority w:val="32"/>
    <w:qFormat/>
    <w:rsid w:val="00667D15"/>
    <w:rPr>
      <w:b/>
      <w:bCs/>
      <w:smallCaps/>
      <w:color w:val="0F4761" w:themeColor="accent1" w:themeShade="BF"/>
      <w:spacing w:val="5"/>
    </w:rPr>
  </w:style>
  <w:style w:type="paragraph" w:styleId="Header">
    <w:name w:val="header"/>
    <w:basedOn w:val="Normal"/>
    <w:link w:val="HeaderChar"/>
    <w:uiPriority w:val="99"/>
    <w:unhideWhenUsed/>
    <w:rsid w:val="00546646"/>
    <w:pPr>
      <w:tabs>
        <w:tab w:val="center" w:pos="4513"/>
        <w:tab w:val="right" w:pos="9026"/>
      </w:tabs>
    </w:pPr>
  </w:style>
  <w:style w:type="character" w:customStyle="1" w:styleId="HeaderChar">
    <w:name w:val="Header Char"/>
    <w:basedOn w:val="DefaultParagraphFont"/>
    <w:link w:val="Header"/>
    <w:uiPriority w:val="99"/>
    <w:rsid w:val="00546646"/>
  </w:style>
  <w:style w:type="paragraph" w:styleId="Footer">
    <w:name w:val="footer"/>
    <w:basedOn w:val="Normal"/>
    <w:link w:val="FooterChar"/>
    <w:uiPriority w:val="99"/>
    <w:unhideWhenUsed/>
    <w:rsid w:val="00546646"/>
    <w:pPr>
      <w:tabs>
        <w:tab w:val="center" w:pos="4513"/>
        <w:tab w:val="right" w:pos="9026"/>
      </w:tabs>
    </w:pPr>
  </w:style>
  <w:style w:type="character" w:customStyle="1" w:styleId="FooterChar">
    <w:name w:val="Footer Char"/>
    <w:basedOn w:val="DefaultParagraphFont"/>
    <w:link w:val="Footer"/>
    <w:uiPriority w:val="99"/>
    <w:rsid w:val="0054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1456</Words>
  <Characters>8302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dcterms:created xsi:type="dcterms:W3CDTF">2024-02-01T14:11:00Z</dcterms:created>
  <dcterms:modified xsi:type="dcterms:W3CDTF">2024-02-01T14:14:00Z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64efeac5,1e1190cd,28e394ea</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19691f24,6dbf776b,61d9a415</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2024-01-29T15:00:11Z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287eb98a-a494-4f88-bbed-e880a8ce6527</vt:lpwstr>
  </property>
  <property fmtid="{D5CDD505-2E9C-101B-9397-08002B2CF9AE}" pid="14" name="MSIP_Label_57c33bae-76e0-44b3-baa3-351f99b93dbd_ContentBits">
    <vt:lpwstr>3</vt:lpwstr>
  </property>
</Properties>
</file>