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05C1D" w14:textId="77777777" w:rsidR="007D0B32" w:rsidRPr="002A5718" w:rsidRDefault="007D0B32" w:rsidP="007D0B32">
      <w:pPr>
        <w:rPr>
          <w:rFonts w:ascii="ITC Officina Sans Book" w:hAnsi="ITC Officina Sans Book"/>
        </w:rPr>
      </w:pPr>
      <w:r w:rsidRPr="002A5718">
        <w:rPr>
          <w:rFonts w:ascii="ITC Officina Sans Book" w:hAnsi="ITC Officina Sans Book"/>
        </w:rPr>
        <w:t>A GESTURE</w:t>
      </w:r>
    </w:p>
    <w:p w14:paraId="6DBAABDC" w14:textId="77777777" w:rsidR="007D0B32" w:rsidRPr="002A5718" w:rsidRDefault="007D0B32" w:rsidP="007D0B32">
      <w:pPr>
        <w:rPr>
          <w:rFonts w:ascii="ITC Officina Sans Book" w:hAnsi="ITC Officina Sans Book"/>
          <w:sz w:val="20"/>
          <w:szCs w:val="20"/>
        </w:rPr>
      </w:pPr>
    </w:p>
    <w:p w14:paraId="2D600345" w14:textId="77777777" w:rsidR="007D0B32" w:rsidRPr="002A5718" w:rsidRDefault="007D0B32" w:rsidP="007D0B32">
      <w:pPr>
        <w:rPr>
          <w:rFonts w:ascii="ITC Officina Sans Book" w:hAnsi="ITC Officina Sans Book"/>
          <w:sz w:val="20"/>
          <w:szCs w:val="20"/>
        </w:rPr>
      </w:pPr>
      <w:r w:rsidRPr="002A5718">
        <w:rPr>
          <w:rFonts w:ascii="ITC Officina Sans Book" w:hAnsi="ITC Officina Sans Book"/>
          <w:sz w:val="20"/>
          <w:szCs w:val="20"/>
        </w:rPr>
        <w:t>'I don't unveil the secret—I create the secret'</w:t>
      </w:r>
    </w:p>
    <w:p w14:paraId="576A3AB8" w14:textId="33ED8A4E" w:rsidR="007D0B32" w:rsidRPr="002A5718" w:rsidRDefault="007D0B32" w:rsidP="007D0B32">
      <w:pPr>
        <w:rPr>
          <w:rFonts w:ascii="ITC Officina Sans Book" w:hAnsi="ITC Officina Sans Book"/>
          <w:sz w:val="20"/>
          <w:szCs w:val="20"/>
        </w:rPr>
      </w:pPr>
      <w:r w:rsidRPr="002A5718">
        <w:rPr>
          <w:rFonts w:ascii="ITC Officina Sans Book" w:hAnsi="ITC Officina Sans Book"/>
          <w:sz w:val="20"/>
          <w:szCs w:val="20"/>
        </w:rPr>
        <w:t xml:space="preserve">   –</w:t>
      </w:r>
      <w:r w:rsidR="007E4A65" w:rsidRPr="002A5718">
        <w:rPr>
          <w:rFonts w:ascii="ITC Officina Sans Book" w:hAnsi="ITC Officina Sans Book"/>
          <w:sz w:val="20"/>
          <w:szCs w:val="20"/>
        </w:rPr>
        <w:t xml:space="preserve"> </w:t>
      </w:r>
      <w:r w:rsidRPr="002A5718">
        <w:rPr>
          <w:rFonts w:ascii="ITC Officina Sans Book" w:hAnsi="ITC Officina Sans Book"/>
          <w:sz w:val="20"/>
          <w:szCs w:val="20"/>
        </w:rPr>
        <w:t xml:space="preserve">Anselm Kiefer </w:t>
      </w:r>
    </w:p>
    <w:p w14:paraId="215B77B7" w14:textId="77777777" w:rsidR="007D0B32" w:rsidRPr="002A5718" w:rsidRDefault="007D0B32" w:rsidP="007D0B32">
      <w:pPr>
        <w:rPr>
          <w:rFonts w:ascii="ITC Officina Sans Book" w:hAnsi="ITC Officina Sans Book"/>
        </w:rPr>
      </w:pPr>
    </w:p>
    <w:p w14:paraId="63C3C8E3" w14:textId="77777777" w:rsidR="007D0B32" w:rsidRPr="002A5718" w:rsidRDefault="007D0B32" w:rsidP="007D0B32">
      <w:pPr>
        <w:rPr>
          <w:rFonts w:ascii="ITC Officina Sans Book" w:hAnsi="ITC Officina Sans Book"/>
        </w:rPr>
      </w:pPr>
      <w:r w:rsidRPr="002A5718">
        <w:rPr>
          <w:rFonts w:ascii="ITC Officina Sans Book" w:hAnsi="ITC Officina Sans Book"/>
        </w:rPr>
        <w:t xml:space="preserve">No index or atlas can help us </w:t>
      </w:r>
    </w:p>
    <w:p w14:paraId="68FE8554" w14:textId="77777777" w:rsidR="007D0B32" w:rsidRPr="002A5718" w:rsidRDefault="007D0B32" w:rsidP="007D0B32">
      <w:pPr>
        <w:rPr>
          <w:rFonts w:ascii="ITC Officina Sans Book" w:hAnsi="ITC Officina Sans Book"/>
        </w:rPr>
      </w:pPr>
      <w:r w:rsidRPr="002A5718">
        <w:rPr>
          <w:rFonts w:ascii="ITC Officina Sans Book" w:hAnsi="ITC Officina Sans Book"/>
        </w:rPr>
        <w:t xml:space="preserve">read the temporary display </w:t>
      </w:r>
    </w:p>
    <w:p w14:paraId="074DD1B1" w14:textId="77777777" w:rsidR="007D0B32" w:rsidRPr="002A5718" w:rsidRDefault="007D0B32" w:rsidP="007D0B32">
      <w:pPr>
        <w:rPr>
          <w:rFonts w:ascii="ITC Officina Sans Book" w:hAnsi="ITC Officina Sans Book"/>
        </w:rPr>
      </w:pPr>
      <w:r w:rsidRPr="002A5718">
        <w:rPr>
          <w:rFonts w:ascii="ITC Officina Sans Book" w:hAnsi="ITC Officina Sans Book"/>
        </w:rPr>
        <w:t>contained within this cathedral</w:t>
      </w:r>
    </w:p>
    <w:p w14:paraId="4F723589" w14:textId="358447CB" w:rsidR="007D0B32" w:rsidRPr="002A5718" w:rsidRDefault="007E4A65" w:rsidP="007D0B32">
      <w:pPr>
        <w:rPr>
          <w:rFonts w:ascii="ITC Officina Sans Book" w:hAnsi="ITC Officina Sans Book"/>
        </w:rPr>
      </w:pPr>
      <w:r w:rsidRPr="002A5718">
        <w:rPr>
          <w:rFonts w:ascii="ITC Officina Sans Book" w:hAnsi="ITC Officina Sans Book"/>
        </w:rPr>
        <w:t>of</w:t>
      </w:r>
      <w:r w:rsidR="007D0B32" w:rsidRPr="002A5718">
        <w:rPr>
          <w:rFonts w:ascii="ITC Officina Sans Book" w:hAnsi="ITC Officina Sans Book"/>
        </w:rPr>
        <w:t xml:space="preserve"> art. It is carefu</w:t>
      </w:r>
      <w:r w:rsidRPr="002A5718">
        <w:rPr>
          <w:rFonts w:ascii="ITC Officina Sans Book" w:hAnsi="ITC Officina Sans Book"/>
        </w:rPr>
        <w:t>lly arranged</w:t>
      </w:r>
    </w:p>
    <w:p w14:paraId="6B7CB87C" w14:textId="6751A6AE" w:rsidR="007D0B32" w:rsidRPr="002A5718" w:rsidRDefault="007D0B32" w:rsidP="007D0B32">
      <w:pPr>
        <w:rPr>
          <w:rFonts w:ascii="ITC Officina Sans Book" w:hAnsi="ITC Officina Sans Book"/>
        </w:rPr>
      </w:pPr>
      <w:r w:rsidRPr="002A5718">
        <w:rPr>
          <w:rFonts w:ascii="ITC Officina Sans Book" w:hAnsi="ITC Officina Sans Book"/>
        </w:rPr>
        <w:t xml:space="preserve">chaos, it is </w:t>
      </w:r>
      <w:r w:rsidR="007E4A65" w:rsidRPr="002A5718">
        <w:rPr>
          <w:rFonts w:ascii="ITC Officina Sans Book" w:hAnsi="ITC Officina Sans Book"/>
        </w:rPr>
        <w:t>tentative</w:t>
      </w:r>
      <w:r w:rsidRPr="002A5718">
        <w:rPr>
          <w:rFonts w:ascii="ITC Officina Sans Book" w:hAnsi="ITC Officina Sans Book"/>
        </w:rPr>
        <w:t xml:space="preserve"> order</w:t>
      </w:r>
      <w:r w:rsidR="007E4A65" w:rsidRPr="002A5718">
        <w:rPr>
          <w:rFonts w:ascii="ITC Officina Sans Book" w:hAnsi="ITC Officina Sans Book"/>
        </w:rPr>
        <w:t>ing</w:t>
      </w:r>
      <w:r w:rsidRPr="002A5718">
        <w:rPr>
          <w:rFonts w:ascii="ITC Officina Sans Book" w:hAnsi="ITC Officina Sans Book"/>
        </w:rPr>
        <w:t>,</w:t>
      </w:r>
    </w:p>
    <w:p w14:paraId="2ABE6695" w14:textId="77777777" w:rsidR="007D0B32" w:rsidRPr="002A5718" w:rsidRDefault="007D0B32" w:rsidP="007D0B32">
      <w:pPr>
        <w:rPr>
          <w:rFonts w:ascii="ITC Officina Sans Book" w:hAnsi="ITC Officina Sans Book"/>
        </w:rPr>
      </w:pPr>
      <w:r w:rsidRPr="002A5718">
        <w:rPr>
          <w:rFonts w:ascii="ITC Officina Sans Book" w:hAnsi="ITC Officina Sans Book"/>
        </w:rPr>
        <w:t>a gesture towards understanding,</w:t>
      </w:r>
    </w:p>
    <w:p w14:paraId="65722D94" w14:textId="1A929396" w:rsidR="007D0B32" w:rsidRPr="002A5718" w:rsidRDefault="00BF45DD" w:rsidP="007D0B32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 hint of reason and explanation</w:t>
      </w:r>
      <w:r w:rsidR="007D0B32" w:rsidRPr="002A5718">
        <w:rPr>
          <w:rFonts w:ascii="ITC Officina Sans Book" w:hAnsi="ITC Officina Sans Book"/>
        </w:rPr>
        <w:t>.</w:t>
      </w:r>
    </w:p>
    <w:p w14:paraId="684B8398" w14:textId="77777777" w:rsidR="007D0B32" w:rsidRPr="002A5718" w:rsidRDefault="007D0B32" w:rsidP="007D0B32">
      <w:pPr>
        <w:rPr>
          <w:rFonts w:ascii="ITC Officina Sans Book" w:hAnsi="ITC Officina Sans Book"/>
        </w:rPr>
      </w:pPr>
    </w:p>
    <w:p w14:paraId="34044F96" w14:textId="77777777" w:rsidR="007D0B32" w:rsidRPr="002A5718" w:rsidRDefault="007D0B32" w:rsidP="007D0B32">
      <w:pPr>
        <w:rPr>
          <w:rFonts w:ascii="ITC Officina Sans Book" w:hAnsi="ITC Officina Sans Book"/>
        </w:rPr>
      </w:pPr>
      <w:r w:rsidRPr="002A5718">
        <w:rPr>
          <w:rFonts w:ascii="ITC Officina Sans Book" w:hAnsi="ITC Officina Sans Book"/>
        </w:rPr>
        <w:t>'Simply being alive is a contradiction.'</w:t>
      </w:r>
    </w:p>
    <w:p w14:paraId="246E0084" w14:textId="77777777" w:rsidR="007D0B32" w:rsidRPr="002A5718" w:rsidRDefault="007D0B32" w:rsidP="007D0B32">
      <w:pPr>
        <w:rPr>
          <w:rFonts w:ascii="ITC Officina Sans Book" w:hAnsi="ITC Officina Sans Book"/>
        </w:rPr>
      </w:pPr>
    </w:p>
    <w:p w14:paraId="2B168552" w14:textId="77777777" w:rsidR="007D0B32" w:rsidRPr="002A5718" w:rsidRDefault="007D0B32" w:rsidP="007D0B32">
      <w:pPr>
        <w:rPr>
          <w:rFonts w:ascii="ITC Officina Sans Book" w:hAnsi="ITC Officina Sans Book"/>
        </w:rPr>
      </w:pPr>
    </w:p>
    <w:p w14:paraId="27E987B8" w14:textId="77777777" w:rsidR="002A5718" w:rsidRPr="002A5718" w:rsidRDefault="002A5718">
      <w:pPr>
        <w:rPr>
          <w:rFonts w:ascii="ITC Officina Sans Book" w:hAnsi="ITC Officina Sans Book"/>
        </w:rPr>
      </w:pPr>
      <w:bookmarkStart w:id="0" w:name="_GoBack"/>
      <w:bookmarkEnd w:id="0"/>
    </w:p>
    <w:sectPr w:rsidR="002A5718" w:rsidRPr="002A5718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4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32"/>
    <w:rsid w:val="000560D5"/>
    <w:rsid w:val="002A5718"/>
    <w:rsid w:val="00363666"/>
    <w:rsid w:val="00553040"/>
    <w:rsid w:val="00670AE7"/>
    <w:rsid w:val="007D0B32"/>
    <w:rsid w:val="007D0B8A"/>
    <w:rsid w:val="007E4A65"/>
    <w:rsid w:val="009305EA"/>
    <w:rsid w:val="00B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3A8E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B32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B32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297</Characters>
  <Application>Microsoft Macintosh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8</cp:revision>
  <cp:lastPrinted>2023-09-07T10:48:00Z</cp:lastPrinted>
  <dcterms:created xsi:type="dcterms:W3CDTF">2023-09-07T09:59:00Z</dcterms:created>
  <dcterms:modified xsi:type="dcterms:W3CDTF">2023-09-21T16:32:00Z</dcterms:modified>
</cp:coreProperties>
</file>