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2266" w14:textId="72108EB1" w:rsidR="00067DD2" w:rsidRDefault="00067DD2">
      <w:pPr>
        <w:rPr>
          <w:b/>
          <w:bCs/>
        </w:rPr>
      </w:pPr>
      <w:r>
        <w:rPr>
          <w:b/>
          <w:bCs/>
        </w:rPr>
        <w:t xml:space="preserve">Gregory Borne </w:t>
      </w:r>
    </w:p>
    <w:p w14:paraId="16E8A8BB" w14:textId="25878A8A" w:rsidR="006D2B5A" w:rsidRDefault="006D2B5A">
      <w:pPr>
        <w:rPr>
          <w:b/>
          <w:bCs/>
        </w:rPr>
      </w:pPr>
      <w:r>
        <w:rPr>
          <w:b/>
          <w:bCs/>
        </w:rPr>
        <w:t xml:space="preserve">Land Journal </w:t>
      </w:r>
    </w:p>
    <w:p w14:paraId="2F0F402C" w14:textId="56F5D26E" w:rsidR="0046387E" w:rsidRDefault="006D2B5A">
      <w:pPr>
        <w:rPr>
          <w:b/>
          <w:bCs/>
        </w:rPr>
      </w:pPr>
      <w:r>
        <w:rPr>
          <w:b/>
          <w:bCs/>
        </w:rPr>
        <w:t xml:space="preserve">New Technology can Support Natural Capital Valuation </w:t>
      </w:r>
    </w:p>
    <w:p w14:paraId="79D16340" w14:textId="30FFD561" w:rsidR="00D66CF5" w:rsidRPr="00D66CF5" w:rsidRDefault="00D66CF5">
      <w:r w:rsidRPr="00D66CF5">
        <w:t>According to the latest figures from the UKs Office of National Statistics</w:t>
      </w:r>
      <w:r>
        <w:t>.</w:t>
      </w:r>
      <w:r w:rsidRPr="00D66CF5">
        <w:t xml:space="preserve"> In 2021, the total asset value of ecosystem services in the UK was just over £1.5 trillion, an increase of 3% since 2017.</w:t>
      </w:r>
      <w:r>
        <w:t xml:space="preserve"> Importantly the ONS </w:t>
      </w:r>
      <w:r w:rsidR="001A6255">
        <w:t>provisos</w:t>
      </w:r>
      <w:r>
        <w:t xml:space="preserve"> this figure with the statement ‘…</w:t>
      </w:r>
      <w:r w:rsidRPr="00D66CF5">
        <w:t xml:space="preserve"> </w:t>
      </w:r>
      <w:r>
        <w:t xml:space="preserve"> as a </w:t>
      </w:r>
      <w:r w:rsidRPr="00D66CF5">
        <w:t xml:space="preserve">result of changing methods and an expanding portfolio of ecosystem services measured, this latest account cannot be compared with previous accounts on a like-for-like </w:t>
      </w:r>
      <w:proofErr w:type="spellStart"/>
      <w:r w:rsidRPr="00D66CF5">
        <w:t>basis</w:t>
      </w:r>
      <w:r>
        <w:t>’</w:t>
      </w:r>
      <w:proofErr w:type="spellEnd"/>
      <w:r>
        <w:t xml:space="preserve">  </w:t>
      </w:r>
      <w:hyperlink r:id="rId6" w:history="1">
        <w:r w:rsidRPr="001A6255">
          <w:rPr>
            <w:rStyle w:val="Hyperlink"/>
          </w:rPr>
          <w:t xml:space="preserve">(ONS 2023). </w:t>
        </w:r>
      </w:hyperlink>
      <w:r>
        <w:t xml:space="preserve"> The field of </w:t>
      </w:r>
      <w:r w:rsidR="001A6255">
        <w:t>n</w:t>
      </w:r>
      <w:r>
        <w:t>atural capital accounting is</w:t>
      </w:r>
      <w:r w:rsidR="001A6255">
        <w:t xml:space="preserve"> evolving rapidly and keeping with </w:t>
      </w:r>
      <w:proofErr w:type="gramStart"/>
      <w:r w:rsidR="001A6255">
        <w:t>these development</w:t>
      </w:r>
      <w:proofErr w:type="gramEnd"/>
      <w:r w:rsidR="001A6255">
        <w:t xml:space="preserve"> is essential. The following article will briefly explore some of the key developments in this field exploring some of the research and, platforms that can help inform, policy and practice.</w:t>
      </w:r>
    </w:p>
    <w:p w14:paraId="6C31D96D" w14:textId="17432D1C" w:rsidR="004157C8" w:rsidRDefault="00487BD8">
      <w:r>
        <w:t xml:space="preserve">Ecosystem </w:t>
      </w:r>
      <w:r w:rsidR="00585F98">
        <w:t>Services</w:t>
      </w:r>
      <w:r>
        <w:t xml:space="preserve"> and Natural Capital have emerged a </w:t>
      </w:r>
      <w:proofErr w:type="gramStart"/>
      <w:r>
        <w:t>key concepts</w:t>
      </w:r>
      <w:proofErr w:type="gramEnd"/>
      <w:r>
        <w:t xml:space="preserve"> in embedding a more realistic understanding on natures value</w:t>
      </w:r>
      <w:r w:rsidR="00585F98">
        <w:t xml:space="preserve">. </w:t>
      </w:r>
      <w:r w:rsidR="003944B8">
        <w:t xml:space="preserve">How we understand value and </w:t>
      </w:r>
      <w:r w:rsidR="00E17B09">
        <w:t>reconceptualising</w:t>
      </w:r>
      <w:r w:rsidR="003944B8">
        <w:t xml:space="preserve"> economic principles sits firmly within </w:t>
      </w:r>
      <w:proofErr w:type="gramStart"/>
      <w:r w:rsidR="003944B8">
        <w:t>the  United</w:t>
      </w:r>
      <w:proofErr w:type="gramEnd"/>
      <w:r w:rsidR="003944B8">
        <w:t xml:space="preserve"> Nations  Sustainable Development Goals (UN 2023)</w:t>
      </w:r>
      <w:r w:rsidR="00E17B09">
        <w:t>.</w:t>
      </w:r>
      <w:r w:rsidR="001B0E4E">
        <w:t xml:space="preserve"> The importance of chartered surveyors and the profession more broadly  has already been established, for example the </w:t>
      </w:r>
      <w:hyperlink r:id="rId7" w:history="1">
        <w:r w:rsidR="001B0E4E" w:rsidRPr="001B0E4E">
          <w:rPr>
            <w:rStyle w:val="Hyperlink"/>
          </w:rPr>
          <w:t>Value of natural capital: the need for chartered surveyors</w:t>
        </w:r>
      </w:hyperlink>
      <w:r w:rsidR="001B0E4E">
        <w:t xml:space="preserve">. And what’s clear is that as well </w:t>
      </w:r>
      <w:proofErr w:type="gramStart"/>
      <w:r w:rsidR="001B0E4E">
        <w:t xml:space="preserve">as  </w:t>
      </w:r>
      <w:r w:rsidR="00E17B09">
        <w:t>the</w:t>
      </w:r>
      <w:proofErr w:type="gramEnd"/>
      <w:r w:rsidR="00E17B09">
        <w:t xml:space="preserve"> burgeoning academic literature that has addressed these issues a number of</w:t>
      </w:r>
      <w:r w:rsidR="001B0E4E">
        <w:t xml:space="preserve"> nascent </w:t>
      </w:r>
      <w:r w:rsidR="00E17B09">
        <w:t xml:space="preserve"> </w:t>
      </w:r>
      <w:r w:rsidR="00AF4E5D">
        <w:t xml:space="preserve">policy and </w:t>
      </w:r>
      <w:r w:rsidR="00E17B09">
        <w:t>practitioner based platforms have emerged in recent years that</w:t>
      </w:r>
      <w:r w:rsidR="001B0E4E">
        <w:t xml:space="preserve"> demonstrate significant potential in </w:t>
      </w:r>
      <w:r w:rsidR="00E17B09">
        <w:t xml:space="preserve"> assist</w:t>
      </w:r>
      <w:r w:rsidR="001B0E4E">
        <w:t xml:space="preserve">ing </w:t>
      </w:r>
      <w:r w:rsidR="00E17B09">
        <w:t xml:space="preserve"> in the </w:t>
      </w:r>
      <w:r w:rsidR="009234A6">
        <w:t xml:space="preserve">valuation of natural capital and ecosystem services. </w:t>
      </w:r>
      <w:r w:rsidR="00AA6117">
        <w:t>R</w:t>
      </w:r>
      <w:r w:rsidR="000E0DF0">
        <w:t>esearch</w:t>
      </w:r>
      <w:r w:rsidR="001B0E4E">
        <w:t xml:space="preserve"> and </w:t>
      </w:r>
      <w:proofErr w:type="gramStart"/>
      <w:r w:rsidR="001B0E4E">
        <w:t xml:space="preserve">technology </w:t>
      </w:r>
      <w:r w:rsidR="000E0DF0">
        <w:t xml:space="preserve"> in</w:t>
      </w:r>
      <w:proofErr w:type="gramEnd"/>
      <w:r w:rsidR="000E0DF0">
        <w:t xml:space="preserve"> this area has advanced considerably over</w:t>
      </w:r>
      <w:r w:rsidR="009A348F">
        <w:t xml:space="preserve"> the </w:t>
      </w:r>
      <w:r w:rsidR="000E0DF0">
        <w:t xml:space="preserve"> past few years and this has led to </w:t>
      </w:r>
      <w:r w:rsidR="001B0E4E">
        <w:t xml:space="preserve"> a greater  understanding of valuation techniques that have fed into the </w:t>
      </w:r>
      <w:r w:rsidR="000E0DF0">
        <w:t xml:space="preserve">development of automated </w:t>
      </w:r>
      <w:r w:rsidR="009A348F">
        <w:t>platform</w:t>
      </w:r>
      <w:r w:rsidR="000E0DF0">
        <w:t xml:space="preserve"> for </w:t>
      </w:r>
      <w:r w:rsidR="001B0E4E">
        <w:t>natural capital and ecosystem service valuation</w:t>
      </w:r>
      <w:r w:rsidR="000E0DF0">
        <w:t xml:space="preserve">. </w:t>
      </w:r>
      <w:r w:rsidR="00AA6117">
        <w:t xml:space="preserve">  </w:t>
      </w:r>
      <w:r w:rsidR="000E0DF0">
        <w:t xml:space="preserve">These tools may be of considerable benefit to </w:t>
      </w:r>
      <w:r w:rsidR="00AA6117">
        <w:t>C</w:t>
      </w:r>
      <w:r w:rsidR="000E0DF0">
        <w:t xml:space="preserve">hartered </w:t>
      </w:r>
      <w:r w:rsidR="00AA6117">
        <w:t>S</w:t>
      </w:r>
      <w:r w:rsidR="000E0DF0">
        <w:t>urveyors working</w:t>
      </w:r>
      <w:r w:rsidR="00AA6117">
        <w:t xml:space="preserve"> across disciplines</w:t>
      </w:r>
      <w:r w:rsidR="00182BCD">
        <w:t xml:space="preserve">.  </w:t>
      </w:r>
      <w:r w:rsidR="009A348F">
        <w:t xml:space="preserve">And with that in mind </w:t>
      </w:r>
      <w:r w:rsidR="00A571DC">
        <w:t>in</w:t>
      </w:r>
      <w:r w:rsidR="009A348F">
        <w:t xml:space="preserve"> what follows I</w:t>
      </w:r>
      <w:r w:rsidR="00182BCD">
        <w:t xml:space="preserve"> </w:t>
      </w:r>
      <w:proofErr w:type="gramStart"/>
      <w:r w:rsidR="00182BCD">
        <w:t xml:space="preserve">briefly </w:t>
      </w:r>
      <w:r w:rsidR="009A348F">
        <w:t xml:space="preserve"> explore</w:t>
      </w:r>
      <w:proofErr w:type="gramEnd"/>
      <w:r w:rsidR="009A348F">
        <w:t xml:space="preserve"> some of the newer models that have been developed and in deed are still evolving </w:t>
      </w:r>
      <w:r w:rsidR="0094595E">
        <w:t xml:space="preserve"> </w:t>
      </w:r>
    </w:p>
    <w:p w14:paraId="25656461" w14:textId="77777777" w:rsidR="00182BCD" w:rsidRDefault="00182BCD" w:rsidP="004157C8">
      <w:pPr>
        <w:rPr>
          <w:b/>
          <w:bCs/>
          <w:color w:val="000000" w:themeColor="text1"/>
          <w:kern w:val="0"/>
          <w14:ligatures w14:val="none"/>
        </w:rPr>
      </w:pPr>
    </w:p>
    <w:p w14:paraId="42B42A7D" w14:textId="367FB7FC" w:rsidR="004157C8" w:rsidRPr="004157C8" w:rsidRDefault="0031330F" w:rsidP="004157C8">
      <w:pPr>
        <w:rPr>
          <w:b/>
          <w:bCs/>
          <w:color w:val="000000" w:themeColor="text1"/>
          <w:kern w:val="0"/>
          <w14:ligatures w14:val="none"/>
        </w:rPr>
      </w:pPr>
      <w:r>
        <w:rPr>
          <w:b/>
          <w:bCs/>
          <w:color w:val="000000" w:themeColor="text1"/>
          <w:kern w:val="0"/>
          <w14:ligatures w14:val="none"/>
        </w:rPr>
        <w:t>Natural Capital</w:t>
      </w:r>
      <w:r w:rsidR="00647A58">
        <w:rPr>
          <w:b/>
          <w:bCs/>
          <w:color w:val="000000" w:themeColor="text1"/>
          <w:kern w:val="0"/>
          <w14:ligatures w14:val="none"/>
        </w:rPr>
        <w:t xml:space="preserve"> </w:t>
      </w:r>
      <w:proofErr w:type="gramStart"/>
      <w:r w:rsidR="00647A58">
        <w:rPr>
          <w:b/>
          <w:bCs/>
          <w:color w:val="000000" w:themeColor="text1"/>
          <w:kern w:val="0"/>
          <w14:ligatures w14:val="none"/>
        </w:rPr>
        <w:t xml:space="preserve">and </w:t>
      </w:r>
      <w:r>
        <w:rPr>
          <w:b/>
          <w:bCs/>
          <w:color w:val="000000" w:themeColor="text1"/>
          <w:kern w:val="0"/>
          <w14:ligatures w14:val="none"/>
        </w:rPr>
        <w:t xml:space="preserve"> </w:t>
      </w:r>
      <w:r w:rsidR="004157C8" w:rsidRPr="004157C8">
        <w:rPr>
          <w:b/>
          <w:bCs/>
          <w:color w:val="000000" w:themeColor="text1"/>
          <w:kern w:val="0"/>
          <w14:ligatures w14:val="none"/>
        </w:rPr>
        <w:t>Ecosystem</w:t>
      </w:r>
      <w:proofErr w:type="gramEnd"/>
      <w:r w:rsidR="004157C8" w:rsidRPr="004157C8">
        <w:rPr>
          <w:b/>
          <w:bCs/>
          <w:color w:val="000000" w:themeColor="text1"/>
          <w:kern w:val="0"/>
          <w14:ligatures w14:val="none"/>
        </w:rPr>
        <w:t xml:space="preserve"> </w:t>
      </w:r>
      <w:r w:rsidR="00647A58">
        <w:rPr>
          <w:b/>
          <w:bCs/>
          <w:color w:val="000000" w:themeColor="text1"/>
          <w:kern w:val="0"/>
          <w14:ligatures w14:val="none"/>
        </w:rPr>
        <w:t>S</w:t>
      </w:r>
      <w:r w:rsidR="004157C8" w:rsidRPr="004157C8">
        <w:rPr>
          <w:b/>
          <w:bCs/>
          <w:color w:val="000000" w:themeColor="text1"/>
          <w:kern w:val="0"/>
          <w14:ligatures w14:val="none"/>
        </w:rPr>
        <w:t xml:space="preserve">ervices </w:t>
      </w:r>
    </w:p>
    <w:p w14:paraId="14CEE770" w14:textId="54C766D1" w:rsidR="004157C8" w:rsidRPr="004157C8" w:rsidRDefault="00305AF6" w:rsidP="004157C8">
      <w:pPr>
        <w:rPr>
          <w:kern w:val="0"/>
          <w14:ligatures w14:val="none"/>
        </w:rPr>
      </w:pPr>
      <w:r>
        <w:rPr>
          <w:kern w:val="0"/>
          <w14:ligatures w14:val="none"/>
        </w:rPr>
        <w:t xml:space="preserve">The </w:t>
      </w:r>
      <w:hyperlink r:id="rId8" w:history="1">
        <w:r w:rsidRPr="00305AF6">
          <w:rPr>
            <w:rStyle w:val="Hyperlink"/>
            <w:kern w:val="0"/>
            <w14:ligatures w14:val="none"/>
          </w:rPr>
          <w:t>UKs Environment and Audit Committee</w:t>
        </w:r>
      </w:hyperlink>
      <w:r>
        <w:rPr>
          <w:kern w:val="0"/>
          <w14:ligatures w14:val="none"/>
        </w:rPr>
        <w:t xml:space="preserve"> recognise that Natural Capital is</w:t>
      </w:r>
      <w:r w:rsidRPr="00305AF6">
        <w:t xml:space="preserve"> </w:t>
      </w:r>
      <w:r>
        <w:t>‘</w:t>
      </w:r>
      <w:r w:rsidRPr="00305AF6">
        <w:rPr>
          <w:kern w:val="0"/>
          <w14:ligatures w14:val="none"/>
        </w:rPr>
        <w:t>the stock of renewable and non-renewable natural assets (e.g. ecosystems) that yield a flow of benefits to people (i.e. ecosystem services). The term ‘natural capital’ is used to emphasise it is a capital asset, like produced capital (roads and buildings) and human capital (knowledge and ski</w:t>
      </w:r>
      <w:r>
        <w:rPr>
          <w:kern w:val="0"/>
          <w14:ligatures w14:val="none"/>
        </w:rPr>
        <w:t>l</w:t>
      </w:r>
      <w:r w:rsidRPr="00305AF6">
        <w:rPr>
          <w:kern w:val="0"/>
          <w14:ligatures w14:val="none"/>
        </w:rPr>
        <w:t>l</w:t>
      </w:r>
      <w:r>
        <w:rPr>
          <w:kern w:val="0"/>
          <w14:ligatures w14:val="none"/>
        </w:rPr>
        <w:t>s)’</w:t>
      </w:r>
      <w:r w:rsidR="006511AB">
        <w:rPr>
          <w:kern w:val="0"/>
          <w14:ligatures w14:val="none"/>
        </w:rPr>
        <w:t xml:space="preserve">. </w:t>
      </w:r>
      <w:r w:rsidR="004157C8" w:rsidRPr="004157C8">
        <w:rPr>
          <w:kern w:val="0"/>
          <w14:ligatures w14:val="none"/>
        </w:rPr>
        <w:t>At the most fundamental level ecosystem services represent the benefits that humans derive from the natural environment. These include provisioning services (such as food and water), regulating services (such as climate regulation and water purification), cultural services (such as recreational and aesthetic benefits), and supporting services (such as nutrient cycling and soil formation).</w:t>
      </w:r>
    </w:p>
    <w:p w14:paraId="30FFB90E" w14:textId="6B52FCF3" w:rsidR="0031330F" w:rsidRPr="0031330F" w:rsidRDefault="00182BCD" w:rsidP="0031330F">
      <w:pPr>
        <w:rPr>
          <w:kern w:val="0"/>
          <w14:ligatures w14:val="none"/>
        </w:rPr>
      </w:pPr>
      <w:r w:rsidRPr="00182BCD">
        <w:rPr>
          <w:kern w:val="0"/>
          <w14:ligatures w14:val="none"/>
        </w:rPr>
        <w:t>At the international and national level perhaps one of the most significant advancements has</w:t>
      </w:r>
      <w:r w:rsidR="00647A58">
        <w:rPr>
          <w:kern w:val="0"/>
          <w14:ligatures w14:val="none"/>
        </w:rPr>
        <w:t xml:space="preserve"> been the development of the System of Environmental Economic Accounting </w:t>
      </w:r>
      <w:r w:rsidR="00AF4E5D">
        <w:rPr>
          <w:kern w:val="0"/>
          <w14:ligatures w14:val="none"/>
        </w:rPr>
        <w:t xml:space="preserve">(SEEA).  This accounting system was adopted by </w:t>
      </w:r>
      <w:proofErr w:type="gramStart"/>
      <w:r w:rsidR="00AF4E5D">
        <w:rPr>
          <w:kern w:val="0"/>
          <w14:ligatures w14:val="none"/>
        </w:rPr>
        <w:t xml:space="preserve">the </w:t>
      </w:r>
      <w:r w:rsidR="00AF4E5D">
        <w:rPr>
          <w:color w:val="000000" w:themeColor="text1"/>
          <w:kern w:val="0"/>
          <w14:ligatures w14:val="none"/>
        </w:rPr>
        <w:t xml:space="preserve"> United</w:t>
      </w:r>
      <w:proofErr w:type="gramEnd"/>
      <w:r w:rsidR="00AF4E5D">
        <w:rPr>
          <w:color w:val="000000" w:themeColor="text1"/>
          <w:kern w:val="0"/>
          <w14:ligatures w14:val="none"/>
        </w:rPr>
        <w:t xml:space="preserve"> Nations Statistical Commission at its 52</w:t>
      </w:r>
      <w:r w:rsidR="00AF4E5D" w:rsidRPr="00AF4E5D">
        <w:rPr>
          <w:color w:val="000000" w:themeColor="text1"/>
          <w:kern w:val="0"/>
          <w:vertAlign w:val="superscript"/>
          <w14:ligatures w14:val="none"/>
        </w:rPr>
        <w:t>nd</w:t>
      </w:r>
      <w:r w:rsidR="00AF4E5D">
        <w:rPr>
          <w:color w:val="000000" w:themeColor="text1"/>
          <w:kern w:val="0"/>
          <w14:ligatures w14:val="none"/>
        </w:rPr>
        <w:t xml:space="preserve"> session in March 2021. Based on this framework </w:t>
      </w:r>
      <w:r w:rsidR="00647A58">
        <w:rPr>
          <w:kern w:val="0"/>
          <w14:ligatures w14:val="none"/>
        </w:rPr>
        <w:t xml:space="preserve">the collaborate </w:t>
      </w:r>
      <w:proofErr w:type="gramStart"/>
      <w:r w:rsidR="00647A58">
        <w:rPr>
          <w:kern w:val="0"/>
          <w14:ligatures w14:val="none"/>
        </w:rPr>
        <w:t>open source</w:t>
      </w:r>
      <w:proofErr w:type="gramEnd"/>
      <w:r w:rsidR="00647A58">
        <w:rPr>
          <w:kern w:val="0"/>
          <w14:ligatures w14:val="none"/>
        </w:rPr>
        <w:t xml:space="preserve"> platform,</w:t>
      </w:r>
      <w:r>
        <w:rPr>
          <w:kern w:val="0"/>
          <w14:ligatures w14:val="none"/>
        </w:rPr>
        <w:t xml:space="preserve"> </w:t>
      </w:r>
      <w:r w:rsidR="0031330F" w:rsidRPr="0031330F">
        <w:rPr>
          <w:kern w:val="0"/>
          <w14:ligatures w14:val="none"/>
        </w:rPr>
        <w:t>Artificial Intelligence for Environment and Sustainability (ARIES)</w:t>
      </w:r>
      <w:r w:rsidR="00AF4E5D">
        <w:rPr>
          <w:kern w:val="0"/>
          <w14:ligatures w14:val="none"/>
        </w:rPr>
        <w:t xml:space="preserve"> has been developed</w:t>
      </w:r>
      <w:r w:rsidR="0031330F" w:rsidRPr="0031330F">
        <w:rPr>
          <w:kern w:val="0"/>
          <w14:ligatures w14:val="none"/>
        </w:rPr>
        <w:t>.</w:t>
      </w:r>
      <w:r w:rsidR="0031330F">
        <w:rPr>
          <w:kern w:val="0"/>
          <w14:ligatures w14:val="none"/>
        </w:rPr>
        <w:t xml:space="preserve"> </w:t>
      </w:r>
      <w:r w:rsidR="00647A58">
        <w:rPr>
          <w:color w:val="000000" w:themeColor="text1"/>
          <w:kern w:val="0"/>
          <w14:ligatures w14:val="none"/>
        </w:rPr>
        <w:t xml:space="preserve">The platform acts as an aggregator allowing users to </w:t>
      </w:r>
      <w:r w:rsidR="0031330F">
        <w:rPr>
          <w:color w:val="000000" w:themeColor="text1"/>
          <w:kern w:val="0"/>
          <w14:ligatures w14:val="none"/>
        </w:rPr>
        <w:t xml:space="preserve">  upload their own data. According to the platform website the tool will enable users to ‘…produce rapid, standardised, scalable and </w:t>
      </w:r>
      <w:proofErr w:type="spellStart"/>
      <w:r w:rsidR="0031330F">
        <w:rPr>
          <w:color w:val="000000" w:themeColor="text1"/>
          <w:kern w:val="0"/>
          <w14:ligatures w14:val="none"/>
        </w:rPr>
        <w:t>customisbale</w:t>
      </w:r>
      <w:proofErr w:type="spellEnd"/>
      <w:r w:rsidR="0031330F">
        <w:rPr>
          <w:color w:val="000000" w:themeColor="text1"/>
          <w:kern w:val="0"/>
          <w14:ligatures w14:val="none"/>
        </w:rPr>
        <w:t xml:space="preserve"> ecosystem accounts for their area of interest that are consistent with the SEEA Ecosystem Accounting framework’ (SEEA 2023). The website provides a raft of guidance</w:t>
      </w:r>
      <w:r w:rsidR="00B52591">
        <w:rPr>
          <w:color w:val="000000" w:themeColor="text1"/>
          <w:kern w:val="0"/>
          <w14:ligatures w14:val="none"/>
        </w:rPr>
        <w:t>,</w:t>
      </w:r>
      <w:r w:rsidR="0031330F">
        <w:rPr>
          <w:color w:val="000000" w:themeColor="text1"/>
          <w:kern w:val="0"/>
          <w14:ligatures w14:val="none"/>
        </w:rPr>
        <w:t xml:space="preserve"> explanation</w:t>
      </w:r>
      <w:r w:rsidR="00B52591">
        <w:rPr>
          <w:color w:val="000000" w:themeColor="text1"/>
          <w:kern w:val="0"/>
          <w14:ligatures w14:val="none"/>
        </w:rPr>
        <w:t>s</w:t>
      </w:r>
      <w:r w:rsidR="0031330F">
        <w:rPr>
          <w:color w:val="000000" w:themeColor="text1"/>
          <w:kern w:val="0"/>
          <w14:ligatures w14:val="none"/>
        </w:rPr>
        <w:t xml:space="preserve"> and updates as the platform evolves</w:t>
      </w:r>
      <w:r w:rsidR="001852C4">
        <w:rPr>
          <w:color w:val="000000" w:themeColor="text1"/>
          <w:kern w:val="0"/>
          <w14:ligatures w14:val="none"/>
        </w:rPr>
        <w:t xml:space="preserve"> explaining </w:t>
      </w:r>
      <w:r w:rsidR="001852C4">
        <w:rPr>
          <w:color w:val="000000" w:themeColor="text1"/>
          <w:kern w:val="0"/>
          <w14:ligatures w14:val="none"/>
        </w:rPr>
        <w:lastRenderedPageBreak/>
        <w:t>that monetary estimates can provide information for decision makers, for policy planning,</w:t>
      </w:r>
      <w:r w:rsidR="00B52591">
        <w:rPr>
          <w:color w:val="000000" w:themeColor="text1"/>
          <w:kern w:val="0"/>
          <w14:ligatures w14:val="none"/>
        </w:rPr>
        <w:t xml:space="preserve"> </w:t>
      </w:r>
      <w:r w:rsidR="001852C4">
        <w:rPr>
          <w:color w:val="000000" w:themeColor="text1"/>
          <w:kern w:val="0"/>
          <w14:ligatures w14:val="none"/>
        </w:rPr>
        <w:t xml:space="preserve">cost benefit analysis and for raising awareness. </w:t>
      </w:r>
    </w:p>
    <w:p w14:paraId="42782168" w14:textId="105A48DB" w:rsidR="00B52591" w:rsidRDefault="0031330F" w:rsidP="001852C4">
      <w:pPr>
        <w:rPr>
          <w:kern w:val="0"/>
          <w14:ligatures w14:val="none"/>
        </w:rPr>
      </w:pPr>
      <w:r w:rsidRPr="000C2F3F">
        <w:rPr>
          <w:rFonts w:cstheme="minorHAnsi"/>
          <w:kern w:val="0"/>
          <w14:ligatures w14:val="none"/>
        </w:rPr>
        <w:t xml:space="preserve">The European Union has also adopted  </w:t>
      </w:r>
      <w:hyperlink r:id="rId9" w:anchor=":~:text=The%20EU%20strives%20to%20promote,placing%20monetary%20value%20on%20them." w:history="1">
        <w:r w:rsidRPr="000C2F3F">
          <w:rPr>
            <w:rStyle w:val="Hyperlink"/>
            <w:rFonts w:cstheme="minorHAnsi"/>
            <w:kern w:val="0"/>
            <w14:ligatures w14:val="none"/>
          </w:rPr>
          <w:t>Natural Capital Accounting</w:t>
        </w:r>
        <w:r w:rsidR="00DE2C19" w:rsidRPr="000C2F3F">
          <w:rPr>
            <w:rStyle w:val="Hyperlink"/>
            <w:rFonts w:cstheme="minorHAnsi"/>
            <w:kern w:val="0"/>
            <w14:ligatures w14:val="none"/>
          </w:rPr>
          <w:t xml:space="preserve"> tool</w:t>
        </w:r>
      </w:hyperlink>
      <w:r w:rsidRPr="000C2F3F">
        <w:rPr>
          <w:rFonts w:cstheme="minorHAnsi"/>
          <w:kern w:val="0"/>
          <w14:ligatures w14:val="none"/>
        </w:rPr>
        <w:t xml:space="preserve"> which is also based on the above UN Statistical framework </w:t>
      </w:r>
      <w:r w:rsidRPr="000C2F3F">
        <w:rPr>
          <w:rFonts w:cstheme="minorHAnsi"/>
        </w:rPr>
        <w:t>providing a common set of rules and methods to track changes in ecosystems and their services across policy areas.</w:t>
      </w:r>
      <w:r w:rsidR="001852C4" w:rsidRPr="000C2F3F">
        <w:rPr>
          <w:rFonts w:cstheme="minorHAnsi"/>
        </w:rPr>
        <w:t xml:space="preserve"> Also </w:t>
      </w:r>
      <w:r w:rsidR="00067DD2">
        <w:rPr>
          <w:rFonts w:cstheme="minorHAnsi"/>
        </w:rPr>
        <w:t xml:space="preserve">the project </w:t>
      </w:r>
      <w:r w:rsidR="001852C4" w:rsidRPr="000C2F3F">
        <w:rPr>
          <w:rFonts w:cstheme="minorHAnsi"/>
        </w:rPr>
        <w:t xml:space="preserve"> </w:t>
      </w:r>
      <w:hyperlink r:id="rId10" w:history="1">
        <w:r w:rsidR="001852C4" w:rsidRPr="000C2F3F">
          <w:rPr>
            <w:rStyle w:val="Hyperlink"/>
            <w:rFonts w:cstheme="minorHAnsi"/>
          </w:rPr>
          <w:t>Destination Earth</w:t>
        </w:r>
      </w:hyperlink>
      <w:r w:rsidR="001852C4" w:rsidRPr="000C2F3F">
        <w:rPr>
          <w:rFonts w:cstheme="minorHAnsi"/>
        </w:rPr>
        <w:t xml:space="preserve"> </w:t>
      </w:r>
      <w:r w:rsidR="001852C4" w:rsidRPr="000C2F3F">
        <w:rPr>
          <w:rFonts w:cstheme="minorHAnsi"/>
          <w:kern w:val="0"/>
          <w14:ligatures w14:val="none"/>
        </w:rPr>
        <w:t xml:space="preserve">is designed to develop a highly accurate digital model of the earth at the global scale.  With the objective of achieving the twin transition </w:t>
      </w:r>
      <w:proofErr w:type="gramStart"/>
      <w:r w:rsidR="001852C4" w:rsidRPr="000C2F3F">
        <w:rPr>
          <w:rFonts w:cstheme="minorHAnsi"/>
          <w:kern w:val="0"/>
          <w14:ligatures w14:val="none"/>
        </w:rPr>
        <w:t>‘..</w:t>
      </w:r>
      <w:proofErr w:type="gramEnd"/>
      <w:r w:rsidR="001852C4" w:rsidRPr="000C2F3F">
        <w:rPr>
          <w:rFonts w:cstheme="minorHAnsi"/>
          <w:kern w:val="0"/>
          <w14:ligatures w14:val="none"/>
        </w:rPr>
        <w:t xml:space="preserve">green and digital as part of the European </w:t>
      </w:r>
      <w:proofErr w:type="spellStart"/>
      <w:r w:rsidR="001852C4" w:rsidRPr="000C2F3F">
        <w:rPr>
          <w:rFonts w:cstheme="minorHAnsi"/>
          <w:kern w:val="0"/>
          <w14:ligatures w14:val="none"/>
        </w:rPr>
        <w:t>Commissions</w:t>
      </w:r>
      <w:proofErr w:type="spellEnd"/>
      <w:r w:rsidR="001852C4" w:rsidRPr="000C2F3F">
        <w:rPr>
          <w:rFonts w:cstheme="minorHAnsi"/>
          <w:kern w:val="0"/>
          <w14:ligatures w14:val="none"/>
        </w:rPr>
        <w:t xml:space="preserve"> Green Deal and Digital Strategy’ (EU 2023). The initial focus of the model</w:t>
      </w:r>
      <w:r w:rsidR="001852C4" w:rsidRPr="00D93E08">
        <w:rPr>
          <w:kern w:val="0"/>
          <w14:ligatures w14:val="none"/>
        </w:rPr>
        <w:t xml:space="preserve"> is …’ the effects of climate change and extreme weather events, socio-economic impact and possible adaptation and mitigation strategies’ (EU 20223</w:t>
      </w:r>
      <w:r w:rsidR="001852C4">
        <w:rPr>
          <w:kern w:val="0"/>
          <w14:ligatures w14:val="none"/>
        </w:rPr>
        <w:t>).</w:t>
      </w:r>
      <w:r w:rsidR="00B52591">
        <w:rPr>
          <w:kern w:val="0"/>
          <w14:ligatures w14:val="none"/>
        </w:rPr>
        <w:t xml:space="preserve"> The SEEA framework is adopted internationally and for</w:t>
      </w:r>
      <w:r w:rsidR="00067DD2">
        <w:rPr>
          <w:kern w:val="0"/>
          <w14:ligatures w14:val="none"/>
        </w:rPr>
        <w:t>ms</w:t>
      </w:r>
      <w:r w:rsidR="00B52591">
        <w:rPr>
          <w:kern w:val="0"/>
          <w14:ligatures w14:val="none"/>
        </w:rPr>
        <w:t xml:space="preserve"> a global standard to assess natural capital valuations</w:t>
      </w:r>
      <w:r w:rsidR="00AF4E5D">
        <w:rPr>
          <w:kern w:val="0"/>
          <w14:ligatures w14:val="none"/>
        </w:rPr>
        <w:t xml:space="preserve"> including within the UK.</w:t>
      </w:r>
      <w:r w:rsidR="00B52591">
        <w:rPr>
          <w:kern w:val="0"/>
          <w14:ligatures w14:val="none"/>
        </w:rPr>
        <w:t xml:space="preserve"> </w:t>
      </w:r>
    </w:p>
    <w:p w14:paraId="3FB27A95" w14:textId="680836AB" w:rsidR="00182BCD" w:rsidRDefault="00182BCD" w:rsidP="00182BCD">
      <w:pPr>
        <w:rPr>
          <w:color w:val="0000FF"/>
          <w:kern w:val="0"/>
          <w:u w:val="single"/>
          <w14:ligatures w14:val="none"/>
        </w:rPr>
      </w:pPr>
      <w:r w:rsidRPr="007B0D81">
        <w:rPr>
          <w:color w:val="0000FF"/>
          <w:kern w:val="0"/>
          <w:u w:val="single"/>
          <w14:ligatures w14:val="none"/>
        </w:rPr>
        <w:t xml:space="preserve">Natural capital Accounts Tool </w:t>
      </w:r>
    </w:p>
    <w:p w14:paraId="3D157E3F" w14:textId="0C93AF38" w:rsidR="00182BCD" w:rsidRDefault="00DE2C19" w:rsidP="00182BCD">
      <w:pPr>
        <w:rPr>
          <w:kern w:val="0"/>
          <w14:ligatures w14:val="none"/>
        </w:rPr>
      </w:pPr>
      <w:r>
        <w:rPr>
          <w:kern w:val="0"/>
          <w14:ligatures w14:val="none"/>
        </w:rPr>
        <w:t xml:space="preserve">The Environment Agencies Natural </w:t>
      </w:r>
      <w:r w:rsidR="00067DD2">
        <w:rPr>
          <w:kern w:val="0"/>
          <w14:ligatures w14:val="none"/>
        </w:rPr>
        <w:t>C</w:t>
      </w:r>
      <w:r>
        <w:rPr>
          <w:kern w:val="0"/>
          <w14:ligatures w14:val="none"/>
        </w:rPr>
        <w:t xml:space="preserve">apital </w:t>
      </w:r>
      <w:r w:rsidR="00067DD2">
        <w:rPr>
          <w:kern w:val="0"/>
          <w14:ligatures w14:val="none"/>
        </w:rPr>
        <w:t>R</w:t>
      </w:r>
      <w:r>
        <w:rPr>
          <w:kern w:val="0"/>
          <w14:ligatures w14:val="none"/>
        </w:rPr>
        <w:t xml:space="preserve">egister and </w:t>
      </w:r>
      <w:r w:rsidR="00067DD2">
        <w:rPr>
          <w:kern w:val="0"/>
          <w14:ligatures w14:val="none"/>
        </w:rPr>
        <w:t>A</w:t>
      </w:r>
      <w:r>
        <w:rPr>
          <w:kern w:val="0"/>
          <w14:ligatures w14:val="none"/>
        </w:rPr>
        <w:t>ccounts tool (NCRAT)</w:t>
      </w:r>
      <w:r w:rsidR="00D72A9B">
        <w:rPr>
          <w:kern w:val="0"/>
          <w14:ligatures w14:val="none"/>
        </w:rPr>
        <w:t xml:space="preserve">, which was originally released in </w:t>
      </w:r>
      <w:proofErr w:type="gramStart"/>
      <w:r w:rsidR="00D72A9B">
        <w:rPr>
          <w:kern w:val="0"/>
          <w14:ligatures w14:val="none"/>
        </w:rPr>
        <w:t xml:space="preserve">2021 </w:t>
      </w:r>
      <w:r>
        <w:rPr>
          <w:kern w:val="0"/>
          <w14:ligatures w14:val="none"/>
        </w:rPr>
        <w:t xml:space="preserve"> </w:t>
      </w:r>
      <w:r w:rsidR="00D72A9B">
        <w:rPr>
          <w:kern w:val="0"/>
          <w14:ligatures w14:val="none"/>
        </w:rPr>
        <w:t>was</w:t>
      </w:r>
      <w:proofErr w:type="gramEnd"/>
      <w:r w:rsidR="00D72A9B">
        <w:rPr>
          <w:kern w:val="0"/>
          <w14:ligatures w14:val="none"/>
        </w:rPr>
        <w:t xml:space="preserve"> recently updated to version 1.2. (2023). The NCRAT is a publicly accessible, excel based natural capital accounting tool.  Users can identify natural assets within a particular area and calculate the value of the services that they provide. This updated version also moves the NCRAT </w:t>
      </w:r>
      <w:r w:rsidR="00B52591">
        <w:rPr>
          <w:kern w:val="0"/>
          <w14:ligatures w14:val="none"/>
        </w:rPr>
        <w:t>in line</w:t>
      </w:r>
      <w:r w:rsidR="00D72A9B">
        <w:rPr>
          <w:kern w:val="0"/>
          <w14:ligatures w14:val="none"/>
        </w:rPr>
        <w:t xml:space="preserve"> with </w:t>
      </w:r>
      <w:r w:rsidR="00B52591">
        <w:rPr>
          <w:kern w:val="0"/>
          <w14:ligatures w14:val="none"/>
        </w:rPr>
        <w:t>Defra’s</w:t>
      </w:r>
      <w:r w:rsidR="00F15A1C">
        <w:rPr>
          <w:kern w:val="0"/>
          <w14:ligatures w14:val="none"/>
        </w:rPr>
        <w:t xml:space="preserve"> Enabling a Natural Capital Approach (ENCA</w:t>
      </w:r>
      <w:r w:rsidR="00BB61B1">
        <w:rPr>
          <w:kern w:val="0"/>
          <w14:ligatures w14:val="none"/>
        </w:rPr>
        <w:t>)</w:t>
      </w:r>
      <w:r w:rsidR="00B52591">
        <w:rPr>
          <w:kern w:val="0"/>
          <w14:ligatures w14:val="none"/>
        </w:rPr>
        <w:t>.</w:t>
      </w:r>
    </w:p>
    <w:p w14:paraId="7607A149" w14:textId="77777777" w:rsidR="00344FA0" w:rsidRDefault="00F15A1C" w:rsidP="00182BCD">
      <w:pPr>
        <w:rPr>
          <w:kern w:val="0"/>
          <w14:ligatures w14:val="none"/>
        </w:rPr>
      </w:pPr>
      <w:r>
        <w:rPr>
          <w:kern w:val="0"/>
          <w14:ligatures w14:val="none"/>
        </w:rPr>
        <w:t xml:space="preserve">The </w:t>
      </w:r>
      <w:hyperlink r:id="rId11" w:anchor=":~:text=A%20natural%20capital%20approach%20to,to%20take%20it%20into%20account." w:history="1">
        <w:r w:rsidRPr="00BB61B1">
          <w:rPr>
            <w:rStyle w:val="Hyperlink"/>
            <w:kern w:val="0"/>
            <w14:ligatures w14:val="none"/>
          </w:rPr>
          <w:t>ENCA</w:t>
        </w:r>
      </w:hyperlink>
      <w:r>
        <w:rPr>
          <w:kern w:val="0"/>
          <w14:ligatures w14:val="none"/>
        </w:rPr>
        <w:t xml:space="preserve"> is a raft of resources including data guidance and tools for natural</w:t>
      </w:r>
      <w:r w:rsidR="00B52591">
        <w:rPr>
          <w:kern w:val="0"/>
          <w14:ligatures w14:val="none"/>
        </w:rPr>
        <w:t xml:space="preserve"> </w:t>
      </w:r>
      <w:r w:rsidR="0038746B">
        <w:rPr>
          <w:kern w:val="0"/>
          <w14:ligatures w14:val="none"/>
        </w:rPr>
        <w:t>capital</w:t>
      </w:r>
      <w:r>
        <w:rPr>
          <w:kern w:val="0"/>
          <w14:ligatures w14:val="none"/>
        </w:rPr>
        <w:t xml:space="preserve"> accounting.  These </w:t>
      </w:r>
      <w:r w:rsidR="00BB61B1">
        <w:rPr>
          <w:kern w:val="0"/>
          <w14:ligatures w14:val="none"/>
        </w:rPr>
        <w:t xml:space="preserve">resources were updated in July 2023 and include case studies, assessment templates and links to relevant sources providing an important </w:t>
      </w:r>
      <w:proofErr w:type="gramStart"/>
      <w:r w:rsidR="007D716C">
        <w:rPr>
          <w:kern w:val="0"/>
          <w14:ligatures w14:val="none"/>
        </w:rPr>
        <w:t xml:space="preserve">platform </w:t>
      </w:r>
      <w:r w:rsidR="00BB61B1">
        <w:rPr>
          <w:kern w:val="0"/>
          <w14:ligatures w14:val="none"/>
        </w:rPr>
        <w:t xml:space="preserve"> of</w:t>
      </w:r>
      <w:proofErr w:type="gramEnd"/>
      <w:r w:rsidR="00BB61B1">
        <w:rPr>
          <w:kern w:val="0"/>
          <w14:ligatures w14:val="none"/>
        </w:rPr>
        <w:t xml:space="preserve"> information.  Combined </w:t>
      </w:r>
      <w:proofErr w:type="gramStart"/>
      <w:r w:rsidR="00BB61B1">
        <w:rPr>
          <w:kern w:val="0"/>
          <w14:ligatures w14:val="none"/>
        </w:rPr>
        <w:t xml:space="preserve">with </w:t>
      </w:r>
      <w:r w:rsidR="00671DC9">
        <w:rPr>
          <w:kern w:val="0"/>
          <w14:ligatures w14:val="none"/>
        </w:rPr>
        <w:t xml:space="preserve"> and</w:t>
      </w:r>
      <w:proofErr w:type="gramEnd"/>
      <w:r w:rsidR="00671DC9">
        <w:rPr>
          <w:kern w:val="0"/>
          <w14:ligatures w14:val="none"/>
        </w:rPr>
        <w:t xml:space="preserve"> informed by the Office of National Statistics Natural capital Accounts, ther</w:t>
      </w:r>
      <w:r w:rsidR="007D716C">
        <w:rPr>
          <w:kern w:val="0"/>
          <w14:ligatures w14:val="none"/>
        </w:rPr>
        <w:t xml:space="preserve">e </w:t>
      </w:r>
      <w:r w:rsidR="00671DC9">
        <w:rPr>
          <w:kern w:val="0"/>
          <w14:ligatures w14:val="none"/>
        </w:rPr>
        <w:t xml:space="preserve">is an increasingly robust and cross </w:t>
      </w:r>
      <w:r w:rsidR="007D716C">
        <w:rPr>
          <w:kern w:val="0"/>
          <w14:ligatures w14:val="none"/>
        </w:rPr>
        <w:t>referenced</w:t>
      </w:r>
      <w:r w:rsidR="00671DC9">
        <w:rPr>
          <w:kern w:val="0"/>
          <w14:ligatures w14:val="none"/>
        </w:rPr>
        <w:t xml:space="preserve"> resources and data base that allows practitioners</w:t>
      </w:r>
      <w:r w:rsidR="007D716C">
        <w:rPr>
          <w:kern w:val="0"/>
          <w14:ligatures w14:val="none"/>
        </w:rPr>
        <w:t>.</w:t>
      </w:r>
      <w:r w:rsidR="00344FA0">
        <w:rPr>
          <w:kern w:val="0"/>
          <w14:ligatures w14:val="none"/>
        </w:rPr>
        <w:t xml:space="preserve">  </w:t>
      </w:r>
      <w:hyperlink r:id="rId12" w:history="1">
        <w:r w:rsidR="00344FA0" w:rsidRPr="00344FA0">
          <w:rPr>
            <w:rStyle w:val="Hyperlink"/>
            <w:kern w:val="0"/>
            <w14:ligatures w14:val="none"/>
          </w:rPr>
          <w:t>The ONS UK natural capital accounts Methodology</w:t>
        </w:r>
      </w:hyperlink>
      <w:r w:rsidR="00344FA0">
        <w:rPr>
          <w:kern w:val="0"/>
          <w14:ligatures w14:val="none"/>
        </w:rPr>
        <w:t>, updated in 2022 is also a useful resource.</w:t>
      </w:r>
    </w:p>
    <w:p w14:paraId="49514FFB" w14:textId="179EBAAD" w:rsidR="007D716C" w:rsidRPr="00305AF6" w:rsidRDefault="00344FA0" w:rsidP="007D716C">
      <w:pPr>
        <w:rPr>
          <w:kern w:val="0"/>
          <w14:ligatures w14:val="none"/>
        </w:rPr>
      </w:pPr>
      <w:r>
        <w:rPr>
          <w:kern w:val="0"/>
          <w14:ligatures w14:val="none"/>
        </w:rPr>
        <w:t xml:space="preserve">In parallel with development at the international and national levels, significant research that informs natural capital valuation continues to provide vital data and resources.  Stanford University  has developed </w:t>
      </w:r>
      <w:hyperlink r:id="rId13" w:history="1">
        <w:r w:rsidR="00B969F6" w:rsidRPr="00B969F6">
          <w:rPr>
            <w:rStyle w:val="Hyperlink"/>
            <w:kern w:val="0"/>
            <w14:ligatures w14:val="none"/>
          </w:rPr>
          <w:t>t</w:t>
        </w:r>
        <w:r w:rsidRPr="00B969F6">
          <w:rPr>
            <w:rStyle w:val="Hyperlink"/>
            <w:kern w:val="0"/>
            <w14:ligatures w14:val="none"/>
          </w:rPr>
          <w:t xml:space="preserve">he </w:t>
        </w:r>
        <w:proofErr w:type="spellStart"/>
        <w:r w:rsidRPr="00B969F6">
          <w:rPr>
            <w:rStyle w:val="Hyperlink"/>
            <w:kern w:val="0"/>
            <w14:ligatures w14:val="none"/>
          </w:rPr>
          <w:t>InVEST</w:t>
        </w:r>
        <w:proofErr w:type="spellEnd"/>
        <w:r w:rsidRPr="00B969F6">
          <w:rPr>
            <w:rStyle w:val="Hyperlink"/>
            <w:kern w:val="0"/>
            <w14:ligatures w14:val="none"/>
          </w:rPr>
          <w:t xml:space="preserve"> platform</w:t>
        </w:r>
      </w:hyperlink>
      <w:r w:rsidRPr="00D93E08">
        <w:rPr>
          <w:kern w:val="0"/>
          <w14:ligatures w14:val="none"/>
        </w:rPr>
        <w:t xml:space="preserve"> </w:t>
      </w:r>
      <w:r w:rsidR="00B969F6">
        <w:rPr>
          <w:kern w:val="0"/>
          <w14:ligatures w14:val="none"/>
        </w:rPr>
        <w:t xml:space="preserve">which is a free suite of open source software models developed to map and value ecosystem services.  </w:t>
      </w:r>
      <w:proofErr w:type="gramStart"/>
      <w:r>
        <w:rPr>
          <w:kern w:val="0"/>
          <w14:ligatures w14:val="none"/>
        </w:rPr>
        <w:t>A  re</w:t>
      </w:r>
      <w:r w:rsidR="007D716C">
        <w:rPr>
          <w:kern w:val="0"/>
          <w14:ligatures w14:val="none"/>
        </w:rPr>
        <w:t>cent</w:t>
      </w:r>
      <w:proofErr w:type="gramEnd"/>
      <w:r w:rsidR="007D716C">
        <w:rPr>
          <w:kern w:val="0"/>
          <w14:ligatures w14:val="none"/>
        </w:rPr>
        <w:t xml:space="preserve"> large scale research project have produced a number of  exciting tools</w:t>
      </w:r>
      <w:r w:rsidR="0038746B">
        <w:rPr>
          <w:kern w:val="0"/>
          <w14:ligatures w14:val="none"/>
        </w:rPr>
        <w:t xml:space="preserve">, In particular the </w:t>
      </w:r>
      <w:hyperlink r:id="rId14" w:history="1">
        <w:r w:rsidR="007D716C" w:rsidRPr="0038746B">
          <w:rPr>
            <w:rStyle w:val="Hyperlink"/>
            <w:b/>
            <w:bCs/>
            <w:kern w:val="0"/>
            <w14:ligatures w14:val="none"/>
          </w:rPr>
          <w:t>South West Partnership for Environmental and Economic Prosperity</w:t>
        </w:r>
        <w:r w:rsidR="0038746B" w:rsidRPr="0038746B">
          <w:rPr>
            <w:rStyle w:val="Hyperlink"/>
            <w:b/>
            <w:bCs/>
            <w:kern w:val="0"/>
            <w14:ligatures w14:val="none"/>
          </w:rPr>
          <w:t xml:space="preserve"> (SWEEP)</w:t>
        </w:r>
      </w:hyperlink>
      <w:r w:rsidR="0038746B">
        <w:rPr>
          <w:b/>
          <w:bCs/>
          <w:kern w:val="0"/>
          <w14:ligatures w14:val="none"/>
        </w:rPr>
        <w:t>.</w:t>
      </w:r>
      <w:r w:rsidR="007D716C" w:rsidRPr="007D716C">
        <w:rPr>
          <w:b/>
          <w:bCs/>
          <w:kern w:val="0"/>
          <w14:ligatures w14:val="none"/>
        </w:rPr>
        <w:t xml:space="preserve"> </w:t>
      </w:r>
      <w:r w:rsidR="0038746B" w:rsidRPr="0038746B">
        <w:rPr>
          <w:kern w:val="0"/>
          <w14:ligatures w14:val="none"/>
        </w:rPr>
        <w:t>The SWEEP project</w:t>
      </w:r>
      <w:r w:rsidR="0038746B">
        <w:rPr>
          <w:b/>
          <w:bCs/>
          <w:kern w:val="0"/>
          <w14:ligatures w14:val="none"/>
        </w:rPr>
        <w:t xml:space="preserve"> </w:t>
      </w:r>
      <w:r w:rsidR="00305AF6" w:rsidRPr="00305AF6">
        <w:rPr>
          <w:kern w:val="0"/>
          <w14:ligatures w14:val="none"/>
        </w:rPr>
        <w:t>was conducted between 2017-2023</w:t>
      </w:r>
      <w:r w:rsidR="00305AF6">
        <w:rPr>
          <w:kern w:val="0"/>
          <w14:ligatures w14:val="none"/>
        </w:rPr>
        <w:t xml:space="preserve"> and was a collaboration between the University of Exeter, University of </w:t>
      </w:r>
      <w:proofErr w:type="gramStart"/>
      <w:r w:rsidR="00305AF6">
        <w:rPr>
          <w:kern w:val="0"/>
          <w14:ligatures w14:val="none"/>
        </w:rPr>
        <w:t>Plymouth</w:t>
      </w:r>
      <w:proofErr w:type="gramEnd"/>
      <w:r w:rsidR="00305AF6">
        <w:rPr>
          <w:kern w:val="0"/>
          <w14:ligatures w14:val="none"/>
        </w:rPr>
        <w:t xml:space="preserve"> and Plymouth Marine Laboratory</w:t>
      </w:r>
      <w:r w:rsidR="00A947B7">
        <w:rPr>
          <w:kern w:val="0"/>
          <w14:ligatures w14:val="none"/>
        </w:rPr>
        <w:t xml:space="preserve">.  The project also extended to over 300 business, policy makers and community partners.  Whilst the project was focused on Devon, Cornwall and the Isles of Scilly, </w:t>
      </w:r>
      <w:proofErr w:type="gramStart"/>
      <w:r w:rsidR="00A947B7">
        <w:rPr>
          <w:kern w:val="0"/>
          <w14:ligatures w14:val="none"/>
        </w:rPr>
        <w:t>findings</w:t>
      </w:r>
      <w:proofErr w:type="gramEnd"/>
      <w:r w:rsidR="00A947B7">
        <w:rPr>
          <w:kern w:val="0"/>
          <w14:ligatures w14:val="none"/>
        </w:rPr>
        <w:t xml:space="preserve"> and subsequent tools as transferable nationally and international.</w:t>
      </w:r>
    </w:p>
    <w:p w14:paraId="202BBFCB" w14:textId="59A97D9A" w:rsidR="006511AB" w:rsidRPr="006511AB" w:rsidRDefault="006511AB" w:rsidP="006511AB">
      <w:pPr>
        <w:rPr>
          <w:kern w:val="0"/>
          <w14:ligatures w14:val="none"/>
        </w:rPr>
      </w:pPr>
      <w:r>
        <w:rPr>
          <w:kern w:val="0"/>
          <w14:ligatures w14:val="none"/>
        </w:rPr>
        <w:t>The project produced number of online interactive tools. F</w:t>
      </w:r>
      <w:r w:rsidR="00A947B7" w:rsidRPr="00A947B7">
        <w:rPr>
          <w:kern w:val="0"/>
          <w14:ligatures w14:val="none"/>
        </w:rPr>
        <w:t>or Natural capital</w:t>
      </w:r>
      <w:r>
        <w:rPr>
          <w:kern w:val="0"/>
          <w14:ligatures w14:val="none"/>
        </w:rPr>
        <w:t xml:space="preserve"> calculation </w:t>
      </w:r>
      <w:r w:rsidR="00A947B7" w:rsidRPr="00A947B7">
        <w:rPr>
          <w:kern w:val="0"/>
          <w14:ligatures w14:val="none"/>
        </w:rPr>
        <w:t xml:space="preserve">  </w:t>
      </w:r>
      <w:r w:rsidR="007D716C" w:rsidRPr="00A947B7">
        <w:rPr>
          <w:kern w:val="0"/>
          <w14:ligatures w14:val="none"/>
        </w:rPr>
        <w:t xml:space="preserve"> the </w:t>
      </w:r>
      <w:hyperlink r:id="rId15" w:history="1">
        <w:r w:rsidR="007D716C" w:rsidRPr="006511AB">
          <w:rPr>
            <w:rStyle w:val="Hyperlink"/>
            <w:kern w:val="0"/>
            <w14:ligatures w14:val="none"/>
          </w:rPr>
          <w:t>Natural Environment Valuation Online</w:t>
        </w:r>
      </w:hyperlink>
      <w:r w:rsidR="007D716C" w:rsidRPr="00A947B7">
        <w:rPr>
          <w:kern w:val="0"/>
          <w14:ligatures w14:val="none"/>
        </w:rPr>
        <w:t xml:space="preserve"> tool (</w:t>
      </w:r>
      <w:proofErr w:type="gramStart"/>
      <w:r w:rsidR="007D716C" w:rsidRPr="00A947B7">
        <w:rPr>
          <w:kern w:val="0"/>
          <w14:ligatures w14:val="none"/>
        </w:rPr>
        <w:t>NEVO)  values</w:t>
      </w:r>
      <w:proofErr w:type="gramEnd"/>
      <w:r w:rsidR="007D716C" w:rsidRPr="00A947B7">
        <w:rPr>
          <w:kern w:val="0"/>
          <w14:ligatures w14:val="none"/>
        </w:rPr>
        <w:t xml:space="preserve"> natural capital in areas to a gid of 2km. </w:t>
      </w:r>
      <w:r>
        <w:rPr>
          <w:kern w:val="0"/>
          <w14:ligatures w14:val="none"/>
        </w:rPr>
        <w:t xml:space="preserve">Also developed at Exeter University the </w:t>
      </w:r>
      <w:hyperlink r:id="rId16" w:history="1">
        <w:r w:rsidRPr="006511AB">
          <w:rPr>
            <w:rStyle w:val="Hyperlink"/>
            <w:kern w:val="0"/>
            <w14:ligatures w14:val="none"/>
          </w:rPr>
          <w:t>Outdoor Recreation Valuation Tool</w:t>
        </w:r>
      </w:hyperlink>
      <w:r>
        <w:rPr>
          <w:kern w:val="0"/>
          <w14:ligatures w14:val="none"/>
        </w:rPr>
        <w:t xml:space="preserve">  (</w:t>
      </w:r>
      <w:proofErr w:type="spellStart"/>
      <w:r>
        <w:rPr>
          <w:kern w:val="0"/>
          <w14:ligatures w14:val="none"/>
        </w:rPr>
        <w:t>ORVal</w:t>
      </w:r>
      <w:proofErr w:type="spellEnd"/>
      <w:r>
        <w:rPr>
          <w:kern w:val="0"/>
          <w14:ligatures w14:val="none"/>
        </w:rPr>
        <w:t xml:space="preserve">) is </w:t>
      </w:r>
      <w:r w:rsidRPr="006511AB">
        <w:rPr>
          <w:kern w:val="0"/>
          <w14:ligatures w14:val="none"/>
        </w:rPr>
        <w:t xml:space="preserve">an open access platform that enables values </w:t>
      </w:r>
      <w:proofErr w:type="gramStart"/>
      <w:r w:rsidRPr="006511AB">
        <w:rPr>
          <w:kern w:val="0"/>
          <w14:ligatures w14:val="none"/>
        </w:rPr>
        <w:t>to  be</w:t>
      </w:r>
      <w:proofErr w:type="gramEnd"/>
      <w:r w:rsidRPr="006511AB">
        <w:rPr>
          <w:kern w:val="0"/>
          <w14:ligatures w14:val="none"/>
        </w:rPr>
        <w:t xml:space="preserve"> associated with access to greenspaces. The underlying data that powers Orvil was provided by the Monitor of Engagement with the Natural environment (MENE) Survey conducted by Natural England (2017</w:t>
      </w:r>
      <w:r>
        <w:rPr>
          <w:kern w:val="0"/>
          <w14:ligatures w14:val="none"/>
        </w:rPr>
        <w:t xml:space="preserve">).   The </w:t>
      </w:r>
      <w:proofErr w:type="spellStart"/>
      <w:r>
        <w:rPr>
          <w:kern w:val="0"/>
          <w14:ligatures w14:val="none"/>
        </w:rPr>
        <w:t>ORVal</w:t>
      </w:r>
      <w:proofErr w:type="spellEnd"/>
      <w:r>
        <w:rPr>
          <w:kern w:val="0"/>
          <w14:ligatures w14:val="none"/>
        </w:rPr>
        <w:t xml:space="preserve"> tool enables users</w:t>
      </w:r>
      <w:r w:rsidR="00067DD2">
        <w:rPr>
          <w:kern w:val="0"/>
          <w14:ligatures w14:val="none"/>
        </w:rPr>
        <w:t xml:space="preserve"> to calculate the social or cultural value provided by ecosystem serves. Additional resources for exploring the cultural dimension of ecosystem services can also be accessed at the </w:t>
      </w:r>
      <w:hyperlink r:id="rId17" w:history="1">
        <w:r w:rsidR="00067DD2" w:rsidRPr="00747CC1">
          <w:rPr>
            <w:rStyle w:val="Hyperlink"/>
            <w:kern w:val="0"/>
            <w14:ligatures w14:val="none"/>
          </w:rPr>
          <w:t>UK Governments Culture and Heritage Capital Portal</w:t>
        </w:r>
      </w:hyperlink>
      <w:r w:rsidR="00067DD2">
        <w:rPr>
          <w:kern w:val="0"/>
          <w14:ligatures w14:val="none"/>
        </w:rPr>
        <w:t xml:space="preserve"> </w:t>
      </w:r>
    </w:p>
    <w:p w14:paraId="6978A09C" w14:textId="048B18F2" w:rsidR="00182BCD" w:rsidRDefault="00067DD2" w:rsidP="00D93E08">
      <w:pPr>
        <w:rPr>
          <w:kern w:val="0"/>
          <w14:ligatures w14:val="none"/>
        </w:rPr>
      </w:pPr>
      <w:r w:rsidRPr="00067DD2">
        <w:rPr>
          <w:kern w:val="0"/>
          <w14:ligatures w14:val="none"/>
        </w:rPr>
        <w:t xml:space="preserve">This article has provided a snapshot of some </w:t>
      </w:r>
      <w:proofErr w:type="gramStart"/>
      <w:r w:rsidR="00647A58">
        <w:rPr>
          <w:kern w:val="0"/>
          <w14:ligatures w14:val="none"/>
        </w:rPr>
        <w:t xml:space="preserve">important </w:t>
      </w:r>
      <w:r w:rsidRPr="00067DD2">
        <w:rPr>
          <w:kern w:val="0"/>
          <w14:ligatures w14:val="none"/>
        </w:rPr>
        <w:t xml:space="preserve"> innovations</w:t>
      </w:r>
      <w:proofErr w:type="gramEnd"/>
      <w:r w:rsidRPr="00067DD2">
        <w:rPr>
          <w:kern w:val="0"/>
          <w14:ligatures w14:val="none"/>
        </w:rPr>
        <w:t xml:space="preserve"> in the areas of Natural capital Valuation</w:t>
      </w:r>
      <w:r w:rsidR="00647A58">
        <w:rPr>
          <w:kern w:val="0"/>
          <w14:ligatures w14:val="none"/>
        </w:rPr>
        <w:t xml:space="preserve"> over recent years</w:t>
      </w:r>
      <w:r w:rsidRPr="00067DD2">
        <w:rPr>
          <w:kern w:val="0"/>
          <w14:ligatures w14:val="none"/>
        </w:rPr>
        <w:t>.  It is an area that is advancing quickly</w:t>
      </w:r>
      <w:r>
        <w:rPr>
          <w:kern w:val="0"/>
          <w14:ligatures w14:val="none"/>
        </w:rPr>
        <w:t xml:space="preserve"> and chartered surveys</w:t>
      </w:r>
      <w:r w:rsidR="00AF4E5D">
        <w:rPr>
          <w:kern w:val="0"/>
          <w14:ligatures w14:val="none"/>
        </w:rPr>
        <w:t xml:space="preserve"> and other </w:t>
      </w:r>
      <w:proofErr w:type="gramStart"/>
      <w:r w:rsidR="00AF4E5D">
        <w:rPr>
          <w:kern w:val="0"/>
          <w14:ligatures w14:val="none"/>
        </w:rPr>
        <w:lastRenderedPageBreak/>
        <w:t xml:space="preserve">professionals </w:t>
      </w:r>
      <w:r>
        <w:rPr>
          <w:kern w:val="0"/>
          <w14:ligatures w14:val="none"/>
        </w:rPr>
        <w:t xml:space="preserve"> interested</w:t>
      </w:r>
      <w:proofErr w:type="gramEnd"/>
      <w:r>
        <w:rPr>
          <w:kern w:val="0"/>
          <w14:ligatures w14:val="none"/>
        </w:rPr>
        <w:t xml:space="preserve"> in </w:t>
      </w:r>
      <w:r w:rsidR="00344FA0">
        <w:rPr>
          <w:kern w:val="0"/>
          <w14:ligatures w14:val="none"/>
        </w:rPr>
        <w:t>these</w:t>
      </w:r>
      <w:r>
        <w:rPr>
          <w:kern w:val="0"/>
          <w14:ligatures w14:val="none"/>
        </w:rPr>
        <w:t xml:space="preserve"> valuation approaches</w:t>
      </w:r>
      <w:r w:rsidR="00344FA0">
        <w:rPr>
          <w:kern w:val="0"/>
          <w14:ligatures w14:val="none"/>
        </w:rPr>
        <w:t xml:space="preserve"> now have a repertoire of </w:t>
      </w:r>
      <w:r w:rsidR="00B969F6">
        <w:rPr>
          <w:kern w:val="0"/>
          <w14:ligatures w14:val="none"/>
        </w:rPr>
        <w:t>resources</w:t>
      </w:r>
      <w:r w:rsidR="00344FA0">
        <w:rPr>
          <w:kern w:val="0"/>
          <w14:ligatures w14:val="none"/>
        </w:rPr>
        <w:t xml:space="preserve">  that are easily accessible to draw upon.  </w:t>
      </w:r>
      <w:r w:rsidR="001843D9">
        <w:rPr>
          <w:kern w:val="0"/>
          <w14:ligatures w14:val="none"/>
        </w:rPr>
        <w:t xml:space="preserve">With that in mind it can be challenging to keep up with the latest development or identify the appropriate methodology and platform to be used at any </w:t>
      </w:r>
      <w:proofErr w:type="gramStart"/>
      <w:r w:rsidR="001843D9">
        <w:rPr>
          <w:kern w:val="0"/>
          <w14:ligatures w14:val="none"/>
        </w:rPr>
        <w:t>particular time</w:t>
      </w:r>
      <w:proofErr w:type="gramEnd"/>
      <w:r w:rsidR="001843D9">
        <w:rPr>
          <w:kern w:val="0"/>
          <w14:ligatures w14:val="none"/>
        </w:rPr>
        <w:t>.</w:t>
      </w:r>
      <w:r w:rsidR="00AF4E5D">
        <w:rPr>
          <w:kern w:val="0"/>
          <w14:ligatures w14:val="none"/>
        </w:rPr>
        <w:t xml:space="preserve">   </w:t>
      </w:r>
      <w:r w:rsidR="00647A58">
        <w:rPr>
          <w:kern w:val="0"/>
          <w14:ligatures w14:val="none"/>
        </w:rPr>
        <w:t xml:space="preserve"> </w:t>
      </w:r>
      <w:hyperlink r:id="rId18" w:history="1">
        <w:r w:rsidR="00344FA0" w:rsidRPr="00647A58">
          <w:rPr>
            <w:rStyle w:val="Hyperlink"/>
            <w:kern w:val="0"/>
            <w14:ligatures w14:val="none"/>
          </w:rPr>
          <w:t xml:space="preserve">The </w:t>
        </w:r>
        <w:r w:rsidR="00B969F6" w:rsidRPr="00647A58">
          <w:rPr>
            <w:rStyle w:val="Hyperlink"/>
            <w:kern w:val="0"/>
            <w14:ligatures w14:val="none"/>
          </w:rPr>
          <w:t>E</w:t>
        </w:r>
        <w:r w:rsidR="00344FA0" w:rsidRPr="00647A58">
          <w:rPr>
            <w:rStyle w:val="Hyperlink"/>
            <w:kern w:val="0"/>
            <w14:ligatures w14:val="none"/>
          </w:rPr>
          <w:t xml:space="preserve">cosystem Knowledge </w:t>
        </w:r>
        <w:r w:rsidR="00B969F6" w:rsidRPr="00647A58">
          <w:rPr>
            <w:rStyle w:val="Hyperlink"/>
            <w:kern w:val="0"/>
            <w14:ligatures w14:val="none"/>
          </w:rPr>
          <w:t>N</w:t>
        </w:r>
        <w:r w:rsidR="00344FA0" w:rsidRPr="00647A58">
          <w:rPr>
            <w:rStyle w:val="Hyperlink"/>
            <w:kern w:val="0"/>
            <w14:ligatures w14:val="none"/>
          </w:rPr>
          <w:t>etwork</w:t>
        </w:r>
      </w:hyperlink>
      <w:r w:rsidR="001843D9">
        <w:rPr>
          <w:kern w:val="0"/>
          <w14:ligatures w14:val="none"/>
        </w:rPr>
        <w:t xml:space="preserve">, supported by Defra to inform the ENCA has </w:t>
      </w:r>
      <w:proofErr w:type="gramStart"/>
      <w:r w:rsidR="001843D9">
        <w:rPr>
          <w:kern w:val="0"/>
          <w14:ligatures w14:val="none"/>
        </w:rPr>
        <w:t xml:space="preserve">developed </w:t>
      </w:r>
      <w:r w:rsidR="00B969F6">
        <w:rPr>
          <w:kern w:val="0"/>
          <w14:ligatures w14:val="none"/>
        </w:rPr>
        <w:t xml:space="preserve"> </w:t>
      </w:r>
      <w:r w:rsidR="00251731">
        <w:rPr>
          <w:kern w:val="0"/>
          <w14:ligatures w14:val="none"/>
        </w:rPr>
        <w:t>a</w:t>
      </w:r>
      <w:proofErr w:type="gramEnd"/>
      <w:r w:rsidR="00251731">
        <w:rPr>
          <w:kern w:val="0"/>
          <w14:ligatures w14:val="none"/>
        </w:rPr>
        <w:t xml:space="preserve"> tool assessor platform </w:t>
      </w:r>
      <w:r w:rsidR="00B969F6">
        <w:rPr>
          <w:kern w:val="0"/>
          <w14:ligatures w14:val="none"/>
        </w:rPr>
        <w:t xml:space="preserve"> that reviews </w:t>
      </w:r>
      <w:r w:rsidR="00251731">
        <w:rPr>
          <w:kern w:val="0"/>
          <w14:ligatures w14:val="none"/>
        </w:rPr>
        <w:t>natural capital methodologies and tools</w:t>
      </w:r>
      <w:r w:rsidR="00B969F6">
        <w:rPr>
          <w:kern w:val="0"/>
          <w14:ligatures w14:val="none"/>
        </w:rPr>
        <w:t>.</w:t>
      </w:r>
      <w:r w:rsidR="005223E4">
        <w:rPr>
          <w:kern w:val="0"/>
          <w14:ligatures w14:val="none"/>
        </w:rPr>
        <w:t xml:space="preserve">  This makes an excellent first port of call for anyone looking to apply natural capital methodologies to their project or simply to explore how valuation techniques are incorporating the natural environment. And whilst </w:t>
      </w:r>
      <w:proofErr w:type="gramStart"/>
      <w:r w:rsidR="005223E4">
        <w:rPr>
          <w:kern w:val="0"/>
          <w14:ligatures w14:val="none"/>
        </w:rPr>
        <w:t>the  concept</w:t>
      </w:r>
      <w:proofErr w:type="gramEnd"/>
      <w:r w:rsidR="005223E4">
        <w:rPr>
          <w:kern w:val="0"/>
          <w14:ligatures w14:val="none"/>
        </w:rPr>
        <w:t xml:space="preserve">  of valuing nature has its critics, to not add a value makes a natural resource invisible to</w:t>
      </w:r>
      <w:r w:rsidR="00877B58">
        <w:rPr>
          <w:kern w:val="0"/>
          <w14:ligatures w14:val="none"/>
        </w:rPr>
        <w:t xml:space="preserve"> those looking to interact with it.</w:t>
      </w:r>
      <w:r w:rsidR="005223E4">
        <w:rPr>
          <w:kern w:val="0"/>
          <w14:ligatures w14:val="none"/>
        </w:rPr>
        <w:t xml:space="preserve"> </w:t>
      </w:r>
      <w:r w:rsidR="00877B58">
        <w:rPr>
          <w:kern w:val="0"/>
          <w14:ligatures w14:val="none"/>
        </w:rPr>
        <w:t xml:space="preserve"> </w:t>
      </w:r>
      <w:r w:rsidR="00182BCD">
        <w:t>As Robert Constanza</w:t>
      </w:r>
      <w:r w:rsidR="005223E4">
        <w:t xml:space="preserve">, one of the key thinkers in the area of natural capital </w:t>
      </w:r>
      <w:proofErr w:type="gramStart"/>
      <w:r w:rsidR="005223E4">
        <w:t xml:space="preserve">valuation </w:t>
      </w:r>
      <w:r w:rsidR="00182BCD">
        <w:t xml:space="preserve"> points</w:t>
      </w:r>
      <w:proofErr w:type="gramEnd"/>
      <w:r w:rsidR="00182BCD">
        <w:t xml:space="preserve"> out, ecosystem service is complex uncertain and there is no one right way to do it.  However, there is a wrong way, and that is to not do it at all.  </w:t>
      </w:r>
    </w:p>
    <w:p w14:paraId="35813AFD" w14:textId="77777777" w:rsidR="000A2ADD" w:rsidRDefault="000A2ADD" w:rsidP="00D93E08">
      <w:pPr>
        <w:rPr>
          <w:kern w:val="0"/>
          <w14:ligatures w14:val="none"/>
        </w:rPr>
      </w:pPr>
    </w:p>
    <w:p w14:paraId="34B2A57C" w14:textId="36FF27BE" w:rsidR="000A2ADD" w:rsidRDefault="000A2ADD" w:rsidP="00D93E08">
      <w:pPr>
        <w:rPr>
          <w:b/>
          <w:bCs/>
          <w:kern w:val="0"/>
          <w14:ligatures w14:val="none"/>
        </w:rPr>
      </w:pPr>
      <w:r w:rsidRPr="000A2ADD">
        <w:rPr>
          <w:b/>
          <w:bCs/>
          <w:kern w:val="0"/>
          <w14:ligatures w14:val="none"/>
        </w:rPr>
        <w:t xml:space="preserve">References </w:t>
      </w:r>
    </w:p>
    <w:p w14:paraId="70449681" w14:textId="154D31BB" w:rsidR="00BE0213" w:rsidRPr="00BE0213" w:rsidRDefault="00BE0213" w:rsidP="00D93E08">
      <w:pPr>
        <w:rPr>
          <w:kern w:val="0"/>
          <w14:ligatures w14:val="none"/>
        </w:rPr>
      </w:pPr>
      <w:r w:rsidRPr="00BE0213">
        <w:rPr>
          <w:kern w:val="0"/>
          <w14:ligatures w14:val="none"/>
        </w:rPr>
        <w:t xml:space="preserve">Office for National Statistics (ONS), released 27 November 2023, ONS website, bulletin, UK natural capital accounts: </w:t>
      </w:r>
      <w:proofErr w:type="gramStart"/>
      <w:r w:rsidRPr="00BE0213">
        <w:rPr>
          <w:kern w:val="0"/>
          <w14:ligatures w14:val="none"/>
        </w:rPr>
        <w:t>2023</w:t>
      </w:r>
      <w:proofErr w:type="gramEnd"/>
    </w:p>
    <w:p w14:paraId="75907A63" w14:textId="1E9CB0F6" w:rsidR="004157C8" w:rsidRDefault="000A2ADD">
      <w:r>
        <w:t xml:space="preserve">SEEA 2023 - </w:t>
      </w:r>
      <w:hyperlink r:id="rId19" w:history="1">
        <w:r w:rsidR="00B52591" w:rsidRPr="0000592D">
          <w:rPr>
            <w:rStyle w:val="Hyperlink"/>
          </w:rPr>
          <w:t>https://seea.un.org/ecosystem-accounting</w:t>
        </w:r>
      </w:hyperlink>
    </w:p>
    <w:p w14:paraId="3759AAF6" w14:textId="77777777" w:rsidR="00B52591" w:rsidRDefault="00B52591"/>
    <w:p w14:paraId="6CA3BF0D" w14:textId="77777777" w:rsidR="006D2B5A" w:rsidRDefault="006D2B5A"/>
    <w:p w14:paraId="58521FF3" w14:textId="293A66D1" w:rsidR="006D2B5A" w:rsidRDefault="006D2B5A">
      <w:r>
        <w:t xml:space="preserve">Live Link </w:t>
      </w:r>
    </w:p>
    <w:sectPr w:rsidR="006D2B5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84B" w14:textId="77777777" w:rsidR="003F0290" w:rsidRDefault="003F0290" w:rsidP="00C0345E">
      <w:pPr>
        <w:spacing w:after="0" w:line="240" w:lineRule="auto"/>
      </w:pPr>
      <w:r>
        <w:separator/>
      </w:r>
    </w:p>
  </w:endnote>
  <w:endnote w:type="continuationSeparator" w:id="0">
    <w:p w14:paraId="37BD3076" w14:textId="77777777" w:rsidR="003F0290" w:rsidRDefault="003F0290" w:rsidP="00C0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10CA" w14:textId="4AB74241" w:rsidR="00C0345E" w:rsidRDefault="00C0345E">
    <w:pPr>
      <w:pStyle w:val="Footer"/>
    </w:pPr>
    <w:r>
      <w:rPr>
        <w:noProof/>
      </w:rPr>
      <mc:AlternateContent>
        <mc:Choice Requires="wps">
          <w:drawing>
            <wp:anchor distT="0" distB="0" distL="0" distR="0" simplePos="0" relativeHeight="251662336" behindDoc="0" locked="0" layoutInCell="1" allowOverlap="1" wp14:anchorId="7375950C" wp14:editId="37007F39">
              <wp:simplePos x="635" y="635"/>
              <wp:positionH relativeFrom="page">
                <wp:align>center</wp:align>
              </wp:positionH>
              <wp:positionV relativeFrom="page">
                <wp:align>bottom</wp:align>
              </wp:positionV>
              <wp:extent cx="443865" cy="443865"/>
              <wp:effectExtent l="0" t="0" r="3175" b="0"/>
              <wp:wrapNone/>
              <wp:docPr id="205468408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0C7C57" w14:textId="140AFB5C"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5950C"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0C7C57" w14:textId="140AFB5C"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D11E" w14:textId="6C08817D" w:rsidR="00C0345E" w:rsidRDefault="00C0345E">
    <w:pPr>
      <w:pStyle w:val="Footer"/>
    </w:pPr>
    <w:r>
      <w:rPr>
        <w:noProof/>
      </w:rPr>
      <mc:AlternateContent>
        <mc:Choice Requires="wps">
          <w:drawing>
            <wp:anchor distT="0" distB="0" distL="0" distR="0" simplePos="0" relativeHeight="251663360" behindDoc="0" locked="0" layoutInCell="1" allowOverlap="1" wp14:anchorId="1D5C7C38" wp14:editId="1ACFD160">
              <wp:simplePos x="914400" y="10073725"/>
              <wp:positionH relativeFrom="page">
                <wp:align>center</wp:align>
              </wp:positionH>
              <wp:positionV relativeFrom="page">
                <wp:align>bottom</wp:align>
              </wp:positionV>
              <wp:extent cx="443865" cy="443865"/>
              <wp:effectExtent l="0" t="0" r="3175" b="0"/>
              <wp:wrapNone/>
              <wp:docPr id="2020646024"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321D3" w14:textId="245546BD"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C7C38"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3A321D3" w14:textId="245546BD"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0644" w14:textId="6154BF29" w:rsidR="00C0345E" w:rsidRDefault="00C0345E">
    <w:pPr>
      <w:pStyle w:val="Footer"/>
    </w:pPr>
    <w:r>
      <w:rPr>
        <w:noProof/>
      </w:rPr>
      <mc:AlternateContent>
        <mc:Choice Requires="wps">
          <w:drawing>
            <wp:anchor distT="0" distB="0" distL="0" distR="0" simplePos="0" relativeHeight="251661312" behindDoc="0" locked="0" layoutInCell="1" allowOverlap="1" wp14:anchorId="0B366795" wp14:editId="6828539A">
              <wp:simplePos x="635" y="635"/>
              <wp:positionH relativeFrom="page">
                <wp:align>center</wp:align>
              </wp:positionH>
              <wp:positionV relativeFrom="page">
                <wp:align>bottom</wp:align>
              </wp:positionV>
              <wp:extent cx="443865" cy="443865"/>
              <wp:effectExtent l="0" t="0" r="3175" b="0"/>
              <wp:wrapNone/>
              <wp:docPr id="16739699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C7416" w14:textId="638E5C1D"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66795"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CC7416" w14:textId="638E5C1D"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D808" w14:textId="77777777" w:rsidR="003F0290" w:rsidRDefault="003F0290" w:rsidP="00C0345E">
      <w:pPr>
        <w:spacing w:after="0" w:line="240" w:lineRule="auto"/>
      </w:pPr>
      <w:r>
        <w:separator/>
      </w:r>
    </w:p>
  </w:footnote>
  <w:footnote w:type="continuationSeparator" w:id="0">
    <w:p w14:paraId="7A3CF73A" w14:textId="77777777" w:rsidR="003F0290" w:rsidRDefault="003F0290" w:rsidP="00C0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60DA" w14:textId="49DAB619" w:rsidR="00C0345E" w:rsidRDefault="00C0345E">
    <w:pPr>
      <w:pStyle w:val="Header"/>
    </w:pPr>
    <w:r>
      <w:rPr>
        <w:noProof/>
      </w:rPr>
      <mc:AlternateContent>
        <mc:Choice Requires="wps">
          <w:drawing>
            <wp:anchor distT="0" distB="0" distL="0" distR="0" simplePos="0" relativeHeight="251659264" behindDoc="0" locked="0" layoutInCell="1" allowOverlap="1" wp14:anchorId="6688AC81" wp14:editId="0F3B7597">
              <wp:simplePos x="635" y="635"/>
              <wp:positionH relativeFrom="page">
                <wp:align>center</wp:align>
              </wp:positionH>
              <wp:positionV relativeFrom="page">
                <wp:align>top</wp:align>
              </wp:positionV>
              <wp:extent cx="443865" cy="443865"/>
              <wp:effectExtent l="0" t="0" r="3175" b="6350"/>
              <wp:wrapNone/>
              <wp:docPr id="139057656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5A207" w14:textId="31B5A928"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8AC8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FD5A207" w14:textId="31B5A928"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9030" w14:textId="5BCD2BAB" w:rsidR="00C0345E" w:rsidRDefault="00C0345E">
    <w:pPr>
      <w:pStyle w:val="Header"/>
    </w:pPr>
    <w:r>
      <w:rPr>
        <w:noProof/>
      </w:rPr>
      <mc:AlternateContent>
        <mc:Choice Requires="wps">
          <w:drawing>
            <wp:anchor distT="0" distB="0" distL="0" distR="0" simplePos="0" relativeHeight="251660288" behindDoc="0" locked="0" layoutInCell="1" allowOverlap="1" wp14:anchorId="69113654" wp14:editId="6554A458">
              <wp:simplePos x="914400" y="449537"/>
              <wp:positionH relativeFrom="page">
                <wp:align>center</wp:align>
              </wp:positionH>
              <wp:positionV relativeFrom="page">
                <wp:align>top</wp:align>
              </wp:positionV>
              <wp:extent cx="443865" cy="443865"/>
              <wp:effectExtent l="0" t="0" r="3175" b="6350"/>
              <wp:wrapNone/>
              <wp:docPr id="177986951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FB7E3" w14:textId="185E722F"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13654"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9FB7E3" w14:textId="185E722F"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2293" w14:textId="6CC688F8" w:rsidR="00C0345E" w:rsidRDefault="00C0345E">
    <w:pPr>
      <w:pStyle w:val="Header"/>
    </w:pPr>
    <w:r>
      <w:rPr>
        <w:noProof/>
      </w:rPr>
      <mc:AlternateContent>
        <mc:Choice Requires="wps">
          <w:drawing>
            <wp:anchor distT="0" distB="0" distL="0" distR="0" simplePos="0" relativeHeight="251658240" behindDoc="0" locked="0" layoutInCell="1" allowOverlap="1" wp14:anchorId="17818436" wp14:editId="09ECDF55">
              <wp:simplePos x="635" y="635"/>
              <wp:positionH relativeFrom="page">
                <wp:align>center</wp:align>
              </wp:positionH>
              <wp:positionV relativeFrom="page">
                <wp:align>top</wp:align>
              </wp:positionV>
              <wp:extent cx="443865" cy="443865"/>
              <wp:effectExtent l="0" t="0" r="3175" b="6350"/>
              <wp:wrapNone/>
              <wp:docPr id="1933200895"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FFADB" w14:textId="27A77994"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18436"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CDFFADB" w14:textId="27A77994" w:rsidR="00C0345E" w:rsidRPr="00C0345E" w:rsidRDefault="00C0345E" w:rsidP="00C0345E">
                    <w:pPr>
                      <w:spacing w:after="0"/>
                      <w:rPr>
                        <w:rFonts w:ascii="Calibri" w:eastAsia="Calibri" w:hAnsi="Calibri" w:cs="Calibri"/>
                        <w:noProof/>
                        <w:color w:val="FF8C00"/>
                      </w:rPr>
                    </w:pPr>
                    <w:r w:rsidRPr="00C0345E">
                      <w:rPr>
                        <w:rFonts w:ascii="Calibri" w:eastAsia="Calibri" w:hAnsi="Calibri" w:cs="Calibri"/>
                        <w:noProof/>
                        <w:color w:val="FF8C00"/>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5E"/>
    <w:rsid w:val="00057D3B"/>
    <w:rsid w:val="00067DD2"/>
    <w:rsid w:val="000962A3"/>
    <w:rsid w:val="000A2ADD"/>
    <w:rsid w:val="000C2F3F"/>
    <w:rsid w:val="000E0DF0"/>
    <w:rsid w:val="00122E99"/>
    <w:rsid w:val="00182BCD"/>
    <w:rsid w:val="001843D9"/>
    <w:rsid w:val="001852C4"/>
    <w:rsid w:val="001A6255"/>
    <w:rsid w:val="001B0E4E"/>
    <w:rsid w:val="001D3A3A"/>
    <w:rsid w:val="0020344C"/>
    <w:rsid w:val="00251731"/>
    <w:rsid w:val="00295C45"/>
    <w:rsid w:val="00305AF6"/>
    <w:rsid w:val="0031330F"/>
    <w:rsid w:val="00344FA0"/>
    <w:rsid w:val="00367494"/>
    <w:rsid w:val="0038746B"/>
    <w:rsid w:val="003944B8"/>
    <w:rsid w:val="003B7070"/>
    <w:rsid w:val="003F0290"/>
    <w:rsid w:val="004157C8"/>
    <w:rsid w:val="0046387E"/>
    <w:rsid w:val="00487BD8"/>
    <w:rsid w:val="005223E4"/>
    <w:rsid w:val="00541BF2"/>
    <w:rsid w:val="00585F98"/>
    <w:rsid w:val="005C735D"/>
    <w:rsid w:val="00647A58"/>
    <w:rsid w:val="006511AB"/>
    <w:rsid w:val="00671DC9"/>
    <w:rsid w:val="006D2B5A"/>
    <w:rsid w:val="00747CC1"/>
    <w:rsid w:val="007A2C51"/>
    <w:rsid w:val="007B0D81"/>
    <w:rsid w:val="007D716C"/>
    <w:rsid w:val="008028E3"/>
    <w:rsid w:val="00877B58"/>
    <w:rsid w:val="009234A6"/>
    <w:rsid w:val="0094595E"/>
    <w:rsid w:val="009A348F"/>
    <w:rsid w:val="00A571DC"/>
    <w:rsid w:val="00A947B7"/>
    <w:rsid w:val="00AA6117"/>
    <w:rsid w:val="00AF4E5D"/>
    <w:rsid w:val="00B52591"/>
    <w:rsid w:val="00B969F6"/>
    <w:rsid w:val="00BB61B1"/>
    <w:rsid w:val="00BE0213"/>
    <w:rsid w:val="00C0345E"/>
    <w:rsid w:val="00C827C8"/>
    <w:rsid w:val="00CB5C13"/>
    <w:rsid w:val="00D17F8C"/>
    <w:rsid w:val="00D66CF5"/>
    <w:rsid w:val="00D72A9B"/>
    <w:rsid w:val="00D93E08"/>
    <w:rsid w:val="00DE2C19"/>
    <w:rsid w:val="00E17B09"/>
    <w:rsid w:val="00EA77C5"/>
    <w:rsid w:val="00EF27CD"/>
    <w:rsid w:val="00F1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0AFA"/>
  <w15:chartTrackingRefBased/>
  <w15:docId w15:val="{07E3FB34-F730-4F1A-A98B-4E8F1FC1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45E"/>
  </w:style>
  <w:style w:type="paragraph" w:styleId="Footer">
    <w:name w:val="footer"/>
    <w:basedOn w:val="Normal"/>
    <w:link w:val="FooterChar"/>
    <w:uiPriority w:val="99"/>
    <w:unhideWhenUsed/>
    <w:rsid w:val="00C03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45E"/>
  </w:style>
  <w:style w:type="table" w:styleId="TableGrid">
    <w:name w:val="Table Grid"/>
    <w:basedOn w:val="TableNormal"/>
    <w:uiPriority w:val="39"/>
    <w:rsid w:val="00D93E0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E4E"/>
    <w:rPr>
      <w:color w:val="0563C1" w:themeColor="hyperlink"/>
      <w:u w:val="single"/>
    </w:rPr>
  </w:style>
  <w:style w:type="character" w:styleId="UnresolvedMention">
    <w:name w:val="Unresolved Mention"/>
    <w:basedOn w:val="DefaultParagraphFont"/>
    <w:uiPriority w:val="99"/>
    <w:semiHidden/>
    <w:unhideWhenUsed/>
    <w:rsid w:val="001B0E4E"/>
    <w:rPr>
      <w:color w:val="605E5C"/>
      <w:shd w:val="clear" w:color="auto" w:fill="E1DFDD"/>
    </w:rPr>
  </w:style>
  <w:style w:type="character" w:styleId="FollowedHyperlink">
    <w:name w:val="FollowedHyperlink"/>
    <w:basedOn w:val="DefaultParagraphFont"/>
    <w:uiPriority w:val="99"/>
    <w:semiHidden/>
    <w:unhideWhenUsed/>
    <w:rsid w:val="006511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parliament.uk/committee/62/environmental-audit-committee/news/196804/how-will-the-uk-attract-investors-to-support-its-nature-positive-future/" TargetMode="External"/><Relationship Id="rId13" Type="http://schemas.openxmlformats.org/officeDocument/2006/relationships/hyperlink" Target="https://naturalcapitalproject.stanford.edu/software/invest" TargetMode="External"/><Relationship Id="rId18" Type="http://schemas.openxmlformats.org/officeDocument/2006/relationships/hyperlink" Target="https://ecosystemsknowledge.ne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rics.org/news-insights/research-and-insights/value-of-natural-capital-the-need-for-chartered-surveyors" TargetMode="External"/><Relationship Id="rId12" Type="http://schemas.openxmlformats.org/officeDocument/2006/relationships/hyperlink" Target="https://www.ons.gov.uk/economy/environmentalaccounts/methodologies/uknaturalcapitalaccountsmethodologyguide2022" TargetMode="External"/><Relationship Id="rId17" Type="http://schemas.openxmlformats.org/officeDocument/2006/relationships/hyperlink" Target="https://www.gov.uk/guidance/culture-and-heritage-capital-portal"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leep.exeter.ac.uk/orva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ons.gov.uk/economy/environmentalaccounts/bulletins/uknaturalcapitalaccounts/2023" TargetMode="External"/><Relationship Id="rId11" Type="http://schemas.openxmlformats.org/officeDocument/2006/relationships/hyperlink" Target="https://www.gov.uk/guidance/enabling-a-natural-capital-approach-enca"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leep.exeter.ac.uk/orval/" TargetMode="External"/><Relationship Id="rId23" Type="http://schemas.openxmlformats.org/officeDocument/2006/relationships/footer" Target="footer2.xml"/><Relationship Id="rId10" Type="http://schemas.openxmlformats.org/officeDocument/2006/relationships/hyperlink" Target="https://digital-strategy.ec.europa.eu/en/policies/destination-earth" TargetMode="External"/><Relationship Id="rId19" Type="http://schemas.openxmlformats.org/officeDocument/2006/relationships/hyperlink" Target="https://seea.un.org/ecosystem-accounting" TargetMode="External"/><Relationship Id="rId4" Type="http://schemas.openxmlformats.org/officeDocument/2006/relationships/footnotes" Target="footnotes.xml"/><Relationship Id="rId9" Type="http://schemas.openxmlformats.org/officeDocument/2006/relationships/hyperlink" Target="https://environment.ec.europa.eu/topics/nature-and-biodiversity/natural-capital-accounting_en" TargetMode="External"/><Relationship Id="rId14" Type="http://schemas.openxmlformats.org/officeDocument/2006/relationships/hyperlink" Target="https://sweep.ac.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Borne</dc:creator>
  <cp:keywords/>
  <dc:description/>
  <cp:lastModifiedBy>Greg Borne</cp:lastModifiedBy>
  <cp:revision>2</cp:revision>
  <dcterms:created xsi:type="dcterms:W3CDTF">2024-03-25T10:56:00Z</dcterms:created>
  <dcterms:modified xsi:type="dcterms:W3CDTF">2024-03-25T10:56:00Z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733a4dff,52e283b9,6a16a749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9fa4685,7a77fdb2,78709c88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2023-12-06T13:28:09Z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03bb53e7-33af-46c0-ad2b-1e1351671875</vt:lpwstr>
  </property>
  <property fmtid="{D5CDD505-2E9C-101B-9397-08002B2CF9AE}" pid="14" name="MSIP_Label_57c33bae-76e0-44b3-baa3-351f99b93dbd_ContentBits">
    <vt:lpwstr>3</vt:lpwstr>
  </property>
</Properties>
</file>