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CCCCC5" w14:textId="77777777" w:rsidR="003D1B4C" w:rsidRDefault="003D1B4C" w:rsidP="002605C1">
      <w:pPr>
        <w:pStyle w:val="AgendaHeading1"/>
      </w:pPr>
    </w:p>
    <w:p w14:paraId="267F18E8" w14:textId="76AE088B" w:rsidR="002605C1" w:rsidRPr="000E2CB6" w:rsidRDefault="002605C1" w:rsidP="002605C1">
      <w:pPr>
        <w:pStyle w:val="AgendaHeading1"/>
      </w:pPr>
      <w:r>
        <w:t xml:space="preserve">end of project report </w:t>
      </w:r>
      <w:r w:rsidR="00DD75A7">
        <w:t xml:space="preserve">FOR </w:t>
      </w:r>
      <w:r w:rsidR="000E2CB6">
        <w:t xml:space="preserve">INTERNAL FUNDINg RECEIVED VIA </w:t>
      </w:r>
      <w:r w:rsidR="00DD75A7">
        <w:t xml:space="preserve">the </w:t>
      </w:r>
      <w:r w:rsidR="00DD75A7">
        <w:br/>
      </w:r>
      <w:r w:rsidR="00D56FFF">
        <w:t>SUPPORTING IMPACTFUL kNOWLEDGE eXCHA</w:t>
      </w:r>
      <w:r w:rsidR="00286F25">
        <w:t>nge</w:t>
      </w:r>
      <w:r w:rsidR="000E2CB6">
        <w:t xml:space="preserve"> staff support scheme</w:t>
      </w:r>
    </w:p>
    <w:p w14:paraId="74EB3958" w14:textId="77777777" w:rsidR="002605C1" w:rsidRPr="00F354D5" w:rsidRDefault="002605C1" w:rsidP="002605C1">
      <w:pPr>
        <w:rPr>
          <w:rFonts w:asciiTheme="minorHAnsi" w:hAnsiTheme="minorHAnsi" w:cstheme="minorHAnsi"/>
          <w:sz w:val="20"/>
          <w:szCs w:val="20"/>
        </w:rPr>
      </w:pPr>
      <w:r w:rsidRPr="00F354D5">
        <w:rPr>
          <w:rFonts w:asciiTheme="minorHAnsi" w:hAnsiTheme="minorHAnsi" w:cstheme="minorHAnsi"/>
          <w:sz w:val="20"/>
          <w:szCs w:val="20"/>
        </w:rPr>
        <w:t xml:space="preserve">This end of project report will be used to inform reporting to Research England on research and knowledge exchange projects funded using QR and HEIF funding. </w:t>
      </w:r>
    </w:p>
    <w:p w14:paraId="7F03E697" w14:textId="5CB62A3D" w:rsidR="002605C1" w:rsidRPr="00F354D5" w:rsidRDefault="002605C1" w:rsidP="002605C1">
      <w:pPr>
        <w:rPr>
          <w:rFonts w:asciiTheme="minorHAnsi" w:hAnsiTheme="minorHAnsi" w:cstheme="minorHAnsi"/>
          <w:sz w:val="20"/>
          <w:szCs w:val="20"/>
        </w:rPr>
      </w:pPr>
      <w:r w:rsidRPr="00F354D5">
        <w:rPr>
          <w:rFonts w:asciiTheme="minorHAnsi" w:hAnsiTheme="minorHAnsi" w:cstheme="minorHAnsi"/>
          <w:sz w:val="20"/>
          <w:szCs w:val="20"/>
        </w:rPr>
        <w:t xml:space="preserve">Please complete and return to the Research &amp; Knowledge Exchange Team via </w:t>
      </w:r>
      <w:hyperlink r:id="rId10" w:history="1">
        <w:r w:rsidRPr="00F354D5">
          <w:rPr>
            <w:rStyle w:val="Hyperlink"/>
            <w:rFonts w:asciiTheme="minorHAnsi" w:hAnsiTheme="minorHAnsi" w:cstheme="minorHAnsi"/>
            <w:sz w:val="20"/>
            <w:szCs w:val="20"/>
          </w:rPr>
          <w:t>research@falmouth.ac.uk</w:t>
        </w:r>
      </w:hyperlink>
    </w:p>
    <w:tbl>
      <w:tblPr>
        <w:tblStyle w:val="TableGrid"/>
        <w:tblW w:w="0" w:type="auto"/>
        <w:tblLook w:val="04A0" w:firstRow="1" w:lastRow="0" w:firstColumn="1" w:lastColumn="0" w:noHBand="0" w:noVBand="1"/>
      </w:tblPr>
      <w:tblGrid>
        <w:gridCol w:w="2405"/>
        <w:gridCol w:w="6611"/>
      </w:tblGrid>
      <w:tr w:rsidR="00D85CDC" w:rsidRPr="002605C1" w14:paraId="79058B03" w14:textId="77777777" w:rsidTr="007D30CF">
        <w:trPr>
          <w:trHeight w:val="454"/>
        </w:trPr>
        <w:tc>
          <w:tcPr>
            <w:tcW w:w="9016" w:type="dxa"/>
            <w:gridSpan w:val="2"/>
            <w:shd w:val="clear" w:color="auto" w:fill="000000" w:themeFill="text1"/>
            <w:vAlign w:val="center"/>
          </w:tcPr>
          <w:p w14:paraId="23C288C4" w14:textId="69409FF7" w:rsidR="00D85CDC" w:rsidRPr="006708C7" w:rsidRDefault="00D85CDC" w:rsidP="00ED10C1">
            <w:pPr>
              <w:rPr>
                <w:rFonts w:asciiTheme="minorHAnsi" w:hAnsiTheme="minorHAnsi" w:cstheme="minorHAnsi"/>
              </w:rPr>
            </w:pPr>
            <w:r w:rsidRPr="006708C7">
              <w:rPr>
                <w:rFonts w:asciiTheme="minorHAnsi" w:hAnsiTheme="minorHAnsi" w:cstheme="minorHAnsi"/>
                <w:b/>
                <w:bCs/>
                <w:color w:val="FFFFFF" w:themeColor="background1"/>
              </w:rPr>
              <w:t>SECTION 1: Project details</w:t>
            </w:r>
          </w:p>
        </w:tc>
      </w:tr>
      <w:tr w:rsidR="002605C1" w:rsidRPr="002605C1" w14:paraId="5867F176" w14:textId="77777777" w:rsidTr="00CF424B">
        <w:trPr>
          <w:trHeight w:val="567"/>
        </w:trPr>
        <w:tc>
          <w:tcPr>
            <w:tcW w:w="2405" w:type="dxa"/>
          </w:tcPr>
          <w:p w14:paraId="111FBA54" w14:textId="6AB697BE" w:rsidR="002605C1" w:rsidRPr="006708C7" w:rsidRDefault="002605C1">
            <w:pPr>
              <w:rPr>
                <w:rFonts w:asciiTheme="minorHAnsi" w:hAnsiTheme="minorHAnsi" w:cstheme="minorHAnsi"/>
                <w:sz w:val="20"/>
                <w:szCs w:val="20"/>
              </w:rPr>
            </w:pPr>
            <w:r w:rsidRPr="006708C7">
              <w:rPr>
                <w:rFonts w:asciiTheme="minorHAnsi" w:hAnsiTheme="minorHAnsi" w:cstheme="minorHAnsi"/>
                <w:sz w:val="20"/>
                <w:szCs w:val="20"/>
              </w:rPr>
              <w:t>Project title</w:t>
            </w:r>
          </w:p>
        </w:tc>
        <w:tc>
          <w:tcPr>
            <w:tcW w:w="6611" w:type="dxa"/>
          </w:tcPr>
          <w:p w14:paraId="093BDBB2" w14:textId="00358588" w:rsidR="002605C1" w:rsidRPr="006708C7" w:rsidRDefault="00DA1077">
            <w:pPr>
              <w:rPr>
                <w:rFonts w:asciiTheme="minorHAnsi" w:hAnsiTheme="minorHAnsi" w:cstheme="minorHAnsi"/>
                <w:sz w:val="20"/>
                <w:szCs w:val="20"/>
              </w:rPr>
            </w:pPr>
            <w:r w:rsidRPr="006708C7">
              <w:rPr>
                <w:rFonts w:asciiTheme="minorHAnsi" w:hAnsiTheme="minorHAnsi" w:cstheme="minorHAnsi"/>
                <w:b/>
                <w:bCs/>
                <w:color w:val="000000" w:themeColor="text1"/>
                <w:sz w:val="20"/>
                <w:szCs w:val="20"/>
              </w:rPr>
              <w:t>Live Audience Accessibility &amp; Augmentation 2 Beat Blocks (‘LAAA2BB’)</w:t>
            </w:r>
          </w:p>
        </w:tc>
      </w:tr>
      <w:tr w:rsidR="002605C1" w:rsidRPr="002605C1" w14:paraId="73F2BD96" w14:textId="77777777" w:rsidTr="00CF424B">
        <w:trPr>
          <w:trHeight w:val="567"/>
        </w:trPr>
        <w:tc>
          <w:tcPr>
            <w:tcW w:w="2405" w:type="dxa"/>
          </w:tcPr>
          <w:p w14:paraId="26A725BE" w14:textId="13BF520B" w:rsidR="002605C1" w:rsidRPr="006708C7" w:rsidRDefault="002605C1">
            <w:pPr>
              <w:rPr>
                <w:rFonts w:asciiTheme="minorHAnsi" w:hAnsiTheme="minorHAnsi" w:cstheme="minorHAnsi"/>
                <w:sz w:val="20"/>
                <w:szCs w:val="20"/>
              </w:rPr>
            </w:pPr>
            <w:r w:rsidRPr="006708C7">
              <w:rPr>
                <w:rFonts w:asciiTheme="minorHAnsi" w:hAnsiTheme="minorHAnsi" w:cstheme="minorHAnsi"/>
                <w:sz w:val="20"/>
                <w:szCs w:val="20"/>
              </w:rPr>
              <w:t>Project lead</w:t>
            </w:r>
          </w:p>
        </w:tc>
        <w:tc>
          <w:tcPr>
            <w:tcW w:w="6611" w:type="dxa"/>
          </w:tcPr>
          <w:p w14:paraId="755FB6BF" w14:textId="37A2C7CF" w:rsidR="002605C1" w:rsidRPr="006708C7" w:rsidRDefault="003D5179">
            <w:pPr>
              <w:rPr>
                <w:rFonts w:asciiTheme="minorHAnsi" w:hAnsiTheme="minorHAnsi" w:cstheme="minorHAnsi"/>
                <w:sz w:val="20"/>
                <w:szCs w:val="20"/>
              </w:rPr>
            </w:pPr>
            <w:r w:rsidRPr="006708C7">
              <w:rPr>
                <w:rFonts w:asciiTheme="minorHAnsi" w:hAnsiTheme="minorHAnsi" w:cstheme="minorHAnsi"/>
                <w:sz w:val="20"/>
                <w:szCs w:val="20"/>
              </w:rPr>
              <w:t>Adrian Bossey</w:t>
            </w:r>
          </w:p>
        </w:tc>
      </w:tr>
      <w:tr w:rsidR="002605C1" w:rsidRPr="002605C1" w14:paraId="03C73151" w14:textId="77777777" w:rsidTr="00CF424B">
        <w:trPr>
          <w:trHeight w:val="567"/>
        </w:trPr>
        <w:tc>
          <w:tcPr>
            <w:tcW w:w="2405" w:type="dxa"/>
          </w:tcPr>
          <w:p w14:paraId="42601B9A" w14:textId="6AF0E467" w:rsidR="002605C1" w:rsidRPr="006708C7" w:rsidRDefault="002605C1">
            <w:pPr>
              <w:rPr>
                <w:rFonts w:asciiTheme="minorHAnsi" w:hAnsiTheme="minorHAnsi" w:cstheme="minorHAnsi"/>
                <w:sz w:val="20"/>
                <w:szCs w:val="20"/>
              </w:rPr>
            </w:pPr>
            <w:r w:rsidRPr="006708C7">
              <w:rPr>
                <w:rFonts w:asciiTheme="minorHAnsi" w:hAnsiTheme="minorHAnsi" w:cstheme="minorHAnsi"/>
                <w:sz w:val="20"/>
                <w:szCs w:val="20"/>
              </w:rPr>
              <w:t>Project team/partners</w:t>
            </w:r>
          </w:p>
        </w:tc>
        <w:tc>
          <w:tcPr>
            <w:tcW w:w="6611" w:type="dxa"/>
          </w:tcPr>
          <w:p w14:paraId="27CA16A9" w14:textId="5F0D687A" w:rsidR="00F46DA3" w:rsidRPr="0041044A" w:rsidRDefault="00F46DA3" w:rsidP="00F46DA3">
            <w:pPr>
              <w:pStyle w:val="NormalWeb"/>
              <w:rPr>
                <w:rFonts w:asciiTheme="minorHAnsi" w:hAnsiTheme="minorHAnsi" w:cstheme="minorHAnsi"/>
                <w:color w:val="000000" w:themeColor="text1"/>
                <w:sz w:val="20"/>
                <w:szCs w:val="20"/>
              </w:rPr>
            </w:pPr>
            <w:r w:rsidRPr="0041044A">
              <w:rPr>
                <w:rFonts w:asciiTheme="minorHAnsi" w:hAnsiTheme="minorHAnsi" w:cstheme="minorHAnsi"/>
                <w:color w:val="000000" w:themeColor="text1"/>
                <w:sz w:val="20"/>
                <w:szCs w:val="20"/>
              </w:rPr>
              <w:t xml:space="preserve">The project’s lead investigator is Adrian Bossey, (ORCHID </w:t>
            </w:r>
            <w:proofErr w:type="spellStart"/>
            <w:r w:rsidRPr="0041044A">
              <w:rPr>
                <w:rFonts w:asciiTheme="minorHAnsi" w:hAnsiTheme="minorHAnsi" w:cstheme="minorHAnsi"/>
                <w:color w:val="000000" w:themeColor="text1"/>
                <w:sz w:val="20"/>
                <w:szCs w:val="20"/>
              </w:rPr>
              <w:t>iD</w:t>
            </w:r>
            <w:proofErr w:type="spellEnd"/>
            <w:r w:rsidRPr="0041044A">
              <w:rPr>
                <w:rFonts w:asciiTheme="minorHAnsi" w:hAnsiTheme="minorHAnsi" w:cstheme="minorHAnsi"/>
                <w:color w:val="000000" w:themeColor="text1"/>
                <w:sz w:val="20"/>
                <w:szCs w:val="20"/>
              </w:rPr>
              <w:t xml:space="preserve"> 0000-0002-9874-6323) who has been undertaking research into potential digital futures for live performance in the staging and consumption of music festivals for approximately </w:t>
            </w:r>
            <w:r>
              <w:rPr>
                <w:rFonts w:asciiTheme="minorHAnsi" w:hAnsiTheme="minorHAnsi" w:cstheme="minorHAnsi"/>
                <w:color w:val="000000" w:themeColor="text1"/>
                <w:sz w:val="20"/>
                <w:szCs w:val="20"/>
              </w:rPr>
              <w:t>6</w:t>
            </w:r>
            <w:r w:rsidRPr="0041044A">
              <w:rPr>
                <w:rFonts w:asciiTheme="minorHAnsi" w:hAnsiTheme="minorHAnsi" w:cstheme="minorHAnsi"/>
                <w:color w:val="000000" w:themeColor="text1"/>
                <w:sz w:val="20"/>
                <w:szCs w:val="20"/>
              </w:rPr>
              <w:t xml:space="preserve"> years. Adrian </w:t>
            </w:r>
            <w:r w:rsidR="0075346C">
              <w:rPr>
                <w:rFonts w:asciiTheme="minorHAnsi" w:hAnsiTheme="minorHAnsi" w:cstheme="minorHAnsi"/>
                <w:color w:val="000000" w:themeColor="text1"/>
                <w:sz w:val="20"/>
                <w:szCs w:val="20"/>
              </w:rPr>
              <w:t xml:space="preserve">conceived and </w:t>
            </w:r>
            <w:r w:rsidRPr="0041044A">
              <w:rPr>
                <w:rFonts w:asciiTheme="minorHAnsi" w:hAnsiTheme="minorHAnsi" w:cstheme="minorHAnsi"/>
                <w:color w:val="000000" w:themeColor="text1"/>
                <w:sz w:val="20"/>
                <w:szCs w:val="20"/>
              </w:rPr>
              <w:t>wrote the project bid, devised the overarching methodology</w:t>
            </w:r>
            <w:r w:rsidR="00E366A6">
              <w:rPr>
                <w:rFonts w:asciiTheme="minorHAnsi" w:hAnsiTheme="minorHAnsi" w:cstheme="minorHAnsi"/>
                <w:color w:val="000000" w:themeColor="text1"/>
                <w:sz w:val="20"/>
                <w:szCs w:val="20"/>
              </w:rPr>
              <w:t>, built partnerships, aligned parallel projects and</w:t>
            </w:r>
            <w:r w:rsidRPr="0041044A">
              <w:rPr>
                <w:rFonts w:asciiTheme="minorHAnsi" w:hAnsiTheme="minorHAnsi" w:cstheme="minorHAnsi"/>
                <w:color w:val="000000" w:themeColor="text1"/>
                <w:sz w:val="20"/>
                <w:szCs w:val="20"/>
              </w:rPr>
              <w:t xml:space="preserve"> and approached key</w:t>
            </w:r>
            <w:r w:rsidR="002142E7">
              <w:rPr>
                <w:rFonts w:asciiTheme="minorHAnsi" w:hAnsiTheme="minorHAnsi" w:cstheme="minorHAnsi"/>
                <w:color w:val="000000" w:themeColor="text1"/>
                <w:sz w:val="20"/>
                <w:szCs w:val="20"/>
              </w:rPr>
              <w:t xml:space="preserve"> contributors </w:t>
            </w:r>
            <w:r w:rsidR="00212F8E">
              <w:rPr>
                <w:rFonts w:asciiTheme="minorHAnsi" w:hAnsiTheme="minorHAnsi" w:cstheme="minorHAnsi"/>
                <w:color w:val="000000" w:themeColor="text1"/>
                <w:sz w:val="20"/>
                <w:szCs w:val="20"/>
              </w:rPr>
              <w:t>/</w:t>
            </w:r>
            <w:r w:rsidRPr="0041044A">
              <w:rPr>
                <w:rFonts w:asciiTheme="minorHAnsi" w:hAnsiTheme="minorHAnsi" w:cstheme="minorHAnsi"/>
                <w:color w:val="000000" w:themeColor="text1"/>
                <w:sz w:val="20"/>
                <w:szCs w:val="20"/>
              </w:rPr>
              <w:t xml:space="preserve"> organisations. </w:t>
            </w:r>
            <w:r w:rsidR="00E01BCC">
              <w:rPr>
                <w:rFonts w:asciiTheme="minorHAnsi" w:hAnsiTheme="minorHAnsi" w:cstheme="minorHAnsi"/>
                <w:color w:val="000000" w:themeColor="text1"/>
                <w:sz w:val="20"/>
                <w:szCs w:val="20"/>
              </w:rPr>
              <w:t>Adrian also</w:t>
            </w:r>
            <w:r w:rsidR="003E33CB">
              <w:rPr>
                <w:rFonts w:asciiTheme="minorHAnsi" w:hAnsiTheme="minorHAnsi" w:cstheme="minorHAnsi"/>
                <w:color w:val="000000" w:themeColor="text1"/>
                <w:sz w:val="20"/>
                <w:szCs w:val="20"/>
              </w:rPr>
              <w:t xml:space="preserve"> delivered conference</w:t>
            </w:r>
            <w:r w:rsidR="00E01BCC">
              <w:rPr>
                <w:rFonts w:asciiTheme="minorHAnsi" w:hAnsiTheme="minorHAnsi" w:cstheme="minorHAnsi"/>
                <w:color w:val="000000" w:themeColor="text1"/>
                <w:sz w:val="20"/>
                <w:szCs w:val="20"/>
              </w:rPr>
              <w:t xml:space="preserve"> </w:t>
            </w:r>
            <w:r w:rsidR="003E33CB">
              <w:rPr>
                <w:rFonts w:asciiTheme="minorHAnsi" w:hAnsiTheme="minorHAnsi" w:cstheme="minorHAnsi"/>
                <w:color w:val="000000" w:themeColor="text1"/>
                <w:sz w:val="20"/>
                <w:szCs w:val="20"/>
              </w:rPr>
              <w:t>presentations</w:t>
            </w:r>
            <w:r w:rsidR="00E01BCC">
              <w:rPr>
                <w:rFonts w:asciiTheme="minorHAnsi" w:hAnsiTheme="minorHAnsi" w:cstheme="minorHAnsi"/>
                <w:color w:val="000000" w:themeColor="text1"/>
                <w:sz w:val="20"/>
                <w:szCs w:val="20"/>
              </w:rPr>
              <w:t xml:space="preserve"> </w:t>
            </w:r>
            <w:r w:rsidR="003E33CB">
              <w:rPr>
                <w:rFonts w:asciiTheme="minorHAnsi" w:hAnsiTheme="minorHAnsi" w:cstheme="minorHAnsi"/>
                <w:color w:val="000000" w:themeColor="text1"/>
                <w:sz w:val="20"/>
                <w:szCs w:val="20"/>
              </w:rPr>
              <w:t>relating</w:t>
            </w:r>
            <w:r w:rsidR="00E01BCC">
              <w:rPr>
                <w:rFonts w:asciiTheme="minorHAnsi" w:hAnsiTheme="minorHAnsi" w:cstheme="minorHAnsi"/>
                <w:color w:val="000000" w:themeColor="text1"/>
                <w:sz w:val="20"/>
                <w:szCs w:val="20"/>
              </w:rPr>
              <w:t xml:space="preserve"> the project</w:t>
            </w:r>
            <w:r w:rsidR="003E33CB">
              <w:rPr>
                <w:rFonts w:asciiTheme="minorHAnsi" w:hAnsiTheme="minorHAnsi" w:cstheme="minorHAnsi"/>
                <w:color w:val="000000" w:themeColor="text1"/>
                <w:sz w:val="20"/>
                <w:szCs w:val="20"/>
              </w:rPr>
              <w:t>(s)</w:t>
            </w:r>
            <w:r w:rsidR="00E01BCC">
              <w:rPr>
                <w:rFonts w:asciiTheme="minorHAnsi" w:hAnsiTheme="minorHAnsi" w:cstheme="minorHAnsi"/>
                <w:color w:val="000000" w:themeColor="text1"/>
                <w:sz w:val="20"/>
                <w:szCs w:val="20"/>
              </w:rPr>
              <w:t xml:space="preserve"> at</w:t>
            </w:r>
            <w:r w:rsidR="00555963">
              <w:rPr>
                <w:rFonts w:asciiTheme="minorHAnsi" w:hAnsiTheme="minorHAnsi" w:cstheme="minorHAnsi"/>
                <w:color w:val="000000" w:themeColor="text1"/>
                <w:sz w:val="20"/>
                <w:szCs w:val="20"/>
              </w:rPr>
              <w:t xml:space="preserve"> ATLAS 2024 in Breda,</w:t>
            </w:r>
            <w:r w:rsidR="00E01BCC">
              <w:rPr>
                <w:rFonts w:asciiTheme="minorHAnsi" w:hAnsiTheme="minorHAnsi" w:cstheme="minorHAnsi"/>
                <w:color w:val="000000" w:themeColor="text1"/>
                <w:sz w:val="20"/>
                <w:szCs w:val="20"/>
              </w:rPr>
              <w:t xml:space="preserve"> the Association for Events Management Education Forum 2024 </w:t>
            </w:r>
            <w:r w:rsidR="00EE123B">
              <w:rPr>
                <w:rFonts w:asciiTheme="minorHAnsi" w:hAnsiTheme="minorHAnsi" w:cstheme="minorHAnsi"/>
                <w:color w:val="000000" w:themeColor="text1"/>
                <w:sz w:val="20"/>
                <w:szCs w:val="20"/>
              </w:rPr>
              <w:t>at</w:t>
            </w:r>
            <w:r w:rsidR="00E01BCC">
              <w:rPr>
                <w:rFonts w:asciiTheme="minorHAnsi" w:hAnsiTheme="minorHAnsi" w:cstheme="minorHAnsi"/>
                <w:color w:val="000000" w:themeColor="text1"/>
                <w:sz w:val="20"/>
                <w:szCs w:val="20"/>
              </w:rPr>
              <w:t xml:space="preserve"> Sheffield Hallam University</w:t>
            </w:r>
            <w:r w:rsidR="00555963">
              <w:rPr>
                <w:rFonts w:asciiTheme="minorHAnsi" w:hAnsiTheme="minorHAnsi" w:cstheme="minorHAnsi"/>
                <w:color w:val="000000" w:themeColor="text1"/>
                <w:sz w:val="20"/>
                <w:szCs w:val="20"/>
              </w:rPr>
              <w:t xml:space="preserve"> and the Leisure Studies Association conference 2024</w:t>
            </w:r>
            <w:r w:rsidR="00EE123B">
              <w:rPr>
                <w:rFonts w:asciiTheme="minorHAnsi" w:hAnsiTheme="minorHAnsi" w:cstheme="minorHAnsi"/>
                <w:color w:val="000000" w:themeColor="text1"/>
                <w:sz w:val="20"/>
                <w:szCs w:val="20"/>
              </w:rPr>
              <w:t xml:space="preserve"> at the University for the West of Scotland.</w:t>
            </w:r>
          </w:p>
          <w:p w14:paraId="3C584B51" w14:textId="32EF931D" w:rsidR="00212F8E" w:rsidRDefault="00212F8E" w:rsidP="00440F63">
            <w:pPr>
              <w:pStyle w:val="NormalWeb"/>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Dr Mandy Curtis and Dr Adam Jones, from the University of Brighton, joined the core team on both LAAA2 projects</w:t>
            </w:r>
            <w:r w:rsidR="00295AE2">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 xml:space="preserve"> </w:t>
            </w:r>
            <w:r w:rsidR="002452C3">
              <w:rPr>
                <w:rFonts w:asciiTheme="minorHAnsi" w:hAnsiTheme="minorHAnsi" w:cstheme="minorHAnsi"/>
                <w:color w:val="000000" w:themeColor="text1"/>
                <w:sz w:val="20"/>
                <w:szCs w:val="20"/>
              </w:rPr>
              <w:t>assisting with methodology</w:t>
            </w:r>
            <w:r w:rsidR="00295AE2">
              <w:rPr>
                <w:rFonts w:asciiTheme="minorHAnsi" w:hAnsiTheme="minorHAnsi" w:cstheme="minorHAnsi"/>
                <w:color w:val="000000" w:themeColor="text1"/>
                <w:sz w:val="20"/>
                <w:szCs w:val="20"/>
              </w:rPr>
              <w:t>, supporting delivery and field research</w:t>
            </w:r>
            <w:r w:rsidR="002F0685">
              <w:rPr>
                <w:rFonts w:asciiTheme="minorHAnsi" w:hAnsiTheme="minorHAnsi" w:cstheme="minorHAnsi"/>
                <w:color w:val="000000" w:themeColor="text1"/>
                <w:sz w:val="20"/>
                <w:szCs w:val="20"/>
              </w:rPr>
              <w:t xml:space="preserve"> at two events</w:t>
            </w:r>
            <w:r w:rsidR="00843A2B">
              <w:rPr>
                <w:rFonts w:asciiTheme="minorHAnsi" w:hAnsiTheme="minorHAnsi" w:cstheme="minorHAnsi"/>
                <w:color w:val="000000" w:themeColor="text1"/>
                <w:sz w:val="20"/>
                <w:szCs w:val="20"/>
              </w:rPr>
              <w:t>, co-presenting</w:t>
            </w:r>
            <w:r w:rsidR="00E01BCC">
              <w:rPr>
                <w:rFonts w:asciiTheme="minorHAnsi" w:hAnsiTheme="minorHAnsi" w:cstheme="minorHAnsi"/>
                <w:color w:val="000000" w:themeColor="text1"/>
                <w:sz w:val="20"/>
                <w:szCs w:val="20"/>
              </w:rPr>
              <w:t xml:space="preserve"> on the project at the Association for Events Management Education Forum 2024 in Sheffield Hallam University</w:t>
            </w:r>
            <w:r w:rsidR="00380E16">
              <w:rPr>
                <w:rFonts w:asciiTheme="minorHAnsi" w:hAnsiTheme="minorHAnsi" w:cstheme="minorHAnsi"/>
                <w:color w:val="000000" w:themeColor="text1"/>
                <w:sz w:val="20"/>
                <w:szCs w:val="20"/>
              </w:rPr>
              <w:t xml:space="preserve"> </w:t>
            </w:r>
            <w:r w:rsidR="00380E16" w:rsidRPr="0041044A">
              <w:rPr>
                <w:rFonts w:asciiTheme="minorHAnsi" w:hAnsiTheme="minorHAnsi" w:cstheme="minorHAnsi"/>
                <w:color w:val="000000" w:themeColor="text1"/>
                <w:sz w:val="20"/>
                <w:szCs w:val="20"/>
              </w:rPr>
              <w:t>and</w:t>
            </w:r>
            <w:r w:rsidR="00380E16">
              <w:rPr>
                <w:rFonts w:asciiTheme="minorHAnsi" w:hAnsiTheme="minorHAnsi" w:cstheme="minorHAnsi"/>
                <w:color w:val="000000" w:themeColor="text1"/>
                <w:sz w:val="20"/>
                <w:szCs w:val="20"/>
              </w:rPr>
              <w:t xml:space="preserve"> will </w:t>
            </w:r>
            <w:r w:rsidR="00427408">
              <w:rPr>
                <w:rFonts w:asciiTheme="minorHAnsi" w:hAnsiTheme="minorHAnsi" w:cstheme="minorHAnsi"/>
                <w:color w:val="000000" w:themeColor="text1"/>
                <w:sz w:val="20"/>
                <w:szCs w:val="20"/>
              </w:rPr>
              <w:t xml:space="preserve">co-author </w:t>
            </w:r>
            <w:r w:rsidR="00380E16">
              <w:rPr>
                <w:rFonts w:asciiTheme="minorHAnsi" w:hAnsiTheme="minorHAnsi" w:cstheme="minorHAnsi"/>
                <w:color w:val="000000" w:themeColor="text1"/>
                <w:sz w:val="20"/>
                <w:szCs w:val="20"/>
              </w:rPr>
              <w:t>resultant paper(s)</w:t>
            </w:r>
            <w:r w:rsidR="00380E16" w:rsidRPr="0041044A">
              <w:rPr>
                <w:rFonts w:asciiTheme="minorHAnsi" w:hAnsiTheme="minorHAnsi" w:cstheme="minorHAnsi"/>
                <w:color w:val="000000" w:themeColor="text1"/>
                <w:sz w:val="20"/>
                <w:szCs w:val="20"/>
              </w:rPr>
              <w:t>. </w:t>
            </w:r>
          </w:p>
          <w:p w14:paraId="45C840FB" w14:textId="49A7EBF2" w:rsidR="00440F63" w:rsidRPr="00837B09" w:rsidRDefault="002142E7" w:rsidP="00440F63">
            <w:pPr>
              <w:pStyle w:val="NormalWeb"/>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Helen Worthington</w:t>
            </w:r>
            <w:r w:rsidR="00440F63" w:rsidRPr="0041044A">
              <w:rPr>
                <w:rFonts w:asciiTheme="minorHAnsi" w:hAnsiTheme="minorHAnsi" w:cstheme="minorHAnsi"/>
                <w:color w:val="000000" w:themeColor="text1"/>
                <w:sz w:val="20"/>
                <w:szCs w:val="20"/>
              </w:rPr>
              <w:t xml:space="preserve"> managed</w:t>
            </w:r>
            <w:r>
              <w:rPr>
                <w:rFonts w:asciiTheme="minorHAnsi" w:hAnsiTheme="minorHAnsi" w:cstheme="minorHAnsi"/>
                <w:color w:val="000000" w:themeColor="text1"/>
                <w:sz w:val="20"/>
                <w:szCs w:val="20"/>
              </w:rPr>
              <w:t xml:space="preserve"> complex</w:t>
            </w:r>
            <w:r w:rsidR="00440F63" w:rsidRPr="0041044A">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access</w:t>
            </w:r>
            <w:r w:rsidR="00440F63" w:rsidRPr="0041044A">
              <w:rPr>
                <w:rFonts w:asciiTheme="minorHAnsi" w:hAnsiTheme="minorHAnsi" w:cstheme="minorHAnsi"/>
                <w:color w:val="000000" w:themeColor="text1"/>
                <w:sz w:val="20"/>
                <w:szCs w:val="20"/>
              </w:rPr>
              <w:t xml:space="preserve"> related partners</w:t>
            </w:r>
            <w:r>
              <w:rPr>
                <w:rFonts w:asciiTheme="minorHAnsi" w:hAnsiTheme="minorHAnsi" w:cstheme="minorHAnsi"/>
                <w:color w:val="000000" w:themeColor="text1"/>
                <w:sz w:val="20"/>
                <w:szCs w:val="20"/>
              </w:rPr>
              <w:t xml:space="preserve"> for t</w:t>
            </w:r>
            <w:r w:rsidR="002F0685">
              <w:rPr>
                <w:rFonts w:asciiTheme="minorHAnsi" w:hAnsiTheme="minorHAnsi" w:cstheme="minorHAnsi"/>
                <w:color w:val="000000" w:themeColor="text1"/>
                <w:sz w:val="20"/>
                <w:szCs w:val="20"/>
              </w:rPr>
              <w:t>wo</w:t>
            </w:r>
            <w:r>
              <w:rPr>
                <w:rFonts w:asciiTheme="minorHAnsi" w:hAnsiTheme="minorHAnsi" w:cstheme="minorHAnsi"/>
                <w:color w:val="000000" w:themeColor="text1"/>
                <w:sz w:val="20"/>
                <w:szCs w:val="20"/>
              </w:rPr>
              <w:t xml:space="preserve"> events</w:t>
            </w:r>
            <w:r w:rsidR="00380E16">
              <w:rPr>
                <w:rFonts w:asciiTheme="minorHAnsi" w:hAnsiTheme="minorHAnsi" w:cstheme="minorHAnsi"/>
                <w:color w:val="000000" w:themeColor="text1"/>
                <w:sz w:val="20"/>
                <w:szCs w:val="20"/>
              </w:rPr>
              <w:t xml:space="preserve">, managed elements of field research </w:t>
            </w:r>
            <w:r>
              <w:rPr>
                <w:rFonts w:asciiTheme="minorHAnsi" w:hAnsiTheme="minorHAnsi" w:cstheme="minorHAnsi"/>
                <w:color w:val="000000" w:themeColor="text1"/>
                <w:sz w:val="20"/>
                <w:szCs w:val="20"/>
              </w:rPr>
              <w:t>at Cheltenham</w:t>
            </w:r>
            <w:r w:rsidR="00440F63" w:rsidRPr="0041044A">
              <w:rPr>
                <w:rFonts w:asciiTheme="minorHAnsi" w:hAnsiTheme="minorHAnsi" w:cstheme="minorHAnsi"/>
                <w:color w:val="000000" w:themeColor="text1"/>
                <w:sz w:val="20"/>
                <w:szCs w:val="20"/>
              </w:rPr>
              <w:t xml:space="preserve"> and</w:t>
            </w:r>
            <w:r w:rsidR="00456916">
              <w:rPr>
                <w:rFonts w:asciiTheme="minorHAnsi" w:hAnsiTheme="minorHAnsi" w:cstheme="minorHAnsi"/>
                <w:color w:val="000000" w:themeColor="text1"/>
                <w:sz w:val="20"/>
                <w:szCs w:val="20"/>
              </w:rPr>
              <w:t xml:space="preserve"> will </w:t>
            </w:r>
            <w:r w:rsidR="00427408">
              <w:rPr>
                <w:rFonts w:asciiTheme="minorHAnsi" w:hAnsiTheme="minorHAnsi" w:cstheme="minorHAnsi"/>
                <w:color w:val="000000" w:themeColor="text1"/>
                <w:sz w:val="20"/>
                <w:szCs w:val="20"/>
              </w:rPr>
              <w:t xml:space="preserve">co-author </w:t>
            </w:r>
            <w:r w:rsidR="00456916" w:rsidRPr="00837B09">
              <w:rPr>
                <w:rFonts w:asciiTheme="minorHAnsi" w:hAnsiTheme="minorHAnsi" w:cstheme="minorHAnsi"/>
                <w:color w:val="000000" w:themeColor="text1"/>
                <w:sz w:val="20"/>
                <w:szCs w:val="20"/>
              </w:rPr>
              <w:t>resultant paper(s)</w:t>
            </w:r>
            <w:r w:rsidR="00440F63" w:rsidRPr="00837B09">
              <w:rPr>
                <w:rFonts w:asciiTheme="minorHAnsi" w:hAnsiTheme="minorHAnsi" w:cstheme="minorHAnsi"/>
                <w:color w:val="000000" w:themeColor="text1"/>
                <w:sz w:val="20"/>
                <w:szCs w:val="20"/>
              </w:rPr>
              <w:t>. </w:t>
            </w:r>
          </w:p>
          <w:p w14:paraId="33EE1903" w14:textId="3BF01D81" w:rsidR="00837B09" w:rsidRPr="00837B09" w:rsidRDefault="00837B09" w:rsidP="00440F63">
            <w:pPr>
              <w:pStyle w:val="NormalWeb"/>
              <w:rPr>
                <w:rFonts w:asciiTheme="minorHAnsi" w:hAnsiTheme="minorHAnsi" w:cstheme="minorHAnsi"/>
                <w:color w:val="212121"/>
                <w:sz w:val="20"/>
                <w:szCs w:val="20"/>
              </w:rPr>
            </w:pPr>
            <w:r w:rsidRPr="00837B09">
              <w:rPr>
                <w:rFonts w:asciiTheme="minorHAnsi" w:hAnsiTheme="minorHAnsi" w:cstheme="minorHAnsi"/>
                <w:color w:val="212121"/>
                <w:sz w:val="20"/>
                <w:szCs w:val="20"/>
              </w:rPr>
              <w:t xml:space="preserve">Dr Antti </w:t>
            </w:r>
            <w:proofErr w:type="spellStart"/>
            <w:r w:rsidRPr="00837B09">
              <w:rPr>
                <w:rFonts w:asciiTheme="minorHAnsi" w:hAnsiTheme="minorHAnsi" w:cstheme="minorHAnsi"/>
                <w:color w:val="212121"/>
                <w:sz w:val="20"/>
                <w:szCs w:val="20"/>
              </w:rPr>
              <w:t>Saario</w:t>
            </w:r>
            <w:proofErr w:type="spellEnd"/>
            <w:r w:rsidRPr="00837B09">
              <w:rPr>
                <w:rFonts w:asciiTheme="minorHAnsi" w:hAnsiTheme="minorHAnsi" w:cstheme="minorHAnsi"/>
                <w:color w:val="212121"/>
                <w:sz w:val="20"/>
                <w:szCs w:val="20"/>
              </w:rPr>
              <w:t xml:space="preserve"> conceived and managed an experimental performance setup for the award</w:t>
            </w:r>
            <w:r w:rsidR="00107927">
              <w:rPr>
                <w:rFonts w:asciiTheme="minorHAnsi" w:hAnsiTheme="minorHAnsi" w:cstheme="minorHAnsi"/>
                <w:color w:val="212121"/>
                <w:sz w:val="20"/>
                <w:szCs w:val="20"/>
              </w:rPr>
              <w:t>-</w:t>
            </w:r>
            <w:r w:rsidRPr="00837B09">
              <w:rPr>
                <w:rFonts w:asciiTheme="minorHAnsi" w:hAnsiTheme="minorHAnsi" w:cstheme="minorHAnsi"/>
                <w:color w:val="212121"/>
                <w:sz w:val="20"/>
                <w:szCs w:val="20"/>
              </w:rPr>
              <w:t xml:space="preserve">winning beatboxer, vocalist and multi-instrumentalist Bellatrix, exploring haptic feedback and feedforward effects and haptic-performance-affect in a semi-improvised performance context. Select findings from the research will be presented in a co-authored paper by </w:t>
            </w:r>
            <w:proofErr w:type="spellStart"/>
            <w:r w:rsidRPr="00837B09">
              <w:rPr>
                <w:rFonts w:asciiTheme="minorHAnsi" w:hAnsiTheme="minorHAnsi" w:cstheme="minorHAnsi"/>
                <w:color w:val="212121"/>
                <w:sz w:val="20"/>
                <w:szCs w:val="20"/>
              </w:rPr>
              <w:t>Saario</w:t>
            </w:r>
            <w:proofErr w:type="spellEnd"/>
            <w:r w:rsidRPr="00837B09">
              <w:rPr>
                <w:rFonts w:asciiTheme="minorHAnsi" w:hAnsiTheme="minorHAnsi" w:cstheme="minorHAnsi"/>
                <w:color w:val="212121"/>
                <w:sz w:val="20"/>
                <w:szCs w:val="20"/>
              </w:rPr>
              <w:t>, Bossey and Lansley.</w:t>
            </w:r>
          </w:p>
          <w:p w14:paraId="5E083603" w14:textId="235FF95D" w:rsidR="00440F63" w:rsidRDefault="002F12BD" w:rsidP="00440F63">
            <w:pPr>
              <w:pStyle w:val="NormalWeb"/>
              <w:rPr>
                <w:rFonts w:asciiTheme="minorHAnsi" w:hAnsiTheme="minorHAnsi" w:cstheme="minorHAnsi"/>
                <w:color w:val="000000" w:themeColor="text1"/>
                <w:sz w:val="20"/>
                <w:szCs w:val="20"/>
              </w:rPr>
            </w:pPr>
            <w:r w:rsidRPr="00837B09">
              <w:rPr>
                <w:rFonts w:asciiTheme="minorHAnsi" w:hAnsiTheme="minorHAnsi" w:cstheme="minorHAnsi"/>
                <w:color w:val="000000" w:themeColor="text1"/>
                <w:sz w:val="20"/>
                <w:szCs w:val="20"/>
              </w:rPr>
              <w:t>Andrew</w:t>
            </w:r>
            <w:r>
              <w:rPr>
                <w:rFonts w:asciiTheme="minorHAnsi" w:hAnsiTheme="minorHAnsi" w:cstheme="minorHAnsi"/>
                <w:color w:val="000000" w:themeColor="text1"/>
                <w:sz w:val="20"/>
                <w:szCs w:val="20"/>
              </w:rPr>
              <w:t xml:space="preserve"> Lansley</w:t>
            </w:r>
            <w:r w:rsidR="00190E51">
              <w:rPr>
                <w:rFonts w:asciiTheme="minorHAnsi" w:hAnsiTheme="minorHAnsi" w:cstheme="minorHAnsi"/>
                <w:color w:val="000000" w:themeColor="text1"/>
                <w:sz w:val="20"/>
                <w:szCs w:val="20"/>
              </w:rPr>
              <w:t xml:space="preserve"> from the University of Gloucestershire AND </w:t>
            </w:r>
            <w:r w:rsidR="0024062C">
              <w:rPr>
                <w:rFonts w:asciiTheme="minorHAnsi" w:hAnsiTheme="minorHAnsi" w:cstheme="minorHAnsi"/>
                <w:color w:val="000000" w:themeColor="text1"/>
                <w:sz w:val="20"/>
                <w:szCs w:val="20"/>
              </w:rPr>
              <w:t>Innovation Manager at Cheltenham Festivals</w:t>
            </w:r>
            <w:r w:rsidR="001C63B9">
              <w:rPr>
                <w:rFonts w:asciiTheme="minorHAnsi" w:hAnsiTheme="minorHAnsi" w:cstheme="minorHAnsi"/>
                <w:color w:val="000000" w:themeColor="text1"/>
                <w:sz w:val="20"/>
                <w:szCs w:val="20"/>
              </w:rPr>
              <w:t>, supported the installation at Cheltenham Jazz Festival,</w:t>
            </w:r>
            <w:r w:rsidR="0024062C">
              <w:rPr>
                <w:rFonts w:asciiTheme="minorHAnsi" w:hAnsiTheme="minorHAnsi" w:cstheme="minorHAnsi"/>
                <w:color w:val="000000" w:themeColor="text1"/>
                <w:sz w:val="20"/>
                <w:szCs w:val="20"/>
              </w:rPr>
              <w:t xml:space="preserve"> </w:t>
            </w:r>
            <w:r w:rsidR="00333CCC">
              <w:rPr>
                <w:rFonts w:asciiTheme="minorHAnsi" w:hAnsiTheme="minorHAnsi" w:cstheme="minorHAnsi"/>
                <w:color w:val="000000" w:themeColor="text1"/>
                <w:sz w:val="20"/>
                <w:szCs w:val="20"/>
              </w:rPr>
              <w:t>conceived and co-</w:t>
            </w:r>
            <w:r w:rsidR="00215BE8">
              <w:rPr>
                <w:rFonts w:asciiTheme="minorHAnsi" w:hAnsiTheme="minorHAnsi" w:cstheme="minorHAnsi"/>
                <w:color w:val="000000" w:themeColor="text1"/>
                <w:sz w:val="20"/>
                <w:szCs w:val="20"/>
              </w:rPr>
              <w:t xml:space="preserve">convened the Access to </w:t>
            </w:r>
            <w:r w:rsidR="00651A12">
              <w:rPr>
                <w:rFonts w:asciiTheme="minorHAnsi" w:hAnsiTheme="minorHAnsi" w:cstheme="minorHAnsi"/>
                <w:color w:val="000000" w:themeColor="text1"/>
                <w:sz w:val="20"/>
                <w:szCs w:val="20"/>
              </w:rPr>
              <w:t>M</w:t>
            </w:r>
            <w:r w:rsidR="00215BE8">
              <w:rPr>
                <w:rFonts w:asciiTheme="minorHAnsi" w:hAnsiTheme="minorHAnsi" w:cstheme="minorHAnsi"/>
                <w:color w:val="000000" w:themeColor="text1"/>
                <w:sz w:val="20"/>
                <w:szCs w:val="20"/>
              </w:rPr>
              <w:t xml:space="preserve">usic </w:t>
            </w:r>
            <w:r w:rsidR="00651A12">
              <w:rPr>
                <w:rFonts w:asciiTheme="minorHAnsi" w:hAnsiTheme="minorHAnsi" w:cstheme="minorHAnsi"/>
                <w:color w:val="000000" w:themeColor="text1"/>
                <w:sz w:val="20"/>
                <w:szCs w:val="20"/>
              </w:rPr>
              <w:t>C</w:t>
            </w:r>
            <w:r w:rsidR="00215BE8">
              <w:rPr>
                <w:rFonts w:asciiTheme="minorHAnsi" w:hAnsiTheme="minorHAnsi" w:cstheme="minorHAnsi"/>
                <w:color w:val="000000" w:themeColor="text1"/>
                <w:sz w:val="20"/>
                <w:szCs w:val="20"/>
              </w:rPr>
              <w:t>onference</w:t>
            </w:r>
            <w:r w:rsidR="00651A12">
              <w:rPr>
                <w:rFonts w:asciiTheme="minorHAnsi" w:hAnsiTheme="minorHAnsi" w:cstheme="minorHAnsi"/>
                <w:color w:val="000000" w:themeColor="text1"/>
                <w:sz w:val="20"/>
                <w:szCs w:val="20"/>
              </w:rPr>
              <w:t xml:space="preserve"> </w:t>
            </w:r>
            <w:r w:rsidR="00BB2F59">
              <w:rPr>
                <w:rFonts w:asciiTheme="minorHAnsi" w:hAnsiTheme="minorHAnsi" w:cstheme="minorHAnsi"/>
                <w:color w:val="000000" w:themeColor="text1"/>
                <w:sz w:val="20"/>
                <w:szCs w:val="20"/>
              </w:rPr>
              <w:t>and will co-author 2 resultant papers</w:t>
            </w:r>
            <w:r w:rsidR="00440F63" w:rsidRPr="0041044A">
              <w:rPr>
                <w:rFonts w:asciiTheme="minorHAnsi" w:hAnsiTheme="minorHAnsi" w:cstheme="minorHAnsi"/>
                <w:color w:val="000000" w:themeColor="text1"/>
                <w:sz w:val="20"/>
                <w:szCs w:val="20"/>
              </w:rPr>
              <w:t>. </w:t>
            </w:r>
          </w:p>
          <w:p w14:paraId="776603A3" w14:textId="1FA66BD8" w:rsidR="00F041E1" w:rsidRPr="0041044A" w:rsidRDefault="00F041E1" w:rsidP="00440F63">
            <w:pPr>
              <w:pStyle w:val="NormalWeb"/>
              <w:rPr>
                <w:rFonts w:asciiTheme="minorHAnsi" w:hAnsiTheme="minorHAnsi" w:cstheme="minorHAnsi"/>
                <w:color w:val="000000" w:themeColor="text1"/>
                <w:sz w:val="20"/>
                <w:szCs w:val="20"/>
              </w:rPr>
            </w:pPr>
            <w:r w:rsidRPr="0041044A">
              <w:rPr>
                <w:rFonts w:asciiTheme="minorHAnsi" w:hAnsiTheme="minorHAnsi" w:cstheme="minorHAnsi"/>
                <w:color w:val="000000" w:themeColor="text1"/>
                <w:sz w:val="20"/>
                <w:szCs w:val="20"/>
              </w:rPr>
              <w:t>Our partners</w:t>
            </w:r>
            <w:r>
              <w:rPr>
                <w:rFonts w:asciiTheme="minorHAnsi" w:hAnsiTheme="minorHAnsi" w:cstheme="minorHAnsi"/>
                <w:color w:val="000000" w:themeColor="text1"/>
                <w:sz w:val="20"/>
                <w:szCs w:val="20"/>
              </w:rPr>
              <w:t xml:space="preserve"> were</w:t>
            </w:r>
            <w:r w:rsidRPr="0041044A">
              <w:rPr>
                <w:rFonts w:asciiTheme="minorHAnsi" w:hAnsiTheme="minorHAnsi" w:cstheme="minorHAnsi"/>
                <w:color w:val="000000" w:themeColor="text1"/>
                <w:sz w:val="20"/>
                <w:szCs w:val="20"/>
              </w:rPr>
              <w:t xml:space="preserve"> Beat Blocks, </w:t>
            </w:r>
            <w:r>
              <w:rPr>
                <w:rFonts w:asciiTheme="minorHAnsi" w:hAnsiTheme="minorHAnsi" w:cstheme="minorHAnsi"/>
                <w:color w:val="000000" w:themeColor="text1"/>
                <w:sz w:val="20"/>
                <w:szCs w:val="20"/>
              </w:rPr>
              <w:t>University of Brighton, Cheltenham Jazz Festival, Meltdown and Tropical Pressure Festival</w:t>
            </w:r>
            <w:r w:rsidRPr="0041044A">
              <w:rPr>
                <w:rFonts w:asciiTheme="minorHAnsi" w:hAnsiTheme="minorHAnsi" w:cstheme="minorHAnsi"/>
                <w:color w:val="000000" w:themeColor="text1"/>
                <w:sz w:val="20"/>
                <w:szCs w:val="20"/>
              </w:rPr>
              <w:t xml:space="preserve"> all made essential contributions to LAAA</w:t>
            </w:r>
            <w:r>
              <w:rPr>
                <w:rFonts w:asciiTheme="minorHAnsi" w:hAnsiTheme="minorHAnsi" w:cstheme="minorHAnsi"/>
                <w:color w:val="000000" w:themeColor="text1"/>
                <w:sz w:val="20"/>
                <w:szCs w:val="20"/>
              </w:rPr>
              <w:t>2BB</w:t>
            </w:r>
            <w:r w:rsidRPr="0041044A">
              <w:rPr>
                <w:rFonts w:asciiTheme="minorHAnsi" w:hAnsiTheme="minorHAnsi" w:cstheme="minorHAnsi"/>
                <w:color w:val="000000" w:themeColor="text1"/>
                <w:sz w:val="20"/>
                <w:szCs w:val="20"/>
              </w:rPr>
              <w:t>. </w:t>
            </w:r>
          </w:p>
          <w:p w14:paraId="7C0CEC33" w14:textId="16469131" w:rsidR="00440F63" w:rsidRDefault="00440F63" w:rsidP="00440F63">
            <w:pPr>
              <w:pStyle w:val="NormalWeb"/>
              <w:rPr>
                <w:rFonts w:asciiTheme="minorHAnsi" w:hAnsiTheme="minorHAnsi" w:cstheme="minorHAnsi"/>
                <w:color w:val="000000" w:themeColor="text1"/>
                <w:sz w:val="20"/>
                <w:szCs w:val="20"/>
              </w:rPr>
            </w:pPr>
            <w:r w:rsidRPr="0041044A">
              <w:rPr>
                <w:rFonts w:asciiTheme="minorHAnsi" w:hAnsiTheme="minorHAnsi" w:cstheme="minorHAnsi"/>
                <w:color w:val="000000" w:themeColor="text1"/>
                <w:sz w:val="20"/>
                <w:szCs w:val="20"/>
              </w:rPr>
              <w:t xml:space="preserve">Special recognition is due to the </w:t>
            </w:r>
            <w:r w:rsidR="00190E51">
              <w:rPr>
                <w:rFonts w:asciiTheme="minorHAnsi" w:hAnsiTheme="minorHAnsi" w:cstheme="minorHAnsi"/>
                <w:color w:val="000000" w:themeColor="text1"/>
                <w:sz w:val="20"/>
                <w:szCs w:val="20"/>
              </w:rPr>
              <w:t>excellent</w:t>
            </w:r>
            <w:r w:rsidRPr="0041044A">
              <w:rPr>
                <w:rFonts w:asciiTheme="minorHAnsi" w:hAnsiTheme="minorHAnsi" w:cstheme="minorHAnsi"/>
                <w:color w:val="000000" w:themeColor="text1"/>
                <w:sz w:val="20"/>
                <w:szCs w:val="20"/>
              </w:rPr>
              <w:t xml:space="preserve"> </w:t>
            </w:r>
            <w:r w:rsidR="00AA7535">
              <w:rPr>
                <w:rFonts w:asciiTheme="minorHAnsi" w:hAnsiTheme="minorHAnsi" w:cstheme="minorHAnsi"/>
                <w:color w:val="000000" w:themeColor="text1"/>
                <w:sz w:val="20"/>
                <w:szCs w:val="20"/>
              </w:rPr>
              <w:t>support the project received from</w:t>
            </w:r>
            <w:r w:rsidR="004C7626">
              <w:rPr>
                <w:rFonts w:asciiTheme="minorHAnsi" w:hAnsiTheme="minorHAnsi" w:cstheme="minorHAnsi"/>
                <w:color w:val="000000" w:themeColor="text1"/>
                <w:sz w:val="20"/>
                <w:szCs w:val="20"/>
              </w:rPr>
              <w:t xml:space="preserve"> our wonderful</w:t>
            </w:r>
            <w:r w:rsidR="00AA7535">
              <w:rPr>
                <w:rFonts w:asciiTheme="minorHAnsi" w:hAnsiTheme="minorHAnsi" w:cstheme="minorHAnsi"/>
                <w:color w:val="000000" w:themeColor="text1"/>
                <w:sz w:val="20"/>
                <w:szCs w:val="20"/>
              </w:rPr>
              <w:t xml:space="preserve"> student research assistants</w:t>
            </w:r>
            <w:r w:rsidR="004C7626">
              <w:rPr>
                <w:rFonts w:asciiTheme="minorHAnsi" w:hAnsiTheme="minorHAnsi" w:cstheme="minorHAnsi"/>
                <w:color w:val="000000" w:themeColor="text1"/>
                <w:sz w:val="20"/>
                <w:szCs w:val="20"/>
              </w:rPr>
              <w:t>: Freya Pretty,</w:t>
            </w:r>
            <w:r w:rsidR="00E02611">
              <w:rPr>
                <w:rFonts w:asciiTheme="minorHAnsi" w:hAnsiTheme="minorHAnsi" w:cstheme="minorHAnsi"/>
                <w:color w:val="000000" w:themeColor="text1"/>
                <w:sz w:val="20"/>
                <w:szCs w:val="20"/>
              </w:rPr>
              <w:t xml:space="preserve"> </w:t>
            </w:r>
            <w:r w:rsidR="00BF0244">
              <w:rPr>
                <w:rFonts w:asciiTheme="minorHAnsi" w:hAnsiTheme="minorHAnsi" w:cstheme="minorHAnsi"/>
                <w:color w:val="000000" w:themeColor="text1"/>
                <w:sz w:val="20"/>
                <w:szCs w:val="20"/>
              </w:rPr>
              <w:t xml:space="preserve">Lana Jones, </w:t>
            </w:r>
            <w:r w:rsidR="00E02611">
              <w:rPr>
                <w:rFonts w:asciiTheme="minorHAnsi" w:hAnsiTheme="minorHAnsi" w:cstheme="minorHAnsi"/>
                <w:color w:val="000000" w:themeColor="text1"/>
                <w:sz w:val="20"/>
                <w:szCs w:val="20"/>
              </w:rPr>
              <w:t>LJ Downs-</w:t>
            </w:r>
            <w:r w:rsidR="00E02611">
              <w:rPr>
                <w:rFonts w:asciiTheme="minorHAnsi" w:hAnsiTheme="minorHAnsi" w:cstheme="minorHAnsi"/>
                <w:color w:val="000000" w:themeColor="text1"/>
                <w:sz w:val="20"/>
                <w:szCs w:val="20"/>
              </w:rPr>
              <w:lastRenderedPageBreak/>
              <w:t>Ahearn</w:t>
            </w:r>
            <w:r w:rsidR="0003169D">
              <w:rPr>
                <w:rFonts w:asciiTheme="minorHAnsi" w:hAnsiTheme="minorHAnsi" w:cstheme="minorHAnsi"/>
                <w:color w:val="000000" w:themeColor="text1"/>
                <w:sz w:val="20"/>
                <w:szCs w:val="20"/>
              </w:rPr>
              <w:t>,</w:t>
            </w:r>
            <w:r w:rsidR="007A6E11">
              <w:rPr>
                <w:rFonts w:asciiTheme="minorHAnsi" w:hAnsiTheme="minorHAnsi" w:cstheme="minorHAnsi"/>
                <w:color w:val="000000" w:themeColor="text1"/>
                <w:sz w:val="20"/>
                <w:szCs w:val="20"/>
              </w:rPr>
              <w:t xml:space="preserve"> Madeline Nicholls</w:t>
            </w:r>
            <w:r w:rsidR="00FC0A58">
              <w:rPr>
                <w:rFonts w:asciiTheme="minorHAnsi" w:hAnsiTheme="minorHAnsi" w:cstheme="minorHAnsi"/>
                <w:color w:val="000000" w:themeColor="text1"/>
                <w:sz w:val="20"/>
                <w:szCs w:val="20"/>
              </w:rPr>
              <w:t xml:space="preserve"> &amp;</w:t>
            </w:r>
            <w:r w:rsidR="00B95828">
              <w:rPr>
                <w:rFonts w:asciiTheme="minorHAnsi" w:hAnsiTheme="minorHAnsi" w:cstheme="minorHAnsi"/>
                <w:color w:val="000000" w:themeColor="text1"/>
                <w:sz w:val="20"/>
                <w:szCs w:val="20"/>
              </w:rPr>
              <w:t xml:space="preserve"> Ruby Jordan-Burrows</w:t>
            </w:r>
            <w:r w:rsidR="006846E8">
              <w:rPr>
                <w:rFonts w:asciiTheme="minorHAnsi" w:hAnsiTheme="minorHAnsi" w:cstheme="minorHAnsi"/>
                <w:color w:val="000000" w:themeColor="text1"/>
                <w:sz w:val="20"/>
                <w:szCs w:val="20"/>
              </w:rPr>
              <w:t xml:space="preserve"> from BA(Hons) Creative Events Management,</w:t>
            </w:r>
            <w:r w:rsidR="004C7626">
              <w:rPr>
                <w:rFonts w:asciiTheme="minorHAnsi" w:hAnsiTheme="minorHAnsi" w:cstheme="minorHAnsi"/>
                <w:color w:val="000000" w:themeColor="text1"/>
                <w:sz w:val="20"/>
                <w:szCs w:val="20"/>
              </w:rPr>
              <w:t xml:space="preserve"> Sam Judd</w:t>
            </w:r>
            <w:r w:rsidR="0003169D">
              <w:rPr>
                <w:rFonts w:asciiTheme="minorHAnsi" w:hAnsiTheme="minorHAnsi" w:cstheme="minorHAnsi"/>
                <w:color w:val="000000" w:themeColor="text1"/>
                <w:sz w:val="20"/>
                <w:szCs w:val="20"/>
              </w:rPr>
              <w:t xml:space="preserve"> &amp; Tommy Bird from</w:t>
            </w:r>
            <w:r w:rsidRPr="0041044A">
              <w:rPr>
                <w:rFonts w:asciiTheme="minorHAnsi" w:hAnsiTheme="minorHAnsi" w:cstheme="minorHAnsi"/>
                <w:color w:val="000000" w:themeColor="text1"/>
                <w:sz w:val="20"/>
                <w:szCs w:val="20"/>
              </w:rPr>
              <w:t> </w:t>
            </w:r>
            <w:r w:rsidR="006846E8">
              <w:rPr>
                <w:rFonts w:asciiTheme="minorHAnsi" w:hAnsiTheme="minorHAnsi" w:cstheme="minorHAnsi"/>
                <w:color w:val="000000" w:themeColor="text1"/>
                <w:sz w:val="20"/>
                <w:szCs w:val="20"/>
              </w:rPr>
              <w:t xml:space="preserve">BA(Hons) </w:t>
            </w:r>
            <w:r w:rsidR="00843A2B">
              <w:rPr>
                <w:rFonts w:asciiTheme="minorHAnsi" w:hAnsiTheme="minorHAnsi" w:cstheme="minorHAnsi"/>
                <w:color w:val="000000" w:themeColor="text1"/>
                <w:sz w:val="20"/>
                <w:szCs w:val="20"/>
              </w:rPr>
              <w:t>Sustainable Festival</w:t>
            </w:r>
            <w:r w:rsidR="006846E8">
              <w:rPr>
                <w:rFonts w:asciiTheme="minorHAnsi" w:hAnsiTheme="minorHAnsi" w:cstheme="minorHAnsi"/>
                <w:color w:val="000000" w:themeColor="text1"/>
                <w:sz w:val="20"/>
                <w:szCs w:val="20"/>
              </w:rPr>
              <w:t xml:space="preserve"> Management,</w:t>
            </w:r>
            <w:r w:rsidR="00843A2B">
              <w:rPr>
                <w:rFonts w:asciiTheme="minorHAnsi" w:hAnsiTheme="minorHAnsi" w:cstheme="minorHAnsi"/>
                <w:color w:val="000000" w:themeColor="text1"/>
                <w:sz w:val="20"/>
                <w:szCs w:val="20"/>
              </w:rPr>
              <w:t xml:space="preserve"> AND</w:t>
            </w:r>
            <w:r w:rsidR="004D3CD6">
              <w:rPr>
                <w:rFonts w:asciiTheme="minorHAnsi" w:hAnsiTheme="minorHAnsi" w:cstheme="minorHAnsi"/>
                <w:color w:val="000000" w:themeColor="text1"/>
                <w:sz w:val="20"/>
                <w:szCs w:val="20"/>
              </w:rPr>
              <w:t xml:space="preserve"> Kirk Davies,</w:t>
            </w:r>
            <w:r w:rsidR="00245DA3">
              <w:rPr>
                <w:rFonts w:asciiTheme="minorHAnsi" w:hAnsiTheme="minorHAnsi" w:cstheme="minorHAnsi"/>
                <w:color w:val="000000" w:themeColor="text1"/>
                <w:sz w:val="20"/>
                <w:szCs w:val="20"/>
              </w:rPr>
              <w:t xml:space="preserve"> </w:t>
            </w:r>
            <w:r w:rsidR="00245DA3" w:rsidRPr="00215BE8">
              <w:rPr>
                <w:rFonts w:asciiTheme="minorHAnsi" w:hAnsiTheme="minorHAnsi" w:cstheme="minorHAnsi"/>
                <w:color w:val="000000" w:themeColor="text1"/>
                <w:sz w:val="20"/>
                <w:szCs w:val="20"/>
              </w:rPr>
              <w:t>Louisa</w:t>
            </w:r>
            <w:r w:rsidR="00215BE8" w:rsidRPr="00215BE8">
              <w:rPr>
                <w:rFonts w:asciiTheme="minorHAnsi" w:hAnsiTheme="minorHAnsi" w:cstheme="minorHAnsi"/>
                <w:color w:val="000000" w:themeColor="text1"/>
                <w:sz w:val="20"/>
                <w:szCs w:val="20"/>
              </w:rPr>
              <w:t xml:space="preserve"> Anderson</w:t>
            </w:r>
            <w:r w:rsidR="00245DA3" w:rsidRPr="00215BE8">
              <w:rPr>
                <w:rFonts w:asciiTheme="minorHAnsi" w:hAnsiTheme="minorHAnsi" w:cstheme="minorHAnsi"/>
                <w:color w:val="000000" w:themeColor="text1"/>
                <w:sz w:val="20"/>
                <w:szCs w:val="20"/>
              </w:rPr>
              <w:t xml:space="preserve"> &amp;</w:t>
            </w:r>
            <w:r w:rsidR="00843A2B" w:rsidRPr="00215BE8">
              <w:rPr>
                <w:rFonts w:asciiTheme="minorHAnsi" w:hAnsiTheme="minorHAnsi" w:cstheme="minorHAnsi"/>
                <w:color w:val="000000" w:themeColor="text1"/>
                <w:sz w:val="20"/>
                <w:szCs w:val="20"/>
              </w:rPr>
              <w:t xml:space="preserve"> </w:t>
            </w:r>
            <w:r w:rsidR="00DD0278" w:rsidRPr="00215BE8">
              <w:rPr>
                <w:rFonts w:asciiTheme="minorHAnsi" w:hAnsiTheme="minorHAnsi" w:cstheme="minorHAnsi"/>
                <w:sz w:val="20"/>
                <w:szCs w:val="20"/>
              </w:rPr>
              <w:t>Mihaela Georgescu</w:t>
            </w:r>
            <w:r w:rsidR="00DD0278" w:rsidRPr="00215BE8">
              <w:rPr>
                <w:rFonts w:asciiTheme="minorHAnsi" w:hAnsiTheme="minorHAnsi" w:cstheme="minorHAnsi"/>
                <w:color w:val="000000" w:themeColor="text1"/>
                <w:sz w:val="20"/>
                <w:szCs w:val="20"/>
              </w:rPr>
              <w:t xml:space="preserve"> </w:t>
            </w:r>
            <w:r w:rsidR="00843A2B" w:rsidRPr="00215BE8">
              <w:rPr>
                <w:rFonts w:asciiTheme="minorHAnsi" w:hAnsiTheme="minorHAnsi" w:cstheme="minorHAnsi"/>
                <w:color w:val="000000" w:themeColor="text1"/>
                <w:sz w:val="20"/>
                <w:szCs w:val="20"/>
              </w:rPr>
              <w:t>from MA Creative Events M</w:t>
            </w:r>
            <w:r w:rsidR="00843A2B">
              <w:rPr>
                <w:rFonts w:asciiTheme="minorHAnsi" w:hAnsiTheme="minorHAnsi" w:cstheme="minorHAnsi"/>
                <w:color w:val="000000" w:themeColor="text1"/>
                <w:sz w:val="20"/>
                <w:szCs w:val="20"/>
              </w:rPr>
              <w:t>anagement.</w:t>
            </w:r>
          </w:p>
          <w:p w14:paraId="5ED33031" w14:textId="77777777" w:rsidR="00477B35" w:rsidRDefault="00F041E1" w:rsidP="002F12BD">
            <w:pPr>
              <w:pStyle w:val="NormalWeb"/>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Special thanks to </w:t>
            </w:r>
            <w:r w:rsidR="007B5FDD">
              <w:rPr>
                <w:rFonts w:asciiTheme="minorHAnsi" w:hAnsiTheme="minorHAnsi" w:cstheme="minorHAnsi"/>
                <w:color w:val="000000" w:themeColor="text1"/>
                <w:sz w:val="20"/>
                <w:szCs w:val="20"/>
              </w:rPr>
              <w:t xml:space="preserve">Teresa Van </w:t>
            </w:r>
            <w:proofErr w:type="spellStart"/>
            <w:r w:rsidR="007B5FDD">
              <w:rPr>
                <w:rFonts w:asciiTheme="minorHAnsi" w:hAnsiTheme="minorHAnsi" w:cstheme="minorHAnsi"/>
                <w:color w:val="000000" w:themeColor="text1"/>
                <w:sz w:val="20"/>
                <w:szCs w:val="20"/>
              </w:rPr>
              <w:t>Woe</w:t>
            </w:r>
            <w:r w:rsidR="002C6CAF">
              <w:rPr>
                <w:rFonts w:asciiTheme="minorHAnsi" w:hAnsiTheme="minorHAnsi" w:cstheme="minorHAnsi"/>
                <w:color w:val="000000" w:themeColor="text1"/>
                <w:sz w:val="20"/>
                <w:szCs w:val="20"/>
              </w:rPr>
              <w:t>rkom</w:t>
            </w:r>
            <w:proofErr w:type="spellEnd"/>
            <w:r w:rsidR="002C6CAF">
              <w:rPr>
                <w:rFonts w:asciiTheme="minorHAnsi" w:hAnsiTheme="minorHAnsi" w:cstheme="minorHAnsi"/>
                <w:color w:val="000000" w:themeColor="text1"/>
                <w:sz w:val="20"/>
                <w:szCs w:val="20"/>
              </w:rPr>
              <w:t xml:space="preserve"> for excellent Admin support</w:t>
            </w:r>
            <w:r w:rsidR="00477B35">
              <w:rPr>
                <w:rFonts w:asciiTheme="minorHAnsi" w:hAnsiTheme="minorHAnsi" w:cstheme="minorHAnsi"/>
                <w:color w:val="000000" w:themeColor="text1"/>
                <w:sz w:val="20"/>
                <w:szCs w:val="20"/>
              </w:rPr>
              <w:t>.</w:t>
            </w:r>
          </w:p>
          <w:p w14:paraId="7C0FC360" w14:textId="6469DFA2" w:rsidR="00D15B3C" w:rsidRPr="002F12BD" w:rsidRDefault="00D15B3C" w:rsidP="002F12BD">
            <w:pPr>
              <w:pStyle w:val="NormalWeb"/>
              <w:rPr>
                <w:rFonts w:asciiTheme="minorHAnsi" w:hAnsiTheme="minorHAnsi" w:cstheme="minorHAnsi"/>
                <w:color w:val="000000" w:themeColor="text1"/>
                <w:sz w:val="20"/>
                <w:szCs w:val="20"/>
              </w:rPr>
            </w:pPr>
          </w:p>
        </w:tc>
      </w:tr>
      <w:tr w:rsidR="002605C1" w:rsidRPr="002605C1" w14:paraId="37992A0D" w14:textId="77777777" w:rsidTr="00CF424B">
        <w:trPr>
          <w:trHeight w:val="567"/>
        </w:trPr>
        <w:tc>
          <w:tcPr>
            <w:tcW w:w="2405" w:type="dxa"/>
          </w:tcPr>
          <w:p w14:paraId="0BBB9239" w14:textId="073A4590" w:rsidR="002605C1" w:rsidRPr="00902BB5" w:rsidRDefault="00CB6D7A">
            <w:pPr>
              <w:rPr>
                <w:rFonts w:asciiTheme="minorHAnsi" w:hAnsiTheme="minorHAnsi" w:cstheme="minorHAnsi"/>
                <w:sz w:val="20"/>
                <w:szCs w:val="20"/>
              </w:rPr>
            </w:pPr>
            <w:r w:rsidRPr="00902BB5">
              <w:rPr>
                <w:rFonts w:asciiTheme="minorHAnsi" w:hAnsiTheme="minorHAnsi" w:cstheme="minorHAnsi"/>
                <w:sz w:val="20"/>
                <w:szCs w:val="20"/>
              </w:rPr>
              <w:lastRenderedPageBreak/>
              <w:t>Project s</w:t>
            </w:r>
            <w:r w:rsidR="002605C1" w:rsidRPr="00902BB5">
              <w:rPr>
                <w:rFonts w:asciiTheme="minorHAnsi" w:hAnsiTheme="minorHAnsi" w:cstheme="minorHAnsi"/>
                <w:sz w:val="20"/>
                <w:szCs w:val="20"/>
              </w:rPr>
              <w:t xml:space="preserve">tart and end date </w:t>
            </w:r>
          </w:p>
        </w:tc>
        <w:tc>
          <w:tcPr>
            <w:tcW w:w="6611" w:type="dxa"/>
          </w:tcPr>
          <w:p w14:paraId="35E5451D" w14:textId="62C946CB" w:rsidR="002605C1" w:rsidRPr="00902BB5" w:rsidRDefault="00805A72">
            <w:pPr>
              <w:rPr>
                <w:rFonts w:asciiTheme="minorHAnsi" w:hAnsiTheme="minorHAnsi" w:cstheme="minorHAnsi"/>
                <w:sz w:val="20"/>
                <w:szCs w:val="20"/>
              </w:rPr>
            </w:pPr>
            <w:r w:rsidRPr="00902BB5">
              <w:rPr>
                <w:rFonts w:asciiTheme="minorHAnsi" w:hAnsiTheme="minorHAnsi" w:cstheme="minorHAnsi"/>
                <w:sz w:val="20"/>
                <w:szCs w:val="20"/>
              </w:rPr>
              <w:t>31 October 2023 – 31 July 2024</w:t>
            </w:r>
          </w:p>
        </w:tc>
      </w:tr>
      <w:tr w:rsidR="002605C1" w:rsidRPr="002605C1" w14:paraId="562CA7F0" w14:textId="77777777" w:rsidTr="00CF424B">
        <w:trPr>
          <w:trHeight w:val="567"/>
        </w:trPr>
        <w:tc>
          <w:tcPr>
            <w:tcW w:w="2405" w:type="dxa"/>
          </w:tcPr>
          <w:p w14:paraId="09EEF743" w14:textId="49549409" w:rsidR="002605C1" w:rsidRPr="00902BB5" w:rsidRDefault="00A26E3B">
            <w:pPr>
              <w:rPr>
                <w:rFonts w:asciiTheme="minorHAnsi" w:hAnsiTheme="minorHAnsi" w:cstheme="minorHAnsi"/>
                <w:sz w:val="20"/>
                <w:szCs w:val="20"/>
              </w:rPr>
            </w:pPr>
            <w:r w:rsidRPr="00902BB5">
              <w:rPr>
                <w:rFonts w:asciiTheme="minorHAnsi" w:hAnsiTheme="minorHAnsi" w:cstheme="minorHAnsi"/>
                <w:sz w:val="20"/>
                <w:szCs w:val="20"/>
              </w:rPr>
              <w:t>Detail</w:t>
            </w:r>
            <w:r w:rsidR="002605C1" w:rsidRPr="00902BB5">
              <w:rPr>
                <w:rFonts w:asciiTheme="minorHAnsi" w:hAnsiTheme="minorHAnsi" w:cstheme="minorHAnsi"/>
                <w:sz w:val="20"/>
                <w:szCs w:val="20"/>
              </w:rPr>
              <w:t xml:space="preserve"> funding from other sources</w:t>
            </w:r>
          </w:p>
        </w:tc>
        <w:tc>
          <w:tcPr>
            <w:tcW w:w="6611" w:type="dxa"/>
          </w:tcPr>
          <w:p w14:paraId="2F908435" w14:textId="65712AFD" w:rsidR="002605C1" w:rsidRPr="00902BB5" w:rsidRDefault="00805A72">
            <w:pPr>
              <w:rPr>
                <w:rFonts w:asciiTheme="minorHAnsi" w:hAnsiTheme="minorHAnsi" w:cstheme="minorHAnsi"/>
                <w:sz w:val="20"/>
                <w:szCs w:val="20"/>
              </w:rPr>
            </w:pPr>
            <w:r w:rsidRPr="00902BB5">
              <w:rPr>
                <w:rFonts w:asciiTheme="minorHAnsi" w:hAnsiTheme="minorHAnsi" w:cstheme="minorHAnsi"/>
                <w:sz w:val="20"/>
                <w:szCs w:val="20"/>
              </w:rPr>
              <w:t>N/A for LAAA2BB</w:t>
            </w:r>
            <w:r w:rsidR="00C844A7" w:rsidRPr="00902BB5">
              <w:rPr>
                <w:rFonts w:asciiTheme="minorHAnsi" w:hAnsiTheme="minorHAnsi" w:cstheme="minorHAnsi"/>
                <w:sz w:val="20"/>
                <w:szCs w:val="20"/>
              </w:rPr>
              <w:t xml:space="preserve">, however a parallel </w:t>
            </w:r>
            <w:r w:rsidR="00C844A7" w:rsidRPr="00902BB5">
              <w:rPr>
                <w:rFonts w:asciiTheme="minorHAnsi" w:hAnsiTheme="minorHAnsi" w:cstheme="minorHAnsi"/>
                <w:color w:val="000000" w:themeColor="text1"/>
                <w:sz w:val="20"/>
                <w:szCs w:val="20"/>
              </w:rPr>
              <w:t>Live Audience Accessibility &amp; Augmentation 2 Festivals (‘LAAA2F’) was</w:t>
            </w:r>
            <w:r w:rsidR="002F12BD" w:rsidRPr="00902BB5">
              <w:rPr>
                <w:rFonts w:asciiTheme="minorHAnsi" w:hAnsiTheme="minorHAnsi" w:cstheme="minorHAnsi"/>
                <w:color w:val="000000" w:themeColor="text1"/>
                <w:sz w:val="20"/>
                <w:szCs w:val="20"/>
              </w:rPr>
              <w:t xml:space="preserve"> funded by the Association for Events Management Education.</w:t>
            </w:r>
          </w:p>
        </w:tc>
      </w:tr>
      <w:tr w:rsidR="00C84AF5" w:rsidRPr="002605C1" w14:paraId="2002E86B" w14:textId="77777777" w:rsidTr="00E30A12">
        <w:trPr>
          <w:trHeight w:val="567"/>
        </w:trPr>
        <w:tc>
          <w:tcPr>
            <w:tcW w:w="9016" w:type="dxa"/>
            <w:gridSpan w:val="2"/>
            <w:tcBorders>
              <w:bottom w:val="single" w:sz="4" w:space="0" w:color="auto"/>
            </w:tcBorders>
          </w:tcPr>
          <w:p w14:paraId="0B9C6C3E" w14:textId="1A6604FE" w:rsidR="00C84AF5" w:rsidRPr="00902BB5" w:rsidRDefault="00044606">
            <w:pPr>
              <w:rPr>
                <w:rFonts w:asciiTheme="minorHAnsi" w:hAnsiTheme="minorHAnsi" w:cstheme="minorHAnsi"/>
                <w:sz w:val="20"/>
                <w:szCs w:val="20"/>
              </w:rPr>
            </w:pPr>
            <w:r w:rsidRPr="00902BB5">
              <w:rPr>
                <w:rFonts w:asciiTheme="minorHAnsi" w:hAnsiTheme="minorHAnsi" w:cstheme="minorHAnsi"/>
                <w:sz w:val="20"/>
                <w:szCs w:val="20"/>
              </w:rPr>
              <w:t>Please tick which</w:t>
            </w:r>
            <w:r w:rsidR="00C84AF5" w:rsidRPr="00902BB5">
              <w:rPr>
                <w:rFonts w:asciiTheme="minorHAnsi" w:hAnsiTheme="minorHAnsi" w:cstheme="minorHAnsi"/>
                <w:sz w:val="20"/>
                <w:szCs w:val="20"/>
              </w:rPr>
              <w:t xml:space="preserve"> </w:t>
            </w:r>
            <w:r w:rsidR="00720B26" w:rsidRPr="00902BB5">
              <w:rPr>
                <w:rFonts w:asciiTheme="minorHAnsi" w:hAnsiTheme="minorHAnsi" w:cstheme="minorHAnsi"/>
                <w:sz w:val="20"/>
                <w:szCs w:val="20"/>
              </w:rPr>
              <w:t>infrastructure categor</w:t>
            </w:r>
            <w:r w:rsidRPr="00902BB5">
              <w:rPr>
                <w:rFonts w:asciiTheme="minorHAnsi" w:hAnsiTheme="minorHAnsi" w:cstheme="minorHAnsi"/>
                <w:sz w:val="20"/>
                <w:szCs w:val="20"/>
              </w:rPr>
              <w:t>ies</w:t>
            </w:r>
            <w:r w:rsidR="00C84AF5" w:rsidRPr="00902BB5">
              <w:rPr>
                <w:rFonts w:asciiTheme="minorHAnsi" w:hAnsiTheme="minorHAnsi" w:cstheme="minorHAnsi"/>
                <w:sz w:val="20"/>
                <w:szCs w:val="20"/>
              </w:rPr>
              <w:t xml:space="preserve"> the project align</w:t>
            </w:r>
            <w:r w:rsidR="00971845" w:rsidRPr="00902BB5">
              <w:rPr>
                <w:rFonts w:asciiTheme="minorHAnsi" w:hAnsiTheme="minorHAnsi" w:cstheme="minorHAnsi"/>
                <w:sz w:val="20"/>
                <w:szCs w:val="20"/>
              </w:rPr>
              <w:t>ed</w:t>
            </w:r>
            <w:r w:rsidR="00C84AF5" w:rsidRPr="00902BB5">
              <w:rPr>
                <w:rFonts w:asciiTheme="minorHAnsi" w:hAnsiTheme="minorHAnsi" w:cstheme="minorHAnsi"/>
                <w:sz w:val="20"/>
                <w:szCs w:val="20"/>
              </w:rPr>
              <w:t xml:space="preserve"> to:</w:t>
            </w:r>
          </w:p>
          <w:p w14:paraId="4B21F8C7" w14:textId="77777777" w:rsidR="00C84AF5" w:rsidRPr="00902BB5" w:rsidRDefault="00177813" w:rsidP="00B91196">
            <w:pPr>
              <w:pStyle w:val="ListParagraph"/>
              <w:numPr>
                <w:ilvl w:val="0"/>
                <w:numId w:val="2"/>
              </w:numPr>
              <w:spacing w:line="280" w:lineRule="exact"/>
              <w:ind w:left="232" w:hanging="249"/>
              <w:rPr>
                <w:rFonts w:cstheme="minorHAnsi"/>
                <w:sz w:val="20"/>
                <w:szCs w:val="20"/>
              </w:rPr>
            </w:pPr>
            <w:r w:rsidRPr="00902BB5">
              <w:rPr>
                <w:rFonts w:cstheme="minorHAnsi"/>
                <w:sz w:val="20"/>
                <w:szCs w:val="20"/>
              </w:rPr>
              <w:t>Facilitating the research exploitation process (</w:t>
            </w:r>
            <w:proofErr w:type="spellStart"/>
            <w:proofErr w:type="gramStart"/>
            <w:r w:rsidRPr="00902BB5">
              <w:rPr>
                <w:rFonts w:cstheme="minorHAnsi"/>
                <w:sz w:val="20"/>
                <w:szCs w:val="20"/>
              </w:rPr>
              <w:t>non technology</w:t>
            </w:r>
            <w:proofErr w:type="spellEnd"/>
            <w:proofErr w:type="gramEnd"/>
            <w:r w:rsidRPr="00902BB5">
              <w:rPr>
                <w:rFonts w:cstheme="minorHAnsi"/>
                <w:sz w:val="20"/>
                <w:szCs w:val="20"/>
              </w:rPr>
              <w:t xml:space="preserve"> transfer)</w:t>
            </w:r>
          </w:p>
          <w:p w14:paraId="5AA2F2E0" w14:textId="77777777" w:rsidR="00177813" w:rsidRPr="00902BB5" w:rsidRDefault="00D41C71" w:rsidP="00B91196">
            <w:pPr>
              <w:pStyle w:val="ListParagraph"/>
              <w:numPr>
                <w:ilvl w:val="0"/>
                <w:numId w:val="2"/>
              </w:numPr>
              <w:spacing w:line="280" w:lineRule="exact"/>
              <w:ind w:left="232" w:hanging="249"/>
              <w:rPr>
                <w:rFonts w:cstheme="minorHAnsi"/>
                <w:sz w:val="20"/>
                <w:szCs w:val="20"/>
              </w:rPr>
            </w:pPr>
            <w:r w:rsidRPr="00902BB5">
              <w:rPr>
                <w:rFonts w:cstheme="minorHAnsi"/>
                <w:sz w:val="20"/>
                <w:szCs w:val="20"/>
              </w:rPr>
              <w:t>Commercialisation of research (technology transfer)</w:t>
            </w:r>
          </w:p>
          <w:p w14:paraId="67AC1733" w14:textId="77777777" w:rsidR="00D41C71" w:rsidRPr="00902BB5" w:rsidRDefault="00C245AE" w:rsidP="00B91196">
            <w:pPr>
              <w:pStyle w:val="ListParagraph"/>
              <w:numPr>
                <w:ilvl w:val="0"/>
                <w:numId w:val="2"/>
              </w:numPr>
              <w:spacing w:line="280" w:lineRule="exact"/>
              <w:ind w:left="232" w:hanging="249"/>
              <w:rPr>
                <w:rFonts w:cstheme="minorHAnsi"/>
                <w:sz w:val="20"/>
                <w:szCs w:val="20"/>
              </w:rPr>
            </w:pPr>
            <w:r w:rsidRPr="00902BB5">
              <w:rPr>
                <w:rFonts w:cstheme="minorHAnsi"/>
                <w:sz w:val="20"/>
                <w:szCs w:val="20"/>
              </w:rPr>
              <w:t>Skills and human capital development</w:t>
            </w:r>
          </w:p>
          <w:p w14:paraId="51F759B4" w14:textId="02552C56" w:rsidR="00C245AE" w:rsidRPr="00902BB5" w:rsidRDefault="00F14268" w:rsidP="00F14268">
            <w:pPr>
              <w:spacing w:line="280" w:lineRule="exact"/>
              <w:rPr>
                <w:rFonts w:asciiTheme="minorHAnsi" w:hAnsiTheme="minorHAnsi" w:cstheme="minorHAnsi"/>
                <w:sz w:val="20"/>
                <w:szCs w:val="20"/>
              </w:rPr>
            </w:pPr>
            <w:r w:rsidRPr="00902BB5">
              <w:rPr>
                <w:rFonts w:asciiTheme="minorHAnsi" w:hAnsiTheme="minorHAnsi" w:cstheme="minorHAnsi"/>
                <w:sz w:val="20"/>
                <w:szCs w:val="20"/>
              </w:rPr>
              <w:t xml:space="preserve">X   </w:t>
            </w:r>
            <w:r w:rsidR="006B258F" w:rsidRPr="00902BB5">
              <w:rPr>
                <w:rFonts w:asciiTheme="minorHAnsi" w:hAnsiTheme="minorHAnsi" w:cstheme="minorHAnsi"/>
                <w:sz w:val="20"/>
                <w:szCs w:val="20"/>
              </w:rPr>
              <w:t>Supporting the community &amp; public engagement</w:t>
            </w:r>
          </w:p>
          <w:p w14:paraId="1FC62C4B" w14:textId="77C55744" w:rsidR="006B258F" w:rsidRPr="00902BB5" w:rsidRDefault="00F14268" w:rsidP="00F14268">
            <w:pPr>
              <w:spacing w:line="280" w:lineRule="exact"/>
              <w:rPr>
                <w:rFonts w:asciiTheme="minorHAnsi" w:hAnsiTheme="minorHAnsi" w:cstheme="minorHAnsi"/>
                <w:sz w:val="20"/>
                <w:szCs w:val="20"/>
              </w:rPr>
            </w:pPr>
            <w:r w:rsidRPr="00902BB5">
              <w:rPr>
                <w:rFonts w:asciiTheme="minorHAnsi" w:hAnsiTheme="minorHAnsi" w:cstheme="minorHAnsi"/>
                <w:sz w:val="20"/>
                <w:szCs w:val="20"/>
              </w:rPr>
              <w:t xml:space="preserve">X   </w:t>
            </w:r>
            <w:r w:rsidR="004F35F1" w:rsidRPr="00902BB5">
              <w:rPr>
                <w:rFonts w:asciiTheme="minorHAnsi" w:hAnsiTheme="minorHAnsi" w:cstheme="minorHAnsi"/>
                <w:sz w:val="20"/>
                <w:szCs w:val="20"/>
              </w:rPr>
              <w:t>Knowledge sharing and diffusion</w:t>
            </w:r>
          </w:p>
          <w:p w14:paraId="7D6FFE5D" w14:textId="77777777" w:rsidR="00291417" w:rsidRPr="00902BB5" w:rsidRDefault="00291417" w:rsidP="00B91196">
            <w:pPr>
              <w:pStyle w:val="ListParagraph"/>
              <w:numPr>
                <w:ilvl w:val="0"/>
                <w:numId w:val="2"/>
              </w:numPr>
              <w:spacing w:line="280" w:lineRule="exact"/>
              <w:ind w:left="232" w:hanging="249"/>
              <w:rPr>
                <w:rFonts w:cstheme="minorHAnsi"/>
                <w:sz w:val="20"/>
                <w:szCs w:val="20"/>
              </w:rPr>
            </w:pPr>
            <w:r w:rsidRPr="00902BB5">
              <w:rPr>
                <w:rFonts w:cstheme="minorHAnsi"/>
                <w:sz w:val="20"/>
                <w:szCs w:val="20"/>
              </w:rPr>
              <w:t>Enterprise and entrepreneurship</w:t>
            </w:r>
          </w:p>
          <w:p w14:paraId="77F57E80" w14:textId="4B49D736" w:rsidR="00B91196" w:rsidRPr="00902BB5" w:rsidRDefault="00940273" w:rsidP="00B91196">
            <w:pPr>
              <w:pStyle w:val="ListParagraph"/>
              <w:numPr>
                <w:ilvl w:val="0"/>
                <w:numId w:val="2"/>
              </w:numPr>
              <w:spacing w:line="280" w:lineRule="exact"/>
              <w:ind w:left="232" w:hanging="249"/>
              <w:rPr>
                <w:rFonts w:cstheme="minorHAnsi"/>
                <w:sz w:val="20"/>
                <w:szCs w:val="20"/>
              </w:rPr>
            </w:pPr>
            <w:r w:rsidRPr="00902BB5">
              <w:rPr>
                <w:rFonts w:cstheme="minorHAnsi"/>
                <w:sz w:val="20"/>
                <w:szCs w:val="20"/>
              </w:rPr>
              <w:t>Exploiting the physical assets of the HEI</w:t>
            </w:r>
          </w:p>
        </w:tc>
      </w:tr>
      <w:tr w:rsidR="00B67468" w:rsidRPr="002605C1" w14:paraId="48622F09" w14:textId="77777777" w:rsidTr="008C291B">
        <w:trPr>
          <w:trHeight w:val="1417"/>
        </w:trPr>
        <w:tc>
          <w:tcPr>
            <w:tcW w:w="9016" w:type="dxa"/>
            <w:gridSpan w:val="2"/>
            <w:tcBorders>
              <w:bottom w:val="single" w:sz="4" w:space="0" w:color="auto"/>
            </w:tcBorders>
          </w:tcPr>
          <w:p w14:paraId="134564B1" w14:textId="77777777" w:rsidR="00B67468" w:rsidRPr="00902BB5" w:rsidRDefault="00B67468">
            <w:pPr>
              <w:rPr>
                <w:rFonts w:ascii="Calibri" w:hAnsi="Calibri" w:cs="Calibri"/>
                <w:sz w:val="20"/>
                <w:szCs w:val="20"/>
              </w:rPr>
            </w:pPr>
            <w:r w:rsidRPr="00902BB5">
              <w:rPr>
                <w:rFonts w:ascii="Calibri" w:hAnsi="Calibri" w:cs="Calibri"/>
                <w:sz w:val="20"/>
                <w:szCs w:val="20"/>
              </w:rPr>
              <w:t xml:space="preserve">Describe how the project aligned to Research and Knowledge Exchange priorities in </w:t>
            </w:r>
            <w:r w:rsidR="008C291B" w:rsidRPr="00902BB5">
              <w:rPr>
                <w:rFonts w:ascii="Calibri" w:hAnsi="Calibri" w:cs="Calibri"/>
                <w:sz w:val="20"/>
                <w:szCs w:val="20"/>
              </w:rPr>
              <w:t xml:space="preserve">the faculty </w:t>
            </w:r>
            <w:r w:rsidRPr="00902BB5">
              <w:rPr>
                <w:rFonts w:ascii="Calibri" w:hAnsi="Calibri" w:cs="Calibri"/>
                <w:sz w:val="20"/>
                <w:szCs w:val="20"/>
              </w:rPr>
              <w:t>RKE Environment Plan</w:t>
            </w:r>
          </w:p>
          <w:p w14:paraId="6D2B4B46" w14:textId="3BE1ECB4" w:rsidR="002C315C" w:rsidRPr="00E455DD" w:rsidRDefault="00201733" w:rsidP="002C315C">
            <w:pPr>
              <w:pStyle w:val="paragraph"/>
              <w:spacing w:after="0" w:afterAutospacing="0"/>
              <w:textAlignment w:val="baseline"/>
              <w:rPr>
                <w:rStyle w:val="normaltextrun"/>
                <w:rFonts w:asciiTheme="minorHAnsi" w:hAnsiTheme="minorHAnsi" w:cstheme="minorHAnsi"/>
                <w:color w:val="212121"/>
                <w:sz w:val="20"/>
                <w:szCs w:val="20"/>
              </w:rPr>
            </w:pPr>
            <w:r w:rsidRPr="00564E1E">
              <w:rPr>
                <w:rStyle w:val="normaltextrun"/>
                <w:rFonts w:asciiTheme="minorHAnsi" w:hAnsiTheme="minorHAnsi" w:cstheme="minorHAnsi"/>
                <w:b/>
                <w:bCs/>
                <w:color w:val="000000"/>
                <w:sz w:val="20"/>
                <w:szCs w:val="20"/>
              </w:rPr>
              <w:t>The Live Audience Accessibility &amp; Augmentation 2 Beat Blocks (‘LAAA2BB’) project</w:t>
            </w:r>
            <w:r w:rsidRPr="00564E1E">
              <w:rPr>
                <w:rStyle w:val="normaltextrun"/>
                <w:rFonts w:asciiTheme="minorHAnsi" w:hAnsiTheme="minorHAnsi" w:cstheme="minorHAnsi"/>
                <w:color w:val="000000"/>
                <w:sz w:val="20"/>
                <w:szCs w:val="20"/>
              </w:rPr>
              <w:t xml:space="preserve"> </w:t>
            </w:r>
            <w:r w:rsidR="00955230">
              <w:rPr>
                <w:rStyle w:val="normaltextrun"/>
                <w:rFonts w:asciiTheme="minorHAnsi" w:hAnsiTheme="minorHAnsi" w:cstheme="minorHAnsi"/>
                <w:color w:val="000000"/>
                <w:sz w:val="20"/>
                <w:szCs w:val="20"/>
              </w:rPr>
              <w:t xml:space="preserve">consisted of knowledge exchange and research-based activities. </w:t>
            </w:r>
            <w:r w:rsidR="0046601F">
              <w:rPr>
                <w:rStyle w:val="normaltextrun"/>
                <w:rFonts w:asciiTheme="minorHAnsi" w:hAnsiTheme="minorHAnsi" w:cstheme="minorHAnsi"/>
                <w:color w:val="000000"/>
                <w:sz w:val="20"/>
                <w:szCs w:val="20"/>
              </w:rPr>
              <w:t xml:space="preserve">The LAAA2BB </w:t>
            </w:r>
            <w:r w:rsidR="004919C8">
              <w:rPr>
                <w:rStyle w:val="normaltextrun"/>
                <w:rFonts w:asciiTheme="minorHAnsi" w:hAnsiTheme="minorHAnsi" w:cstheme="minorHAnsi"/>
                <w:color w:val="000000"/>
                <w:sz w:val="20"/>
                <w:szCs w:val="20"/>
              </w:rPr>
              <w:t>K</w:t>
            </w:r>
            <w:r w:rsidR="004919C8" w:rsidRPr="00564E1E">
              <w:rPr>
                <w:rStyle w:val="normaltextrun"/>
                <w:rFonts w:asciiTheme="minorHAnsi" w:hAnsiTheme="minorHAnsi" w:cstheme="minorHAnsi"/>
                <w:color w:val="000000"/>
                <w:sz w:val="20"/>
                <w:szCs w:val="20"/>
              </w:rPr>
              <w:t xml:space="preserve">nowledge </w:t>
            </w:r>
            <w:r w:rsidR="004919C8">
              <w:rPr>
                <w:rStyle w:val="normaltextrun"/>
                <w:rFonts w:asciiTheme="minorHAnsi" w:hAnsiTheme="minorHAnsi" w:cstheme="minorHAnsi"/>
                <w:color w:val="000000"/>
                <w:sz w:val="20"/>
                <w:szCs w:val="20"/>
              </w:rPr>
              <w:t>E</w:t>
            </w:r>
            <w:r w:rsidR="004919C8" w:rsidRPr="00564E1E">
              <w:rPr>
                <w:rStyle w:val="normaltextrun"/>
                <w:rFonts w:asciiTheme="minorHAnsi" w:hAnsiTheme="minorHAnsi" w:cstheme="minorHAnsi"/>
                <w:color w:val="000000"/>
                <w:sz w:val="20"/>
                <w:szCs w:val="20"/>
              </w:rPr>
              <w:t>xchange</w:t>
            </w:r>
            <w:r w:rsidR="0046601F">
              <w:rPr>
                <w:rStyle w:val="normaltextrun"/>
                <w:rFonts w:asciiTheme="minorHAnsi" w:hAnsiTheme="minorHAnsi" w:cstheme="minorHAnsi"/>
                <w:color w:val="000000"/>
                <w:sz w:val="20"/>
                <w:szCs w:val="20"/>
              </w:rPr>
              <w:t xml:space="preserve"> programme </w:t>
            </w:r>
            <w:r w:rsidR="001A5402">
              <w:rPr>
                <w:rStyle w:val="normaltextrun"/>
                <w:rFonts w:asciiTheme="minorHAnsi" w:hAnsiTheme="minorHAnsi" w:cstheme="minorHAnsi"/>
                <w:color w:val="000000"/>
                <w:sz w:val="20"/>
                <w:szCs w:val="20"/>
              </w:rPr>
              <w:t>supported</w:t>
            </w:r>
            <w:r w:rsidR="00A31666">
              <w:rPr>
                <w:rStyle w:val="normaltextrun"/>
                <w:rFonts w:asciiTheme="minorHAnsi" w:hAnsiTheme="minorHAnsi" w:cstheme="minorHAnsi"/>
                <w:color w:val="000000"/>
                <w:sz w:val="20"/>
                <w:szCs w:val="20"/>
              </w:rPr>
              <w:t xml:space="preserve"> </w:t>
            </w:r>
            <w:r w:rsidR="002C315C">
              <w:rPr>
                <w:rStyle w:val="normaltextrun"/>
                <w:rFonts w:asciiTheme="minorHAnsi" w:hAnsiTheme="minorHAnsi" w:cstheme="minorHAnsi"/>
                <w:color w:val="000000"/>
                <w:sz w:val="20"/>
                <w:szCs w:val="20"/>
              </w:rPr>
              <w:t>an</w:t>
            </w:r>
            <w:r w:rsidR="00A34F15">
              <w:rPr>
                <w:rStyle w:val="normaltextrun"/>
                <w:rFonts w:asciiTheme="minorHAnsi" w:hAnsiTheme="minorHAnsi" w:cstheme="minorHAnsi"/>
                <w:color w:val="000000"/>
                <w:sz w:val="20"/>
                <w:szCs w:val="20"/>
              </w:rPr>
              <w:t xml:space="preserve"> innovative new business</w:t>
            </w:r>
            <w:r w:rsidR="002C315C">
              <w:rPr>
                <w:rStyle w:val="normaltextrun"/>
                <w:rFonts w:asciiTheme="minorHAnsi" w:hAnsiTheme="minorHAnsi" w:cstheme="minorHAnsi"/>
                <w:color w:val="000000"/>
                <w:sz w:val="20"/>
                <w:szCs w:val="20"/>
              </w:rPr>
              <w:t xml:space="preserve"> to introduce</w:t>
            </w:r>
            <w:r w:rsidR="001A5402">
              <w:rPr>
                <w:rStyle w:val="normaltextrun"/>
                <w:rFonts w:asciiTheme="minorHAnsi" w:hAnsiTheme="minorHAnsi" w:cstheme="minorHAnsi"/>
                <w:color w:val="000000"/>
                <w:sz w:val="20"/>
                <w:szCs w:val="20"/>
              </w:rPr>
              <w:t xml:space="preserve"> </w:t>
            </w:r>
            <w:r w:rsidR="006E5717">
              <w:rPr>
                <w:rStyle w:val="normaltextrun"/>
                <w:rFonts w:asciiTheme="minorHAnsi" w:hAnsiTheme="minorHAnsi" w:cstheme="minorHAnsi"/>
                <w:color w:val="000000"/>
                <w:sz w:val="20"/>
                <w:szCs w:val="20"/>
              </w:rPr>
              <w:t>the</w:t>
            </w:r>
            <w:r w:rsidR="00394F38">
              <w:rPr>
                <w:rStyle w:val="normaltextrun"/>
                <w:rFonts w:asciiTheme="minorHAnsi" w:hAnsiTheme="minorHAnsi" w:cstheme="minorHAnsi"/>
                <w:color w:val="000000"/>
                <w:sz w:val="20"/>
                <w:szCs w:val="20"/>
              </w:rPr>
              <w:t xml:space="preserve"> potential of</w:t>
            </w:r>
            <w:r w:rsidR="006E5717">
              <w:rPr>
                <w:rStyle w:val="normaltextrun"/>
                <w:rFonts w:asciiTheme="minorHAnsi" w:hAnsiTheme="minorHAnsi" w:cstheme="minorHAnsi"/>
                <w:color w:val="000000"/>
                <w:sz w:val="20"/>
                <w:szCs w:val="20"/>
              </w:rPr>
              <w:t xml:space="preserve"> haptic technolog</w:t>
            </w:r>
            <w:r w:rsidR="00394F38">
              <w:rPr>
                <w:rStyle w:val="normaltextrun"/>
                <w:rFonts w:asciiTheme="minorHAnsi" w:hAnsiTheme="minorHAnsi" w:cstheme="minorHAnsi"/>
                <w:color w:val="000000"/>
                <w:sz w:val="20"/>
                <w:szCs w:val="20"/>
              </w:rPr>
              <w:t>y to</w:t>
            </w:r>
            <w:r w:rsidR="006E5717" w:rsidRPr="00564E1E">
              <w:rPr>
                <w:rStyle w:val="normaltextrun"/>
                <w:rFonts w:asciiTheme="minorHAnsi" w:hAnsiTheme="minorHAnsi" w:cstheme="minorHAnsi"/>
                <w:color w:val="000000"/>
                <w:sz w:val="20"/>
                <w:szCs w:val="20"/>
              </w:rPr>
              <w:t xml:space="preserve"> </w:t>
            </w:r>
            <w:r w:rsidR="001A5402">
              <w:rPr>
                <w:rStyle w:val="normaltextrun"/>
                <w:rFonts w:asciiTheme="minorHAnsi" w:hAnsiTheme="minorHAnsi" w:cstheme="minorHAnsi"/>
                <w:color w:val="000000"/>
                <w:sz w:val="20"/>
                <w:szCs w:val="20"/>
              </w:rPr>
              <w:t>music festival</w:t>
            </w:r>
            <w:r w:rsidR="00A31666">
              <w:rPr>
                <w:rStyle w:val="normaltextrun"/>
                <w:rFonts w:asciiTheme="minorHAnsi" w:hAnsiTheme="minorHAnsi" w:cstheme="minorHAnsi"/>
                <w:color w:val="000000"/>
                <w:sz w:val="20"/>
                <w:szCs w:val="20"/>
              </w:rPr>
              <w:t>s</w:t>
            </w:r>
            <w:r w:rsidR="001A5402">
              <w:rPr>
                <w:rStyle w:val="normaltextrun"/>
                <w:rFonts w:asciiTheme="minorHAnsi" w:hAnsiTheme="minorHAnsi" w:cstheme="minorHAnsi"/>
                <w:color w:val="000000"/>
                <w:sz w:val="20"/>
                <w:szCs w:val="20"/>
              </w:rPr>
              <w:t xml:space="preserve">, </w:t>
            </w:r>
            <w:r w:rsidR="00A31666">
              <w:rPr>
                <w:rStyle w:val="normaltextrun"/>
                <w:rFonts w:asciiTheme="minorHAnsi" w:hAnsiTheme="minorHAnsi" w:cstheme="minorHAnsi"/>
                <w:color w:val="000000"/>
                <w:sz w:val="20"/>
                <w:szCs w:val="20"/>
              </w:rPr>
              <w:t>disability organisations and policy makers</w:t>
            </w:r>
            <w:r w:rsidR="00394F38">
              <w:rPr>
                <w:rStyle w:val="normaltextrun"/>
                <w:rFonts w:asciiTheme="minorHAnsi" w:hAnsiTheme="minorHAnsi" w:cstheme="minorHAnsi"/>
                <w:color w:val="000000"/>
                <w:sz w:val="20"/>
                <w:szCs w:val="20"/>
              </w:rPr>
              <w:t xml:space="preserve">. Meanwhile, </w:t>
            </w:r>
            <w:r w:rsidR="0046601F">
              <w:rPr>
                <w:rStyle w:val="normaltextrun"/>
                <w:rFonts w:asciiTheme="minorHAnsi" w:hAnsiTheme="minorHAnsi" w:cstheme="minorHAnsi"/>
                <w:color w:val="000000"/>
                <w:sz w:val="20"/>
                <w:szCs w:val="20"/>
              </w:rPr>
              <w:t xml:space="preserve">LAAA2BB </w:t>
            </w:r>
            <w:r w:rsidR="007A04C3">
              <w:rPr>
                <w:rStyle w:val="normaltextrun"/>
                <w:rFonts w:asciiTheme="minorHAnsi" w:hAnsiTheme="minorHAnsi" w:cstheme="minorHAnsi"/>
                <w:color w:val="000000"/>
                <w:sz w:val="20"/>
                <w:szCs w:val="20"/>
              </w:rPr>
              <w:t>f</w:t>
            </w:r>
            <w:r w:rsidR="00955230" w:rsidRPr="00564E1E">
              <w:rPr>
                <w:rStyle w:val="normaltextrun"/>
                <w:rFonts w:asciiTheme="minorHAnsi" w:hAnsiTheme="minorHAnsi" w:cstheme="minorHAnsi"/>
                <w:color w:val="000000"/>
                <w:sz w:val="20"/>
                <w:szCs w:val="20"/>
              </w:rPr>
              <w:t xml:space="preserve">ield research </w:t>
            </w:r>
            <w:r w:rsidRPr="00564E1E">
              <w:rPr>
                <w:rStyle w:val="normaltextrun"/>
                <w:rFonts w:asciiTheme="minorHAnsi" w:hAnsiTheme="minorHAnsi" w:cstheme="minorHAnsi"/>
                <w:color w:val="000000"/>
                <w:sz w:val="20"/>
                <w:szCs w:val="20"/>
              </w:rPr>
              <w:t>measure</w:t>
            </w:r>
            <w:r w:rsidR="004100D0" w:rsidRPr="00564E1E">
              <w:rPr>
                <w:rStyle w:val="normaltextrun"/>
                <w:rFonts w:asciiTheme="minorHAnsi" w:hAnsiTheme="minorHAnsi" w:cstheme="minorHAnsi"/>
                <w:color w:val="000000"/>
                <w:sz w:val="20"/>
                <w:szCs w:val="20"/>
              </w:rPr>
              <w:t>d</w:t>
            </w:r>
            <w:r w:rsidRPr="00564E1E">
              <w:rPr>
                <w:rStyle w:val="normaltextrun"/>
                <w:rFonts w:asciiTheme="minorHAnsi" w:hAnsiTheme="minorHAnsi" w:cstheme="minorHAnsi"/>
                <w:color w:val="000000"/>
                <w:sz w:val="20"/>
                <w:szCs w:val="20"/>
              </w:rPr>
              <w:t xml:space="preserve"> audience</w:t>
            </w:r>
            <w:r w:rsidR="006D006D" w:rsidRPr="00564E1E">
              <w:rPr>
                <w:rStyle w:val="normaltextrun"/>
                <w:rFonts w:asciiTheme="minorHAnsi" w:hAnsiTheme="minorHAnsi" w:cstheme="minorHAnsi"/>
                <w:color w:val="000000"/>
                <w:sz w:val="20"/>
                <w:szCs w:val="20"/>
              </w:rPr>
              <w:t xml:space="preserve"> and policy maker</w:t>
            </w:r>
            <w:r w:rsidRPr="00564E1E">
              <w:rPr>
                <w:rStyle w:val="normaltextrun"/>
                <w:rFonts w:asciiTheme="minorHAnsi" w:hAnsiTheme="minorHAnsi" w:cstheme="minorHAnsi"/>
                <w:color w:val="000000"/>
                <w:sz w:val="20"/>
                <w:szCs w:val="20"/>
              </w:rPr>
              <w:t xml:space="preserve"> perceptions of the </w:t>
            </w:r>
            <w:hyperlink r:id="rId11" w:tgtFrame="_blank" w:tooltip="https://www.beatblocks.co.uk/" w:history="1">
              <w:r w:rsidRPr="00564E1E">
                <w:rPr>
                  <w:rStyle w:val="normaltextrun"/>
                  <w:rFonts w:asciiTheme="minorHAnsi" w:hAnsiTheme="minorHAnsi" w:cstheme="minorHAnsi"/>
                  <w:color w:val="0563C1"/>
                  <w:sz w:val="20"/>
                  <w:szCs w:val="20"/>
                </w:rPr>
                <w:t>BEAT BLOCKS</w:t>
              </w:r>
            </w:hyperlink>
            <w:r w:rsidRPr="00564E1E">
              <w:rPr>
                <w:rStyle w:val="normaltextrun"/>
                <w:rFonts w:asciiTheme="minorHAnsi" w:hAnsiTheme="minorHAnsi" w:cstheme="minorHAnsi"/>
                <w:color w:val="212121"/>
                <w:sz w:val="20"/>
                <w:szCs w:val="20"/>
              </w:rPr>
              <w:t> haptic dancefloor</w:t>
            </w:r>
            <w:r w:rsidR="00E03FC3" w:rsidRPr="00564E1E">
              <w:rPr>
                <w:rStyle w:val="normaltextrun"/>
                <w:rFonts w:asciiTheme="minorHAnsi" w:hAnsiTheme="minorHAnsi" w:cstheme="minorHAnsi"/>
                <w:color w:val="000000"/>
                <w:sz w:val="20"/>
                <w:szCs w:val="20"/>
              </w:rPr>
              <w:t>.</w:t>
            </w:r>
            <w:r w:rsidR="008D3525" w:rsidRPr="00564E1E">
              <w:rPr>
                <w:rStyle w:val="normaltextrun"/>
                <w:rFonts w:asciiTheme="minorHAnsi" w:hAnsiTheme="minorHAnsi" w:cstheme="minorHAnsi"/>
                <w:color w:val="212121"/>
                <w:sz w:val="20"/>
                <w:szCs w:val="20"/>
              </w:rPr>
              <w:t xml:space="preserve"> LAAA2BB installations took place</w:t>
            </w:r>
            <w:r w:rsidR="002548FE" w:rsidRPr="00564E1E">
              <w:rPr>
                <w:rStyle w:val="normaltextrun"/>
                <w:rFonts w:asciiTheme="minorHAnsi" w:hAnsiTheme="minorHAnsi" w:cstheme="minorHAnsi"/>
                <w:color w:val="212121"/>
                <w:sz w:val="20"/>
                <w:szCs w:val="20"/>
              </w:rPr>
              <w:t xml:space="preserve"> during 2024</w:t>
            </w:r>
            <w:r w:rsidR="008D3525" w:rsidRPr="00564E1E">
              <w:rPr>
                <w:rStyle w:val="normaltextrun"/>
                <w:rFonts w:asciiTheme="minorHAnsi" w:hAnsiTheme="minorHAnsi" w:cstheme="minorHAnsi"/>
                <w:color w:val="212121"/>
                <w:sz w:val="20"/>
                <w:szCs w:val="20"/>
              </w:rPr>
              <w:t xml:space="preserve"> at </w:t>
            </w:r>
            <w:hyperlink r:id="rId12" w:tgtFrame="_blank" w:tooltip="https://www.cheltenhamfestivals.com/jazz" w:history="1">
              <w:r w:rsidR="008D3525" w:rsidRPr="00564E1E">
                <w:rPr>
                  <w:rStyle w:val="normaltextrun"/>
                  <w:rFonts w:asciiTheme="minorHAnsi" w:hAnsiTheme="minorHAnsi" w:cstheme="minorHAnsi"/>
                  <w:color w:val="0563C1"/>
                  <w:sz w:val="20"/>
                  <w:szCs w:val="20"/>
                </w:rPr>
                <w:t>Cheltenham Jazz Festival</w:t>
              </w:r>
            </w:hyperlink>
            <w:r w:rsidR="008D3525" w:rsidRPr="00564E1E">
              <w:rPr>
                <w:rStyle w:val="normaltextrun"/>
                <w:rFonts w:asciiTheme="minorHAnsi" w:hAnsiTheme="minorHAnsi" w:cstheme="minorHAnsi"/>
                <w:color w:val="212121"/>
                <w:sz w:val="20"/>
                <w:szCs w:val="20"/>
                <w:lang w:val="en-US"/>
              </w:rPr>
              <w:t xml:space="preserve"> (</w:t>
            </w:r>
            <w:r w:rsidR="00CA61B5">
              <w:rPr>
                <w:rStyle w:val="normaltextrun"/>
                <w:rFonts w:asciiTheme="minorHAnsi" w:hAnsiTheme="minorHAnsi" w:cstheme="minorHAnsi"/>
                <w:color w:val="212121"/>
                <w:sz w:val="20"/>
                <w:szCs w:val="20"/>
                <w:lang w:val="en-US"/>
              </w:rPr>
              <w:t xml:space="preserve">2-3 </w:t>
            </w:r>
            <w:r w:rsidR="008D3525" w:rsidRPr="00564E1E">
              <w:rPr>
                <w:rStyle w:val="normaltextrun"/>
                <w:rFonts w:asciiTheme="minorHAnsi" w:hAnsiTheme="minorHAnsi" w:cstheme="minorHAnsi"/>
                <w:color w:val="212121"/>
                <w:sz w:val="20"/>
                <w:szCs w:val="20"/>
              </w:rPr>
              <w:t>May</w:t>
            </w:r>
            <w:r w:rsidR="00CA61B5">
              <w:rPr>
                <w:rStyle w:val="normaltextrun"/>
                <w:rFonts w:asciiTheme="minorHAnsi" w:hAnsiTheme="minorHAnsi" w:cstheme="minorHAnsi"/>
                <w:color w:val="212121"/>
                <w:sz w:val="20"/>
                <w:szCs w:val="20"/>
              </w:rPr>
              <w:t>)</w:t>
            </w:r>
            <w:r w:rsidR="008D3525" w:rsidRPr="00564E1E">
              <w:rPr>
                <w:rStyle w:val="normaltextrun"/>
                <w:rFonts w:asciiTheme="minorHAnsi" w:hAnsiTheme="minorHAnsi" w:cstheme="minorHAnsi"/>
                <w:color w:val="212121"/>
                <w:sz w:val="20"/>
                <w:szCs w:val="20"/>
              </w:rPr>
              <w:t xml:space="preserve">  </w:t>
            </w:r>
            <w:hyperlink r:id="rId13" w:tgtFrame="_blank" w:tooltip="https://www.southbankcentre.co.uk/whats-on/festivals-series/meltdown" w:history="1">
              <w:r w:rsidR="008D3525" w:rsidRPr="00564E1E">
                <w:rPr>
                  <w:rStyle w:val="normaltextrun"/>
                  <w:rFonts w:asciiTheme="minorHAnsi" w:hAnsiTheme="minorHAnsi" w:cstheme="minorHAnsi"/>
                  <w:color w:val="0563C1"/>
                  <w:sz w:val="20"/>
                  <w:szCs w:val="20"/>
                </w:rPr>
                <w:t>Meltdown Festival</w:t>
              </w:r>
            </w:hyperlink>
            <w:r w:rsidR="008D3525" w:rsidRPr="00564E1E">
              <w:rPr>
                <w:rStyle w:val="normaltextrun"/>
                <w:rFonts w:asciiTheme="minorHAnsi" w:hAnsiTheme="minorHAnsi" w:cstheme="minorHAnsi"/>
                <w:color w:val="212121"/>
                <w:sz w:val="20"/>
                <w:szCs w:val="20"/>
                <w:lang w:val="en-US"/>
              </w:rPr>
              <w:t xml:space="preserve"> </w:t>
            </w:r>
            <w:r w:rsidR="008D3525" w:rsidRPr="00564E1E">
              <w:rPr>
                <w:rStyle w:val="normaltextrun"/>
                <w:rFonts w:asciiTheme="minorHAnsi" w:hAnsiTheme="minorHAnsi" w:cstheme="minorHAnsi"/>
                <w:color w:val="212121"/>
                <w:sz w:val="20"/>
                <w:szCs w:val="20"/>
              </w:rPr>
              <w:t xml:space="preserve">at the Southbank (14 June) and </w:t>
            </w:r>
            <w:hyperlink r:id="rId14" w:tgtFrame="_blank" w:tooltip="https://www.tropicalpressure.co.uk/" w:history="1">
              <w:r w:rsidR="008D3525" w:rsidRPr="00564E1E">
                <w:rPr>
                  <w:rStyle w:val="normaltextrun"/>
                  <w:rFonts w:asciiTheme="minorHAnsi" w:hAnsiTheme="minorHAnsi" w:cstheme="minorHAnsi"/>
                  <w:color w:val="0563C1"/>
                  <w:sz w:val="20"/>
                  <w:szCs w:val="20"/>
                </w:rPr>
                <w:t>Tropical Pressure</w:t>
              </w:r>
            </w:hyperlink>
            <w:r w:rsidR="008D3525" w:rsidRPr="00564E1E">
              <w:rPr>
                <w:rStyle w:val="normaltextrun"/>
                <w:rFonts w:asciiTheme="minorHAnsi" w:hAnsiTheme="minorHAnsi" w:cstheme="minorHAnsi"/>
                <w:color w:val="212121"/>
                <w:sz w:val="20"/>
                <w:szCs w:val="20"/>
              </w:rPr>
              <w:t> (14 July)</w:t>
            </w:r>
            <w:r w:rsidRPr="00564E1E">
              <w:rPr>
                <w:rStyle w:val="normaltextrun"/>
                <w:rFonts w:asciiTheme="minorHAnsi" w:hAnsiTheme="minorHAnsi" w:cstheme="minorHAnsi"/>
                <w:color w:val="212121"/>
                <w:sz w:val="20"/>
                <w:szCs w:val="20"/>
              </w:rPr>
              <w:t xml:space="preserve">. </w:t>
            </w:r>
            <w:r w:rsidR="00172E6C" w:rsidRPr="00564E1E">
              <w:rPr>
                <w:rStyle w:val="normaltextrun"/>
                <w:rFonts w:asciiTheme="minorHAnsi" w:hAnsiTheme="minorHAnsi" w:cstheme="minorHAnsi"/>
                <w:color w:val="000000"/>
                <w:sz w:val="20"/>
                <w:szCs w:val="20"/>
              </w:rPr>
              <w:t xml:space="preserve">LAAA2BB field research and knowledge exchange </w:t>
            </w:r>
            <w:r w:rsidR="00172E6C" w:rsidRPr="00564E1E">
              <w:rPr>
                <w:rStyle w:val="normaltextrun"/>
                <w:rFonts w:asciiTheme="minorHAnsi" w:hAnsiTheme="minorHAnsi" w:cstheme="minorHAnsi"/>
                <w:color w:val="212121"/>
                <w:sz w:val="20"/>
                <w:szCs w:val="20"/>
              </w:rPr>
              <w:t xml:space="preserve">at </w:t>
            </w:r>
            <w:r w:rsidR="008B459F" w:rsidRPr="00564E1E">
              <w:rPr>
                <w:rStyle w:val="normaltextrun"/>
                <w:rFonts w:asciiTheme="minorHAnsi" w:hAnsiTheme="minorHAnsi" w:cstheme="minorHAnsi"/>
                <w:color w:val="212121"/>
                <w:sz w:val="20"/>
                <w:szCs w:val="20"/>
              </w:rPr>
              <w:t>Cheltenham Jazz Festival incorporated the</w:t>
            </w:r>
            <w:r w:rsidRPr="00564E1E">
              <w:rPr>
                <w:rStyle w:val="normaltextrun"/>
                <w:rFonts w:asciiTheme="minorHAnsi" w:hAnsiTheme="minorHAnsi" w:cstheme="minorHAnsi"/>
                <w:color w:val="212121"/>
                <w:sz w:val="20"/>
                <w:szCs w:val="20"/>
              </w:rPr>
              <w:t xml:space="preserve"> </w:t>
            </w:r>
            <w:hyperlink r:id="rId15" w:tgtFrame="_blank" w:tooltip="https://www.cheltenhamfestivals.com/jazz/news/access-to-music" w:history="1">
              <w:r w:rsidRPr="00564E1E">
                <w:rPr>
                  <w:rStyle w:val="normaltextrun"/>
                  <w:rFonts w:asciiTheme="minorHAnsi" w:hAnsiTheme="minorHAnsi" w:cstheme="minorHAnsi"/>
                  <w:color w:val="467886"/>
                  <w:sz w:val="20"/>
                  <w:szCs w:val="20"/>
                </w:rPr>
                <w:t>Access to Music Conference</w:t>
              </w:r>
            </w:hyperlink>
            <w:r w:rsidRPr="00564E1E">
              <w:rPr>
                <w:rStyle w:val="normaltextrun"/>
                <w:rFonts w:asciiTheme="minorHAnsi" w:hAnsiTheme="minorHAnsi" w:cstheme="minorHAnsi"/>
                <w:color w:val="212121"/>
                <w:sz w:val="20"/>
                <w:szCs w:val="20"/>
              </w:rPr>
              <w:t xml:space="preserve"> </w:t>
            </w:r>
            <w:r w:rsidR="008B459F" w:rsidRPr="00564E1E">
              <w:rPr>
                <w:rStyle w:val="normaltextrun"/>
                <w:rFonts w:asciiTheme="minorHAnsi" w:hAnsiTheme="minorHAnsi" w:cstheme="minorHAnsi"/>
                <w:color w:val="212121"/>
                <w:sz w:val="20"/>
                <w:szCs w:val="20"/>
              </w:rPr>
              <w:t xml:space="preserve">which was co-convened by Adrian </w:t>
            </w:r>
            <w:r w:rsidR="004100D0" w:rsidRPr="00564E1E">
              <w:rPr>
                <w:rStyle w:val="normaltextrun"/>
                <w:rFonts w:asciiTheme="minorHAnsi" w:hAnsiTheme="minorHAnsi" w:cstheme="minorHAnsi"/>
                <w:color w:val="212121"/>
                <w:sz w:val="20"/>
                <w:szCs w:val="20"/>
              </w:rPr>
              <w:t>B</w:t>
            </w:r>
            <w:r w:rsidR="008B459F" w:rsidRPr="00564E1E">
              <w:rPr>
                <w:rStyle w:val="normaltextrun"/>
                <w:rFonts w:asciiTheme="minorHAnsi" w:hAnsiTheme="minorHAnsi" w:cstheme="minorHAnsi"/>
                <w:color w:val="212121"/>
                <w:sz w:val="20"/>
                <w:szCs w:val="20"/>
              </w:rPr>
              <w:t>ossey</w:t>
            </w:r>
            <w:r w:rsidR="004100D0" w:rsidRPr="00564E1E">
              <w:rPr>
                <w:rStyle w:val="normaltextrun"/>
                <w:rFonts w:asciiTheme="minorHAnsi" w:hAnsiTheme="minorHAnsi" w:cstheme="minorHAnsi"/>
                <w:color w:val="212121"/>
                <w:sz w:val="20"/>
                <w:szCs w:val="20"/>
              </w:rPr>
              <w:t>, who also delivered the conference key note presentation.</w:t>
            </w:r>
            <w:r w:rsidR="002F1D19">
              <w:rPr>
                <w:rStyle w:val="normaltextrun"/>
                <w:rFonts w:asciiTheme="minorHAnsi" w:hAnsiTheme="minorHAnsi" w:cstheme="minorHAnsi"/>
                <w:color w:val="212121"/>
                <w:sz w:val="20"/>
                <w:szCs w:val="20"/>
              </w:rPr>
              <w:t xml:space="preserve"> During the conference,</w:t>
            </w:r>
            <w:r w:rsidR="00153806" w:rsidRPr="00564E1E">
              <w:rPr>
                <w:rStyle w:val="normaltextrun"/>
                <w:rFonts w:asciiTheme="minorHAnsi" w:hAnsiTheme="minorHAnsi" w:cstheme="minorHAnsi"/>
                <w:color w:val="212121"/>
                <w:sz w:val="20"/>
                <w:szCs w:val="20"/>
              </w:rPr>
              <w:t xml:space="preserve"> </w:t>
            </w:r>
            <w:hyperlink r:id="rId16" w:tgtFrame="_blank" w:tooltip="https://www.bellatrixmusic.co.uk/" w:history="1">
              <w:r w:rsidR="00FF36C5" w:rsidRPr="00564E1E">
                <w:rPr>
                  <w:rStyle w:val="normaltextrun"/>
                  <w:rFonts w:asciiTheme="minorHAnsi" w:hAnsiTheme="minorHAnsi" w:cstheme="minorHAnsi"/>
                  <w:color w:val="467886"/>
                  <w:sz w:val="20"/>
                  <w:szCs w:val="20"/>
                </w:rPr>
                <w:t>Bellatrix</w:t>
              </w:r>
            </w:hyperlink>
            <w:r w:rsidR="00FF36C5" w:rsidRPr="00564E1E">
              <w:rPr>
                <w:rStyle w:val="normaltextrun"/>
                <w:rFonts w:asciiTheme="minorHAnsi" w:hAnsiTheme="minorHAnsi" w:cstheme="minorHAnsi"/>
                <w:color w:val="212121"/>
                <w:sz w:val="20"/>
                <w:szCs w:val="20"/>
              </w:rPr>
              <w:t xml:space="preserve"> </w:t>
            </w:r>
            <w:r w:rsidR="00D23B0E">
              <w:rPr>
                <w:rStyle w:val="normaltextrun"/>
                <w:rFonts w:asciiTheme="minorHAnsi" w:hAnsiTheme="minorHAnsi" w:cstheme="minorHAnsi"/>
                <w:color w:val="212121"/>
                <w:sz w:val="20"/>
                <w:szCs w:val="20"/>
              </w:rPr>
              <w:t xml:space="preserve">was programmed to </w:t>
            </w:r>
            <w:r w:rsidR="00FF36C5" w:rsidRPr="00564E1E">
              <w:rPr>
                <w:rStyle w:val="normaltextrun"/>
                <w:rFonts w:asciiTheme="minorHAnsi" w:hAnsiTheme="minorHAnsi" w:cstheme="minorHAnsi"/>
                <w:color w:val="212121"/>
                <w:sz w:val="20"/>
                <w:szCs w:val="20"/>
              </w:rPr>
              <w:t>perform</w:t>
            </w:r>
            <w:r w:rsidR="00FF36C5" w:rsidRPr="00564E1E">
              <w:rPr>
                <w:rStyle w:val="normaltextrun"/>
                <w:rFonts w:asciiTheme="minorHAnsi" w:hAnsiTheme="minorHAnsi" w:cstheme="minorHAnsi"/>
                <w:color w:val="000000"/>
                <w:sz w:val="20"/>
                <w:szCs w:val="20"/>
              </w:rPr>
              <w:t xml:space="preserve"> </w:t>
            </w:r>
            <w:r w:rsidRPr="00564E1E">
              <w:rPr>
                <w:rStyle w:val="normaltextrun"/>
                <w:rFonts w:asciiTheme="minorHAnsi" w:hAnsiTheme="minorHAnsi" w:cstheme="minorHAnsi"/>
                <w:color w:val="212121"/>
                <w:sz w:val="20"/>
                <w:szCs w:val="20"/>
              </w:rPr>
              <w:t>with a haptic floor tile on stage</w:t>
            </w:r>
            <w:r w:rsidR="004D6107">
              <w:rPr>
                <w:rStyle w:val="normaltextrun"/>
                <w:rFonts w:asciiTheme="minorHAnsi" w:hAnsiTheme="minorHAnsi" w:cstheme="minorHAnsi"/>
                <w:color w:val="212121"/>
                <w:sz w:val="20"/>
                <w:szCs w:val="20"/>
              </w:rPr>
              <w:t>, in order</w:t>
            </w:r>
            <w:r w:rsidRPr="00564E1E">
              <w:rPr>
                <w:rStyle w:val="normaltextrun"/>
                <w:rFonts w:asciiTheme="minorHAnsi" w:hAnsiTheme="minorHAnsi" w:cstheme="minorHAnsi"/>
                <w:color w:val="212121"/>
                <w:sz w:val="20"/>
                <w:szCs w:val="20"/>
              </w:rPr>
              <w:t xml:space="preserve"> to feel </w:t>
            </w:r>
            <w:r w:rsidR="00564E1E" w:rsidRPr="00564E1E">
              <w:rPr>
                <w:rStyle w:val="normaltextrun"/>
                <w:rFonts w:asciiTheme="minorHAnsi" w:hAnsiTheme="minorHAnsi" w:cstheme="minorHAnsi"/>
                <w:color w:val="212121"/>
                <w:sz w:val="20"/>
                <w:szCs w:val="20"/>
              </w:rPr>
              <w:t>the same vibrations during the</w:t>
            </w:r>
            <w:r w:rsidR="00D23B0E">
              <w:rPr>
                <w:rStyle w:val="normaltextrun"/>
                <w:rFonts w:asciiTheme="minorHAnsi" w:hAnsiTheme="minorHAnsi" w:cstheme="minorHAnsi"/>
                <w:color w:val="212121"/>
                <w:sz w:val="20"/>
                <w:szCs w:val="20"/>
              </w:rPr>
              <w:t>ir</w:t>
            </w:r>
            <w:r w:rsidR="00564E1E" w:rsidRPr="00564E1E">
              <w:rPr>
                <w:rStyle w:val="normaltextrun"/>
                <w:rFonts w:asciiTheme="minorHAnsi" w:hAnsiTheme="minorHAnsi" w:cstheme="minorHAnsi"/>
                <w:color w:val="212121"/>
                <w:sz w:val="20"/>
                <w:szCs w:val="20"/>
              </w:rPr>
              <w:t xml:space="preserve"> performa</w:t>
            </w:r>
            <w:r w:rsidR="00564E1E" w:rsidRPr="00E455DD">
              <w:rPr>
                <w:rStyle w:val="normaltextrun"/>
                <w:rFonts w:asciiTheme="minorHAnsi" w:hAnsiTheme="minorHAnsi" w:cstheme="minorHAnsi"/>
                <w:color w:val="212121"/>
                <w:sz w:val="20"/>
                <w:szCs w:val="20"/>
              </w:rPr>
              <w:t>nce as</w:t>
            </w:r>
            <w:r w:rsidRPr="00E455DD">
              <w:rPr>
                <w:rStyle w:val="normaltextrun"/>
                <w:rFonts w:asciiTheme="minorHAnsi" w:hAnsiTheme="minorHAnsi" w:cstheme="minorHAnsi"/>
                <w:color w:val="212121"/>
                <w:sz w:val="20"/>
                <w:szCs w:val="20"/>
              </w:rPr>
              <w:t xml:space="preserve"> the audience </w:t>
            </w:r>
            <w:r w:rsidR="00564E1E" w:rsidRPr="00E455DD">
              <w:rPr>
                <w:rStyle w:val="normaltextrun"/>
                <w:rFonts w:asciiTheme="minorHAnsi" w:hAnsiTheme="minorHAnsi" w:cstheme="minorHAnsi"/>
                <w:color w:val="212121"/>
                <w:sz w:val="20"/>
                <w:szCs w:val="20"/>
              </w:rPr>
              <w:t>on</w:t>
            </w:r>
            <w:r w:rsidRPr="00E455DD">
              <w:rPr>
                <w:rStyle w:val="normaltextrun"/>
                <w:rFonts w:asciiTheme="minorHAnsi" w:hAnsiTheme="minorHAnsi" w:cstheme="minorHAnsi"/>
                <w:color w:val="212121"/>
                <w:sz w:val="20"/>
                <w:szCs w:val="20"/>
              </w:rPr>
              <w:t xml:space="preserve"> the floor</w:t>
            </w:r>
            <w:r w:rsidR="00564E1E" w:rsidRPr="00E455DD">
              <w:rPr>
                <w:rStyle w:val="normaltextrun"/>
                <w:rFonts w:asciiTheme="minorHAnsi" w:hAnsiTheme="minorHAnsi" w:cstheme="minorHAnsi"/>
                <w:color w:val="212121"/>
                <w:sz w:val="20"/>
                <w:szCs w:val="20"/>
              </w:rPr>
              <w:t>.</w:t>
            </w:r>
          </w:p>
          <w:p w14:paraId="0EEA84F0" w14:textId="496D8DDD" w:rsidR="00201733" w:rsidRPr="00E455DD" w:rsidRDefault="00EB39AD" w:rsidP="002C315C">
            <w:pPr>
              <w:pStyle w:val="paragraph"/>
              <w:spacing w:after="0" w:afterAutospacing="0"/>
              <w:textAlignment w:val="baseline"/>
              <w:rPr>
                <w:rFonts w:asciiTheme="minorHAnsi" w:hAnsiTheme="minorHAnsi" w:cstheme="minorHAnsi"/>
                <w:color w:val="212121"/>
                <w:sz w:val="20"/>
                <w:szCs w:val="20"/>
              </w:rPr>
            </w:pPr>
            <w:r w:rsidRPr="00E455DD">
              <w:rPr>
                <w:rFonts w:asciiTheme="minorHAnsi" w:hAnsiTheme="minorHAnsi" w:cstheme="minorHAnsi"/>
                <w:color w:val="212121"/>
                <w:sz w:val="20"/>
                <w:szCs w:val="20"/>
              </w:rPr>
              <w:t xml:space="preserve">LAAA2BB </w:t>
            </w:r>
            <w:r w:rsidR="001D15E9" w:rsidRPr="00E455DD">
              <w:rPr>
                <w:rFonts w:asciiTheme="minorHAnsi" w:hAnsiTheme="minorHAnsi" w:cstheme="minorHAnsi"/>
                <w:color w:val="212121"/>
                <w:sz w:val="20"/>
                <w:szCs w:val="20"/>
              </w:rPr>
              <w:t>worked with partners to introduce audience members who are d/Deaf, disabled or neurodiverse to</w:t>
            </w:r>
            <w:r w:rsidR="00C86112" w:rsidRPr="00E455DD">
              <w:rPr>
                <w:rFonts w:asciiTheme="minorHAnsi" w:hAnsiTheme="minorHAnsi" w:cstheme="minorHAnsi"/>
                <w:color w:val="212121"/>
                <w:sz w:val="20"/>
                <w:szCs w:val="20"/>
              </w:rPr>
              <w:t xml:space="preserve"> BEAT BLOCKS. At Cheltenham Jazz </w:t>
            </w:r>
            <w:r w:rsidR="00EF1F22" w:rsidRPr="00E455DD">
              <w:rPr>
                <w:rFonts w:asciiTheme="minorHAnsi" w:hAnsiTheme="minorHAnsi" w:cstheme="minorHAnsi"/>
                <w:color w:val="212121"/>
                <w:sz w:val="20"/>
                <w:szCs w:val="20"/>
              </w:rPr>
              <w:t>F</w:t>
            </w:r>
            <w:r w:rsidR="00C86112" w:rsidRPr="00E455DD">
              <w:rPr>
                <w:rFonts w:asciiTheme="minorHAnsi" w:hAnsiTheme="minorHAnsi" w:cstheme="minorHAnsi"/>
                <w:color w:val="212121"/>
                <w:sz w:val="20"/>
                <w:szCs w:val="20"/>
              </w:rPr>
              <w:t>estival</w:t>
            </w:r>
            <w:r w:rsidR="00C84204" w:rsidRPr="00E455DD">
              <w:rPr>
                <w:rFonts w:asciiTheme="minorHAnsi" w:hAnsiTheme="minorHAnsi" w:cstheme="minorHAnsi"/>
                <w:color w:val="212121"/>
                <w:sz w:val="20"/>
                <w:szCs w:val="20"/>
              </w:rPr>
              <w:t xml:space="preserve">; </w:t>
            </w:r>
            <w:r w:rsidR="007E3689" w:rsidRPr="00E455DD">
              <w:rPr>
                <w:rFonts w:asciiTheme="minorHAnsi" w:hAnsiTheme="minorHAnsi" w:cstheme="minorHAnsi"/>
                <w:color w:val="212121"/>
                <w:sz w:val="20"/>
                <w:szCs w:val="20"/>
              </w:rPr>
              <w:t>L</w:t>
            </w:r>
            <w:r w:rsidR="007E3689" w:rsidRPr="00E455DD">
              <w:rPr>
                <w:rFonts w:asciiTheme="minorHAnsi" w:hAnsiTheme="minorHAnsi" w:cstheme="minorHAnsi"/>
                <w:sz w:val="20"/>
                <w:szCs w:val="20"/>
              </w:rPr>
              <w:t>AAA2BB partnered with</w:t>
            </w:r>
            <w:r w:rsidR="00322789" w:rsidRPr="00E455DD">
              <w:rPr>
                <w:rFonts w:asciiTheme="minorHAnsi" w:hAnsiTheme="minorHAnsi" w:cstheme="minorHAnsi"/>
                <w:sz w:val="20"/>
                <w:szCs w:val="20"/>
              </w:rPr>
              <w:t xml:space="preserve"> </w:t>
            </w:r>
            <w:hyperlink r:id="rId17" w:history="1">
              <w:r w:rsidR="00322789" w:rsidRPr="00E455DD">
                <w:rPr>
                  <w:rStyle w:val="Hyperlink"/>
                  <w:rFonts w:asciiTheme="minorHAnsi" w:hAnsiTheme="minorHAnsi" w:cstheme="minorHAnsi"/>
                  <w:sz w:val="20"/>
                  <w:szCs w:val="20"/>
                </w:rPr>
                <w:t>National Star</w:t>
              </w:r>
            </w:hyperlink>
            <w:r w:rsidR="00322789" w:rsidRPr="00E455DD">
              <w:rPr>
                <w:rFonts w:asciiTheme="minorHAnsi" w:hAnsiTheme="minorHAnsi" w:cstheme="minorHAnsi"/>
                <w:sz w:val="20"/>
                <w:szCs w:val="20"/>
              </w:rPr>
              <w:t xml:space="preserve">, </w:t>
            </w:r>
            <w:hyperlink r:id="rId18" w:history="1">
              <w:r w:rsidR="000945E6" w:rsidRPr="00E455DD">
                <w:rPr>
                  <w:rStyle w:val="Hyperlink"/>
                  <w:rFonts w:asciiTheme="minorHAnsi" w:hAnsiTheme="minorHAnsi" w:cstheme="minorHAnsi"/>
                  <w:sz w:val="20"/>
                  <w:szCs w:val="20"/>
                </w:rPr>
                <w:t>Gloucestershire Deaf Association</w:t>
              </w:r>
            </w:hyperlink>
            <w:r w:rsidR="000945E6" w:rsidRPr="00E455DD">
              <w:rPr>
                <w:rFonts w:asciiTheme="minorHAnsi" w:hAnsiTheme="minorHAnsi" w:cstheme="minorHAnsi"/>
                <w:sz w:val="20"/>
                <w:szCs w:val="20"/>
              </w:rPr>
              <w:t xml:space="preserve"> and </w:t>
            </w:r>
            <w:r w:rsidR="003C68C1" w:rsidRPr="00E455DD">
              <w:rPr>
                <w:rFonts w:asciiTheme="minorHAnsi" w:hAnsiTheme="minorHAnsi" w:cstheme="minorHAnsi"/>
                <w:sz w:val="20"/>
                <w:szCs w:val="20"/>
              </w:rPr>
              <w:t xml:space="preserve">Gloucester Disability Arts Association </w:t>
            </w:r>
            <w:r w:rsidR="00322789" w:rsidRPr="00E455DD">
              <w:rPr>
                <w:rFonts w:asciiTheme="minorHAnsi" w:hAnsiTheme="minorHAnsi" w:cstheme="minorHAnsi"/>
                <w:sz w:val="20"/>
                <w:szCs w:val="20"/>
              </w:rPr>
              <w:t xml:space="preserve">to provide </w:t>
            </w:r>
            <w:r w:rsidR="00B36C94" w:rsidRPr="00E455DD">
              <w:rPr>
                <w:rFonts w:asciiTheme="minorHAnsi" w:hAnsiTheme="minorHAnsi" w:cstheme="minorHAnsi"/>
                <w:sz w:val="20"/>
                <w:szCs w:val="20"/>
              </w:rPr>
              <w:t>a haptic experience for their students and members.</w:t>
            </w:r>
            <w:r w:rsidR="00E455DD" w:rsidRPr="00E455DD">
              <w:rPr>
                <w:rFonts w:asciiTheme="minorHAnsi" w:hAnsiTheme="minorHAnsi" w:cstheme="minorHAnsi"/>
                <w:sz w:val="20"/>
                <w:szCs w:val="20"/>
              </w:rPr>
              <w:t xml:space="preserve"> In London, </w:t>
            </w:r>
            <w:r w:rsidR="001317FD" w:rsidRPr="00E455DD">
              <w:rPr>
                <w:rFonts w:asciiTheme="minorHAnsi" w:hAnsiTheme="minorHAnsi" w:cstheme="minorHAnsi"/>
                <w:color w:val="212121"/>
                <w:sz w:val="20"/>
                <w:szCs w:val="20"/>
              </w:rPr>
              <w:t xml:space="preserve"> </w:t>
            </w:r>
            <w:hyperlink r:id="rId19" w:history="1">
              <w:r w:rsidR="001317FD" w:rsidRPr="00E455DD">
                <w:rPr>
                  <w:rStyle w:val="Hyperlink"/>
                  <w:rFonts w:asciiTheme="minorHAnsi" w:hAnsiTheme="minorHAnsi" w:cstheme="minorHAnsi"/>
                  <w:sz w:val="20"/>
                  <w:szCs w:val="20"/>
                </w:rPr>
                <w:t>Attitude is Everything</w:t>
              </w:r>
            </w:hyperlink>
            <w:r w:rsidR="00201733" w:rsidRPr="00E455DD">
              <w:rPr>
                <w:rStyle w:val="normaltextrun"/>
                <w:rFonts w:asciiTheme="minorHAnsi" w:hAnsiTheme="minorHAnsi" w:cstheme="minorHAnsi"/>
                <w:color w:val="212121"/>
                <w:sz w:val="20"/>
                <w:szCs w:val="20"/>
              </w:rPr>
              <w:t xml:space="preserve"> organis</w:t>
            </w:r>
            <w:r w:rsidR="00876AAE" w:rsidRPr="00E455DD">
              <w:rPr>
                <w:rStyle w:val="normaltextrun"/>
                <w:rFonts w:asciiTheme="minorHAnsi" w:hAnsiTheme="minorHAnsi" w:cstheme="minorHAnsi"/>
                <w:color w:val="212121"/>
                <w:sz w:val="20"/>
                <w:szCs w:val="20"/>
              </w:rPr>
              <w:t>ed</w:t>
            </w:r>
            <w:r w:rsidR="00201733" w:rsidRPr="00E455DD">
              <w:rPr>
                <w:rStyle w:val="normaltextrun"/>
                <w:rFonts w:asciiTheme="minorHAnsi" w:hAnsiTheme="minorHAnsi" w:cstheme="minorHAnsi"/>
                <w:color w:val="212121"/>
                <w:sz w:val="20"/>
                <w:szCs w:val="20"/>
              </w:rPr>
              <w:t xml:space="preserve"> Mystery Shopper attendees for Meltdown</w:t>
            </w:r>
            <w:r w:rsidR="00876AAE" w:rsidRPr="00E455DD">
              <w:rPr>
                <w:rStyle w:val="normaltextrun"/>
                <w:rFonts w:asciiTheme="minorHAnsi" w:hAnsiTheme="minorHAnsi" w:cstheme="minorHAnsi"/>
                <w:color w:val="212121"/>
                <w:sz w:val="20"/>
                <w:szCs w:val="20"/>
              </w:rPr>
              <w:t xml:space="preserve">. </w:t>
            </w:r>
            <w:r w:rsidR="007E3689" w:rsidRPr="00E455DD">
              <w:rPr>
                <w:rStyle w:val="normaltextrun"/>
                <w:rFonts w:asciiTheme="minorHAnsi" w:hAnsiTheme="minorHAnsi" w:cstheme="minorHAnsi"/>
                <w:color w:val="212121"/>
                <w:sz w:val="20"/>
                <w:szCs w:val="20"/>
              </w:rPr>
              <w:t xml:space="preserve">Finally, LAAA2BB worked with </w:t>
            </w:r>
            <w:hyperlink r:id="rId20" w:history="1">
              <w:r w:rsidR="00876AAE" w:rsidRPr="00404FB5">
                <w:rPr>
                  <w:rStyle w:val="Hyperlink"/>
                  <w:rFonts w:asciiTheme="minorHAnsi" w:hAnsiTheme="minorHAnsi" w:cstheme="minorHAnsi"/>
                  <w:sz w:val="20"/>
                  <w:szCs w:val="20"/>
                </w:rPr>
                <w:t>Access Cornwall</w:t>
              </w:r>
            </w:hyperlink>
            <w:r w:rsidR="00876AAE" w:rsidRPr="00E455DD">
              <w:rPr>
                <w:rStyle w:val="normaltextrun"/>
                <w:rFonts w:asciiTheme="minorHAnsi" w:hAnsiTheme="minorHAnsi" w:cstheme="minorHAnsi"/>
                <w:color w:val="212121"/>
                <w:sz w:val="20"/>
                <w:szCs w:val="20"/>
              </w:rPr>
              <w:t xml:space="preserve">, </w:t>
            </w:r>
            <w:hyperlink r:id="rId21" w:history="1">
              <w:r w:rsidR="00876AAE" w:rsidRPr="00012529">
                <w:rPr>
                  <w:rStyle w:val="Hyperlink"/>
                  <w:rFonts w:asciiTheme="minorHAnsi" w:hAnsiTheme="minorHAnsi" w:cstheme="minorHAnsi"/>
                  <w:sz w:val="20"/>
                  <w:szCs w:val="20"/>
                </w:rPr>
                <w:t>Hearing Loss Cornwall</w:t>
              </w:r>
            </w:hyperlink>
            <w:r w:rsidR="00876AAE" w:rsidRPr="00E455DD">
              <w:rPr>
                <w:rStyle w:val="normaltextrun"/>
                <w:rFonts w:asciiTheme="minorHAnsi" w:hAnsiTheme="minorHAnsi" w:cstheme="minorHAnsi"/>
                <w:color w:val="212121"/>
                <w:sz w:val="20"/>
                <w:szCs w:val="20"/>
              </w:rPr>
              <w:t xml:space="preserve"> and </w:t>
            </w:r>
            <w:hyperlink r:id="rId22" w:history="1">
              <w:proofErr w:type="spellStart"/>
              <w:r w:rsidR="00876AAE" w:rsidRPr="00EF6977">
                <w:rPr>
                  <w:rStyle w:val="Hyperlink"/>
                  <w:rFonts w:asciiTheme="minorHAnsi" w:hAnsiTheme="minorHAnsi" w:cstheme="minorHAnsi"/>
                  <w:sz w:val="20"/>
                  <w:szCs w:val="20"/>
                </w:rPr>
                <w:t>iSight</w:t>
              </w:r>
              <w:proofErr w:type="spellEnd"/>
              <w:r w:rsidR="00876AAE" w:rsidRPr="00EF6977">
                <w:rPr>
                  <w:rStyle w:val="Hyperlink"/>
                  <w:rFonts w:asciiTheme="minorHAnsi" w:hAnsiTheme="minorHAnsi" w:cstheme="minorHAnsi"/>
                  <w:sz w:val="20"/>
                  <w:szCs w:val="20"/>
                </w:rPr>
                <w:t xml:space="preserve"> Cornwall</w:t>
              </w:r>
            </w:hyperlink>
            <w:r w:rsidR="007E3689" w:rsidRPr="00E455DD">
              <w:rPr>
                <w:rStyle w:val="normaltextrun"/>
                <w:rFonts w:asciiTheme="minorHAnsi" w:hAnsiTheme="minorHAnsi" w:cstheme="minorHAnsi"/>
                <w:color w:val="212121"/>
                <w:sz w:val="20"/>
                <w:szCs w:val="20"/>
              </w:rPr>
              <w:t xml:space="preserve"> to source participants for Tropical Pressure.</w:t>
            </w:r>
          </w:p>
          <w:p w14:paraId="79AC8434" w14:textId="77777777" w:rsidR="00201733" w:rsidRPr="001647A2" w:rsidRDefault="00201733" w:rsidP="005E3B6B">
            <w:pPr>
              <w:pStyle w:val="paragraph"/>
              <w:spacing w:before="0" w:beforeAutospacing="0" w:after="0" w:afterAutospacing="0"/>
              <w:textAlignment w:val="baseline"/>
              <w:rPr>
                <w:rFonts w:asciiTheme="minorHAnsi" w:hAnsiTheme="minorHAnsi" w:cstheme="minorHAnsi"/>
                <w:color w:val="000000" w:themeColor="text1"/>
                <w:sz w:val="20"/>
                <w:szCs w:val="20"/>
                <w:shd w:val="clear" w:color="auto" w:fill="FFFFFF"/>
              </w:rPr>
            </w:pPr>
          </w:p>
          <w:p w14:paraId="12DE067C" w14:textId="691C4A8B" w:rsidR="001647A2" w:rsidRPr="001647A2" w:rsidRDefault="001647A2" w:rsidP="005E3B6B">
            <w:pPr>
              <w:pStyle w:val="paragraph"/>
              <w:spacing w:before="0" w:beforeAutospacing="0" w:after="0" w:afterAutospacing="0"/>
              <w:textAlignment w:val="baseline"/>
              <w:rPr>
                <w:rFonts w:asciiTheme="minorHAnsi" w:hAnsiTheme="minorHAnsi" w:cstheme="minorHAnsi"/>
                <w:color w:val="000000" w:themeColor="text1"/>
                <w:sz w:val="20"/>
                <w:szCs w:val="20"/>
                <w:shd w:val="clear" w:color="auto" w:fill="FFFFFF"/>
              </w:rPr>
            </w:pPr>
            <w:r w:rsidRPr="001647A2">
              <w:rPr>
                <w:rFonts w:asciiTheme="minorHAnsi" w:hAnsiTheme="minorHAnsi" w:cstheme="minorHAnsi"/>
                <w:color w:val="000000" w:themeColor="text1"/>
                <w:sz w:val="20"/>
                <w:szCs w:val="20"/>
              </w:rPr>
              <w:t xml:space="preserve">The </w:t>
            </w:r>
            <w:r w:rsidR="0031260C">
              <w:rPr>
                <w:rFonts w:asciiTheme="minorHAnsi" w:hAnsiTheme="minorHAnsi" w:cstheme="minorHAnsi"/>
                <w:color w:val="000000" w:themeColor="text1"/>
                <w:sz w:val="20"/>
                <w:szCs w:val="20"/>
              </w:rPr>
              <w:t xml:space="preserve">LAAA2BB </w:t>
            </w:r>
            <w:r w:rsidRPr="001647A2">
              <w:rPr>
                <w:rFonts w:asciiTheme="minorHAnsi" w:hAnsiTheme="minorHAnsi" w:cstheme="minorHAnsi"/>
                <w:color w:val="000000" w:themeColor="text1"/>
                <w:sz w:val="20"/>
                <w:szCs w:val="20"/>
              </w:rPr>
              <w:t>project buil</w:t>
            </w:r>
            <w:r>
              <w:rPr>
                <w:rFonts w:asciiTheme="minorHAnsi" w:hAnsiTheme="minorHAnsi" w:cstheme="minorHAnsi"/>
                <w:color w:val="000000" w:themeColor="text1"/>
                <w:sz w:val="20"/>
                <w:szCs w:val="20"/>
              </w:rPr>
              <w:t>t</w:t>
            </w:r>
            <w:r w:rsidRPr="001647A2">
              <w:rPr>
                <w:rFonts w:asciiTheme="minorHAnsi" w:hAnsiTheme="minorHAnsi" w:cstheme="minorHAnsi"/>
                <w:color w:val="000000" w:themeColor="text1"/>
                <w:sz w:val="20"/>
                <w:szCs w:val="20"/>
              </w:rPr>
              <w:t xml:space="preserve"> on the previous success of the initial</w:t>
            </w:r>
            <w:r w:rsidRPr="001647A2">
              <w:rPr>
                <w:rStyle w:val="apple-converted-space"/>
                <w:rFonts w:asciiTheme="minorHAnsi" w:hAnsiTheme="minorHAnsi" w:cstheme="minorHAnsi"/>
                <w:color w:val="000000" w:themeColor="text1"/>
                <w:sz w:val="20"/>
                <w:szCs w:val="20"/>
              </w:rPr>
              <w:t> </w:t>
            </w:r>
            <w:hyperlink r:id="rId23" w:tooltip="https://eur02.safelinks.protection.outlook.com/?url=https%3A%2F%2Fwww.falmouth.ac.uk%2Fresearch%2Fprojects%2Flaaa&amp;data=05%7C01%7CAdrian.Bossey%40falmouth.ac.uk%7C9df8303b36584048f41508dbb5140ce2%7C550beeb36a3d4646a111f89d0177792e%7C0%7C0%7C638302869945652" w:history="1">
              <w:r w:rsidRPr="001647A2">
                <w:rPr>
                  <w:rStyle w:val="Hyperlink"/>
                  <w:rFonts w:asciiTheme="minorHAnsi" w:hAnsiTheme="minorHAnsi" w:cstheme="minorHAnsi"/>
                  <w:color w:val="000000" w:themeColor="text1"/>
                  <w:sz w:val="20"/>
                  <w:szCs w:val="20"/>
                </w:rPr>
                <w:t>LAAA project</w:t>
              </w:r>
            </w:hyperlink>
            <w:r w:rsidRPr="001647A2">
              <w:rPr>
                <w:rStyle w:val="apple-converted-space"/>
                <w:rFonts w:asciiTheme="minorHAnsi" w:hAnsiTheme="minorHAnsi" w:cstheme="minorHAnsi"/>
                <w:color w:val="000000" w:themeColor="text1"/>
                <w:sz w:val="20"/>
                <w:szCs w:val="20"/>
              </w:rPr>
              <w:t> </w:t>
            </w:r>
            <w:r w:rsidRPr="001647A2">
              <w:rPr>
                <w:rFonts w:asciiTheme="minorHAnsi" w:hAnsiTheme="minorHAnsi" w:cstheme="minorHAnsi"/>
                <w:color w:val="000000" w:themeColor="text1"/>
                <w:sz w:val="20"/>
                <w:szCs w:val="20"/>
              </w:rPr>
              <w:t>which installed a haptic dance floor at Falmouth University in May 2023.</w:t>
            </w:r>
            <w:r w:rsidRPr="001647A2">
              <w:rPr>
                <w:rStyle w:val="apple-converted-space"/>
                <w:rFonts w:asciiTheme="minorHAnsi" w:hAnsiTheme="minorHAnsi" w:cstheme="minorHAnsi"/>
                <w:color w:val="000000" w:themeColor="text1"/>
                <w:sz w:val="20"/>
                <w:szCs w:val="20"/>
              </w:rPr>
              <w:t> </w:t>
            </w:r>
            <w:r w:rsidRPr="001647A2">
              <w:rPr>
                <w:rFonts w:asciiTheme="minorHAnsi" w:hAnsiTheme="minorHAnsi" w:cstheme="minorHAnsi"/>
                <w:color w:val="000000" w:themeColor="text1"/>
                <w:sz w:val="20"/>
                <w:szCs w:val="20"/>
                <w:shd w:val="clear" w:color="auto" w:fill="FFFFFF"/>
              </w:rPr>
              <w:t>LAAA2BB also dr</w:t>
            </w:r>
            <w:r>
              <w:rPr>
                <w:rFonts w:asciiTheme="minorHAnsi" w:hAnsiTheme="minorHAnsi" w:cstheme="minorHAnsi"/>
                <w:color w:val="000000" w:themeColor="text1"/>
                <w:sz w:val="20"/>
                <w:szCs w:val="20"/>
                <w:shd w:val="clear" w:color="auto" w:fill="FFFFFF"/>
              </w:rPr>
              <w:t>ew</w:t>
            </w:r>
            <w:r w:rsidRPr="001647A2">
              <w:rPr>
                <w:rFonts w:asciiTheme="minorHAnsi" w:hAnsiTheme="minorHAnsi" w:cstheme="minorHAnsi"/>
                <w:color w:val="000000" w:themeColor="text1"/>
                <w:sz w:val="20"/>
                <w:szCs w:val="20"/>
                <w:shd w:val="clear" w:color="auto" w:fill="FFFFFF"/>
              </w:rPr>
              <w:t xml:space="preserve"> on learnings from separate but related field tests of haptic </w:t>
            </w:r>
            <w:r w:rsidRPr="003674E8">
              <w:rPr>
                <w:rFonts w:asciiTheme="minorHAnsi" w:hAnsiTheme="minorHAnsi" w:cstheme="minorHAnsi"/>
                <w:color w:val="000000" w:themeColor="text1"/>
                <w:sz w:val="20"/>
                <w:szCs w:val="20"/>
                <w:shd w:val="clear" w:color="auto" w:fill="FFFFFF"/>
              </w:rPr>
              <w:t>vests</w:t>
            </w:r>
            <w:r w:rsidR="003674E8" w:rsidRPr="003674E8">
              <w:rPr>
                <w:rFonts w:asciiTheme="minorHAnsi" w:hAnsiTheme="minorHAnsi" w:cstheme="minorHAnsi"/>
                <w:color w:val="000000" w:themeColor="text1"/>
                <w:sz w:val="20"/>
                <w:szCs w:val="20"/>
                <w:shd w:val="clear" w:color="auto" w:fill="FFFFFF"/>
              </w:rPr>
              <w:t>,</w:t>
            </w:r>
            <w:r w:rsidRPr="003674E8">
              <w:rPr>
                <w:rFonts w:asciiTheme="minorHAnsi" w:hAnsiTheme="minorHAnsi" w:cstheme="minorHAnsi"/>
                <w:color w:val="000000" w:themeColor="text1"/>
                <w:sz w:val="20"/>
                <w:szCs w:val="20"/>
                <w:shd w:val="clear" w:color="auto" w:fill="FFFFFF"/>
              </w:rPr>
              <w:t xml:space="preserve"> in</w:t>
            </w:r>
            <w:r w:rsidRPr="001647A2">
              <w:rPr>
                <w:rFonts w:asciiTheme="minorHAnsi" w:hAnsiTheme="minorHAnsi" w:cstheme="minorHAnsi"/>
                <w:color w:val="000000" w:themeColor="text1"/>
                <w:sz w:val="20"/>
                <w:szCs w:val="20"/>
                <w:shd w:val="clear" w:color="auto" w:fill="FFFFFF"/>
              </w:rPr>
              <w:t xml:space="preserve"> the LAAA2F project, which took place at</w:t>
            </w:r>
            <w:r w:rsidRPr="001647A2">
              <w:rPr>
                <w:rStyle w:val="apple-converted-space"/>
                <w:rFonts w:asciiTheme="minorHAnsi" w:hAnsiTheme="minorHAnsi" w:cstheme="minorHAnsi"/>
                <w:color w:val="000000" w:themeColor="text1"/>
                <w:sz w:val="20"/>
                <w:szCs w:val="20"/>
                <w:shd w:val="clear" w:color="auto" w:fill="FFFFFF"/>
              </w:rPr>
              <w:t> </w:t>
            </w:r>
            <w:hyperlink r:id="rId24" w:tooltip="https://www.boomtownfair.co.uk/" w:history="1">
              <w:r w:rsidRPr="001647A2">
                <w:rPr>
                  <w:rStyle w:val="Hyperlink"/>
                  <w:rFonts w:asciiTheme="minorHAnsi" w:hAnsiTheme="minorHAnsi" w:cstheme="minorHAnsi"/>
                  <w:color w:val="000000" w:themeColor="text1"/>
                  <w:sz w:val="20"/>
                  <w:szCs w:val="20"/>
                  <w:shd w:val="clear" w:color="auto" w:fill="FFFFFF"/>
                </w:rPr>
                <w:t>Boomtown Fair</w:t>
              </w:r>
            </w:hyperlink>
            <w:r w:rsidRPr="001647A2">
              <w:rPr>
                <w:rStyle w:val="apple-converted-space"/>
                <w:rFonts w:asciiTheme="minorHAnsi" w:hAnsiTheme="minorHAnsi" w:cstheme="minorHAnsi"/>
                <w:color w:val="000000" w:themeColor="text1"/>
                <w:sz w:val="20"/>
                <w:szCs w:val="20"/>
                <w:shd w:val="clear" w:color="auto" w:fill="FFFFFF"/>
              </w:rPr>
              <w:t> </w:t>
            </w:r>
            <w:r w:rsidRPr="001647A2">
              <w:rPr>
                <w:rFonts w:asciiTheme="minorHAnsi" w:hAnsiTheme="minorHAnsi" w:cstheme="minorHAnsi"/>
                <w:color w:val="000000" w:themeColor="text1"/>
                <w:sz w:val="20"/>
                <w:szCs w:val="20"/>
                <w:shd w:val="clear" w:color="auto" w:fill="FFFFFF"/>
              </w:rPr>
              <w:t>in August 2023 and the</w:t>
            </w:r>
            <w:r w:rsidRPr="001647A2">
              <w:rPr>
                <w:rStyle w:val="apple-converted-space"/>
                <w:rFonts w:asciiTheme="minorHAnsi" w:hAnsiTheme="minorHAnsi" w:cstheme="minorHAnsi"/>
                <w:color w:val="000000" w:themeColor="text1"/>
                <w:sz w:val="20"/>
                <w:szCs w:val="20"/>
                <w:shd w:val="clear" w:color="auto" w:fill="FFFFFF"/>
              </w:rPr>
              <w:t> </w:t>
            </w:r>
            <w:hyperlink r:id="rId25" w:tooltip="https://richmix.org.uk/events/deaf-rave-festival/" w:history="1">
              <w:r w:rsidRPr="001647A2">
                <w:rPr>
                  <w:rStyle w:val="Hyperlink"/>
                  <w:rFonts w:asciiTheme="minorHAnsi" w:hAnsiTheme="minorHAnsi" w:cstheme="minorHAnsi"/>
                  <w:color w:val="000000" w:themeColor="text1"/>
                  <w:sz w:val="20"/>
                  <w:szCs w:val="20"/>
                  <w:shd w:val="clear" w:color="auto" w:fill="FFFFFF"/>
                </w:rPr>
                <w:t>Deaf Rave Festival</w:t>
              </w:r>
            </w:hyperlink>
            <w:r w:rsidRPr="001647A2">
              <w:rPr>
                <w:rStyle w:val="apple-converted-space"/>
                <w:rFonts w:asciiTheme="minorHAnsi" w:hAnsiTheme="minorHAnsi" w:cstheme="minorHAnsi"/>
                <w:color w:val="000000" w:themeColor="text1"/>
                <w:sz w:val="20"/>
                <w:szCs w:val="20"/>
                <w:shd w:val="clear" w:color="auto" w:fill="FFFFFF"/>
              </w:rPr>
              <w:t> </w:t>
            </w:r>
            <w:r w:rsidRPr="001647A2">
              <w:rPr>
                <w:rFonts w:asciiTheme="minorHAnsi" w:hAnsiTheme="minorHAnsi" w:cstheme="minorHAnsi"/>
                <w:color w:val="000000" w:themeColor="text1"/>
                <w:sz w:val="20"/>
                <w:szCs w:val="20"/>
                <w:shd w:val="clear" w:color="auto" w:fill="FFFFFF"/>
              </w:rPr>
              <w:t>in October 2023.</w:t>
            </w:r>
          </w:p>
          <w:p w14:paraId="5141C995" w14:textId="77777777" w:rsidR="001647A2" w:rsidRPr="001647A2" w:rsidRDefault="001647A2" w:rsidP="005E3B6B">
            <w:pPr>
              <w:pStyle w:val="paragraph"/>
              <w:spacing w:before="0" w:beforeAutospacing="0" w:after="0" w:afterAutospacing="0"/>
              <w:textAlignment w:val="baseline"/>
              <w:rPr>
                <w:rFonts w:asciiTheme="minorHAnsi" w:hAnsiTheme="minorHAnsi" w:cstheme="minorHAnsi"/>
                <w:color w:val="000000" w:themeColor="text1"/>
                <w:sz w:val="20"/>
                <w:szCs w:val="20"/>
                <w:shd w:val="clear" w:color="auto" w:fill="FFFFFF"/>
              </w:rPr>
            </w:pPr>
          </w:p>
          <w:p w14:paraId="2A2295EF" w14:textId="023D6A0E" w:rsidR="005E3B6B" w:rsidRPr="00A73D31" w:rsidRDefault="005E3B6B" w:rsidP="005E3B6B">
            <w:pPr>
              <w:pStyle w:val="paragraph"/>
              <w:spacing w:before="0" w:beforeAutospacing="0" w:after="0" w:afterAutospacing="0"/>
              <w:textAlignment w:val="baseline"/>
              <w:rPr>
                <w:rStyle w:val="normaltextrun"/>
                <w:rFonts w:asciiTheme="minorHAnsi" w:hAnsiTheme="minorHAnsi" w:cstheme="minorHAnsi"/>
                <w:sz w:val="20"/>
                <w:szCs w:val="20"/>
              </w:rPr>
            </w:pPr>
            <w:r w:rsidRPr="001647A2">
              <w:rPr>
                <w:rFonts w:asciiTheme="minorHAnsi" w:hAnsiTheme="minorHAnsi" w:cstheme="minorHAnsi"/>
                <w:color w:val="000000" w:themeColor="text1"/>
                <w:sz w:val="20"/>
                <w:szCs w:val="20"/>
                <w:shd w:val="clear" w:color="auto" w:fill="FFFFFF"/>
              </w:rPr>
              <w:t>LAAA</w:t>
            </w:r>
            <w:r w:rsidR="001647A2" w:rsidRPr="001647A2">
              <w:rPr>
                <w:rFonts w:asciiTheme="minorHAnsi" w:hAnsiTheme="minorHAnsi" w:cstheme="minorHAnsi"/>
                <w:color w:val="000000" w:themeColor="text1"/>
                <w:sz w:val="20"/>
                <w:szCs w:val="20"/>
                <w:shd w:val="clear" w:color="auto" w:fill="FFFFFF"/>
              </w:rPr>
              <w:t>2BB</w:t>
            </w:r>
            <w:r w:rsidRPr="001647A2">
              <w:rPr>
                <w:rFonts w:asciiTheme="minorHAnsi" w:hAnsiTheme="minorHAnsi" w:cstheme="minorHAnsi"/>
                <w:color w:val="000000" w:themeColor="text1"/>
                <w:sz w:val="20"/>
                <w:szCs w:val="20"/>
                <w:shd w:val="clear" w:color="auto" w:fill="FFFFFF"/>
              </w:rPr>
              <w:t xml:space="preserve"> aligned with the </w:t>
            </w:r>
            <w:r w:rsidRPr="001647A2">
              <w:rPr>
                <w:rFonts w:asciiTheme="minorHAnsi" w:hAnsiTheme="minorHAnsi" w:cstheme="minorHAnsi"/>
                <w:sz w:val="20"/>
                <w:szCs w:val="20"/>
              </w:rPr>
              <w:t xml:space="preserve">Research and Knowledge Exchange priorities in the Cornwall Business School RKE Environment Plan by responding to the theme of </w:t>
            </w:r>
            <w:r w:rsidRPr="001647A2">
              <w:rPr>
                <w:rStyle w:val="normaltextrun"/>
                <w:rFonts w:asciiTheme="minorHAnsi" w:hAnsiTheme="minorHAnsi" w:cstheme="minorHAnsi"/>
                <w:b/>
                <w:bCs/>
                <w:color w:val="000000"/>
                <w:sz w:val="20"/>
                <w:szCs w:val="20"/>
                <w:shd w:val="clear" w:color="auto" w:fill="FFFFFF"/>
              </w:rPr>
              <w:t>Exploring Events &amp; Tourism Futures</w:t>
            </w:r>
            <w:r w:rsidRPr="001647A2">
              <w:rPr>
                <w:rStyle w:val="normaltextrun"/>
                <w:rFonts w:asciiTheme="minorHAnsi" w:hAnsiTheme="minorHAnsi" w:cstheme="minorHAnsi"/>
                <w:color w:val="000000"/>
                <w:sz w:val="20"/>
                <w:szCs w:val="20"/>
                <w:shd w:val="clear" w:color="auto" w:fill="FFFFFF"/>
              </w:rPr>
              <w:t> </w:t>
            </w:r>
            <w:r w:rsidRPr="001647A2">
              <w:rPr>
                <w:rStyle w:val="normaltextrun"/>
                <w:rFonts w:asciiTheme="minorHAnsi" w:hAnsiTheme="minorHAnsi" w:cstheme="minorHAnsi"/>
                <w:sz w:val="20"/>
                <w:szCs w:val="20"/>
              </w:rPr>
              <w:t>as well as the cross</w:t>
            </w:r>
            <w:r w:rsidR="003674E8">
              <w:rPr>
                <w:rStyle w:val="normaltextrun"/>
                <w:rFonts w:asciiTheme="minorHAnsi" w:hAnsiTheme="minorHAnsi" w:cstheme="minorHAnsi"/>
                <w:sz w:val="20"/>
                <w:szCs w:val="20"/>
              </w:rPr>
              <w:t>-</w:t>
            </w:r>
            <w:r w:rsidRPr="001647A2">
              <w:rPr>
                <w:rStyle w:val="normaltextrun"/>
                <w:rFonts w:asciiTheme="minorHAnsi" w:hAnsiTheme="minorHAnsi" w:cstheme="minorHAnsi"/>
                <w:sz w:val="20"/>
                <w:szCs w:val="20"/>
              </w:rPr>
              <w:t>cutting strands of:</w:t>
            </w:r>
            <w:r w:rsidRPr="00102769">
              <w:rPr>
                <w:rStyle w:val="normaltextrun"/>
                <w:rFonts w:asciiTheme="minorHAnsi" w:hAnsiTheme="minorHAnsi" w:cstheme="minorHAnsi"/>
                <w:sz w:val="20"/>
                <w:szCs w:val="20"/>
              </w:rPr>
              <w:t xml:space="preserve"> </w:t>
            </w:r>
            <w:r w:rsidRPr="00102769">
              <w:rPr>
                <w:rStyle w:val="normaltextrun"/>
                <w:rFonts w:asciiTheme="minorHAnsi" w:hAnsiTheme="minorHAnsi" w:cstheme="minorHAnsi"/>
                <w:b/>
                <w:bCs/>
                <w:sz w:val="20"/>
                <w:szCs w:val="20"/>
              </w:rPr>
              <w:t>The Nexus of Creativity &amp; Technology</w:t>
            </w:r>
            <w:r w:rsidRPr="00102769">
              <w:rPr>
                <w:rStyle w:val="normaltextrun"/>
                <w:rFonts w:asciiTheme="minorHAnsi" w:hAnsiTheme="minorHAnsi" w:cstheme="minorHAnsi"/>
                <w:sz w:val="20"/>
                <w:szCs w:val="20"/>
              </w:rPr>
              <w:t xml:space="preserve"> AND </w:t>
            </w:r>
            <w:r w:rsidRPr="00102769">
              <w:rPr>
                <w:rStyle w:val="normaltextrun"/>
                <w:rFonts w:asciiTheme="minorHAnsi" w:hAnsiTheme="minorHAnsi" w:cstheme="minorHAnsi"/>
                <w:b/>
                <w:bCs/>
                <w:sz w:val="20"/>
                <w:szCs w:val="20"/>
              </w:rPr>
              <w:t>Equality, Diversity &amp; Inclusion</w:t>
            </w:r>
            <w:r w:rsidRPr="00102769">
              <w:rPr>
                <w:rStyle w:val="normaltextrun"/>
                <w:rFonts w:asciiTheme="minorHAnsi" w:hAnsiTheme="minorHAnsi" w:cstheme="minorHAnsi"/>
                <w:sz w:val="20"/>
                <w:szCs w:val="20"/>
              </w:rPr>
              <w:t>.</w:t>
            </w:r>
            <w:r>
              <w:rPr>
                <w:rStyle w:val="normaltextrun"/>
                <w:rFonts w:asciiTheme="minorHAnsi" w:hAnsiTheme="minorHAnsi" w:cstheme="minorHAnsi"/>
                <w:sz w:val="20"/>
                <w:szCs w:val="20"/>
              </w:rPr>
              <w:t xml:space="preserve"> </w:t>
            </w:r>
          </w:p>
          <w:p w14:paraId="0BDEAF92" w14:textId="77777777" w:rsidR="005E3B6B" w:rsidRPr="00A73D31" w:rsidRDefault="005E3B6B" w:rsidP="005E3B6B">
            <w:pPr>
              <w:pStyle w:val="paragraph"/>
              <w:spacing w:before="0" w:beforeAutospacing="0" w:after="0" w:afterAutospacing="0"/>
              <w:textAlignment w:val="baseline"/>
              <w:rPr>
                <w:rFonts w:asciiTheme="minorHAnsi" w:hAnsiTheme="minorHAnsi" w:cstheme="minorHAnsi"/>
                <w:sz w:val="20"/>
                <w:szCs w:val="20"/>
              </w:rPr>
            </w:pPr>
          </w:p>
          <w:p w14:paraId="78AE0E29" w14:textId="31BAE306" w:rsidR="005E3B6B" w:rsidRPr="00D15B3C" w:rsidRDefault="005E3B6B" w:rsidP="00D15B3C">
            <w:pPr>
              <w:pStyle w:val="paragraph"/>
              <w:spacing w:before="0" w:beforeAutospacing="0" w:after="0" w:afterAutospacing="0"/>
              <w:textAlignment w:val="baseline"/>
              <w:rPr>
                <w:rFonts w:asciiTheme="minorHAnsi" w:hAnsiTheme="minorHAnsi" w:cstheme="minorHAnsi"/>
                <w:sz w:val="20"/>
                <w:szCs w:val="20"/>
              </w:rPr>
            </w:pPr>
            <w:r w:rsidRPr="00543B8E">
              <w:rPr>
                <w:rStyle w:val="normaltextrun"/>
                <w:rFonts w:asciiTheme="minorHAnsi" w:hAnsiTheme="minorHAnsi" w:cstheme="minorHAnsi"/>
                <w:color w:val="212121"/>
                <w:sz w:val="20"/>
                <w:szCs w:val="20"/>
              </w:rPr>
              <w:lastRenderedPageBreak/>
              <w:t xml:space="preserve">Please note: The LAAA project builds on previous work by Adrian Bossey including: </w:t>
            </w:r>
            <w:hyperlink r:id="rId26" w:tgtFrame="_blank" w:history="1">
              <w:r w:rsidRPr="00543B8E">
                <w:rPr>
                  <w:rStyle w:val="normaltextrun"/>
                  <w:rFonts w:asciiTheme="minorHAnsi" w:hAnsiTheme="minorHAnsi" w:cstheme="minorHAnsi"/>
                  <w:color w:val="0563C1"/>
                  <w:sz w:val="20"/>
                  <w:szCs w:val="20"/>
                  <w:u w:val="single"/>
                </w:rPr>
                <w:t>https://doi.org?10.4324/9781315186320-41</w:t>
              </w:r>
            </w:hyperlink>
            <w:r w:rsidRPr="00543B8E">
              <w:rPr>
                <w:rFonts w:asciiTheme="minorHAnsi" w:hAnsiTheme="minorHAnsi" w:cstheme="minorHAnsi"/>
                <w:sz w:val="20"/>
                <w:szCs w:val="20"/>
              </w:rPr>
              <w:t xml:space="preserve">, </w:t>
            </w:r>
            <w:r w:rsidRPr="00543B8E">
              <w:rPr>
                <w:rStyle w:val="normaltextrun"/>
                <w:rFonts w:asciiTheme="minorHAnsi" w:hAnsiTheme="minorHAnsi" w:cstheme="minorHAnsi"/>
                <w:sz w:val="20"/>
                <w:szCs w:val="20"/>
              </w:rPr>
              <w:t xml:space="preserve"> </w:t>
            </w:r>
            <w:hyperlink r:id="rId27" w:tgtFrame="_blank" w:history="1">
              <w:r w:rsidRPr="00543B8E">
                <w:rPr>
                  <w:rStyle w:val="normaltextrun"/>
                  <w:rFonts w:asciiTheme="minorHAnsi" w:hAnsiTheme="minorHAnsi" w:cstheme="minorHAnsi"/>
                  <w:color w:val="0563C1"/>
                  <w:sz w:val="20"/>
                  <w:szCs w:val="20"/>
                  <w:u w:val="single"/>
                </w:rPr>
                <w:t>https://doi.org/10.1108/ijefm-03-2019-0022</w:t>
              </w:r>
            </w:hyperlink>
            <w:r w:rsidRPr="00543B8E">
              <w:rPr>
                <w:rFonts w:asciiTheme="minorHAnsi" w:hAnsiTheme="minorHAnsi" w:cstheme="minorHAnsi"/>
                <w:sz w:val="20"/>
                <w:szCs w:val="20"/>
              </w:rPr>
              <w:t xml:space="preserve"> and </w:t>
            </w:r>
            <w:hyperlink r:id="rId28" w:history="1">
              <w:r w:rsidRPr="00543B8E">
                <w:rPr>
                  <w:rStyle w:val="Hyperlink"/>
                  <w:rFonts w:asciiTheme="minorHAnsi" w:hAnsiTheme="minorHAnsi" w:cstheme="minorHAnsi"/>
                  <w:sz w:val="20"/>
                  <w:szCs w:val="20"/>
                </w:rPr>
                <w:t>https://doi.org/10.3727/152599523X16896548396798</w:t>
              </w:r>
            </w:hyperlink>
            <w:r w:rsidRPr="00543B8E">
              <w:rPr>
                <w:rFonts w:asciiTheme="minorHAnsi" w:hAnsiTheme="minorHAnsi" w:cstheme="minorHAnsi"/>
                <w:sz w:val="20"/>
                <w:szCs w:val="20"/>
              </w:rPr>
              <w:t xml:space="preserve"> </w:t>
            </w:r>
          </w:p>
        </w:tc>
      </w:tr>
      <w:tr w:rsidR="00D97952" w:rsidRPr="002605C1" w14:paraId="59709F7D" w14:textId="77777777" w:rsidTr="00A2222D">
        <w:tc>
          <w:tcPr>
            <w:tcW w:w="9016" w:type="dxa"/>
            <w:gridSpan w:val="2"/>
            <w:tcBorders>
              <w:left w:val="nil"/>
              <w:bottom w:val="single" w:sz="4" w:space="0" w:color="auto"/>
              <w:right w:val="nil"/>
            </w:tcBorders>
          </w:tcPr>
          <w:p w14:paraId="21E7ECB5" w14:textId="77777777" w:rsidR="00D97952" w:rsidRPr="002605C1" w:rsidRDefault="00D97952">
            <w:pPr>
              <w:rPr>
                <w:sz w:val="20"/>
                <w:szCs w:val="20"/>
              </w:rPr>
            </w:pPr>
          </w:p>
        </w:tc>
      </w:tr>
      <w:tr w:rsidR="007D30CF" w:rsidRPr="002605C1" w14:paraId="78BA4812" w14:textId="77777777" w:rsidTr="00A2222D">
        <w:trPr>
          <w:trHeight w:val="454"/>
        </w:trPr>
        <w:tc>
          <w:tcPr>
            <w:tcW w:w="9016" w:type="dxa"/>
            <w:gridSpan w:val="2"/>
            <w:tcBorders>
              <w:bottom w:val="nil"/>
            </w:tcBorders>
            <w:shd w:val="clear" w:color="auto" w:fill="000000" w:themeFill="text1"/>
            <w:vAlign w:val="center"/>
          </w:tcPr>
          <w:p w14:paraId="253EE3EA" w14:textId="6D5CAF8D" w:rsidR="007D30CF" w:rsidRPr="006708C7" w:rsidRDefault="007D30CF" w:rsidP="00BE5555">
            <w:pPr>
              <w:rPr>
                <w:rFonts w:asciiTheme="minorHAnsi" w:hAnsiTheme="minorHAnsi" w:cstheme="minorHAnsi"/>
              </w:rPr>
            </w:pPr>
            <w:r w:rsidRPr="006708C7">
              <w:rPr>
                <w:rFonts w:asciiTheme="minorHAnsi" w:hAnsiTheme="minorHAnsi" w:cstheme="minorHAnsi"/>
                <w:b/>
                <w:bCs/>
                <w:color w:val="FFFFFF" w:themeColor="background1"/>
              </w:rPr>
              <w:t>SECTION 2: Project outcomes</w:t>
            </w:r>
          </w:p>
        </w:tc>
      </w:tr>
      <w:tr w:rsidR="006B0A22" w:rsidRPr="002605C1" w14:paraId="3727ABC1" w14:textId="77777777" w:rsidTr="007D7D89">
        <w:trPr>
          <w:trHeight w:val="1701"/>
        </w:trPr>
        <w:tc>
          <w:tcPr>
            <w:tcW w:w="9016" w:type="dxa"/>
            <w:gridSpan w:val="2"/>
            <w:tcBorders>
              <w:top w:val="nil"/>
            </w:tcBorders>
          </w:tcPr>
          <w:p w14:paraId="18653488" w14:textId="77777777" w:rsidR="006B0A22" w:rsidRPr="006708C7" w:rsidRDefault="00227ECA">
            <w:pPr>
              <w:rPr>
                <w:rFonts w:asciiTheme="minorHAnsi" w:hAnsiTheme="minorHAnsi" w:cstheme="minorHAnsi"/>
                <w:sz w:val="20"/>
                <w:szCs w:val="20"/>
              </w:rPr>
            </w:pPr>
            <w:r w:rsidRPr="006708C7">
              <w:rPr>
                <w:rFonts w:asciiTheme="minorHAnsi" w:hAnsiTheme="minorHAnsi" w:cstheme="minorHAnsi"/>
                <w:sz w:val="20"/>
                <w:szCs w:val="20"/>
              </w:rPr>
              <w:t>O</w:t>
            </w:r>
            <w:r w:rsidR="006B0A22" w:rsidRPr="006708C7">
              <w:rPr>
                <w:rFonts w:asciiTheme="minorHAnsi" w:hAnsiTheme="minorHAnsi" w:cstheme="minorHAnsi"/>
                <w:sz w:val="20"/>
                <w:szCs w:val="20"/>
              </w:rPr>
              <w:t xml:space="preserve">verview of </w:t>
            </w:r>
            <w:r w:rsidR="009B0C43" w:rsidRPr="006708C7">
              <w:rPr>
                <w:rFonts w:asciiTheme="minorHAnsi" w:hAnsiTheme="minorHAnsi" w:cstheme="minorHAnsi"/>
                <w:sz w:val="20"/>
                <w:szCs w:val="20"/>
              </w:rPr>
              <w:t xml:space="preserve">the project </w:t>
            </w:r>
            <w:r w:rsidR="006B0A22" w:rsidRPr="006708C7">
              <w:rPr>
                <w:rFonts w:asciiTheme="minorHAnsi" w:hAnsiTheme="minorHAnsi" w:cstheme="minorHAnsi"/>
                <w:sz w:val="20"/>
                <w:szCs w:val="20"/>
              </w:rPr>
              <w:t>outcomes</w:t>
            </w:r>
            <w:r w:rsidR="0082234F" w:rsidRPr="006708C7">
              <w:rPr>
                <w:rFonts w:asciiTheme="minorHAnsi" w:hAnsiTheme="minorHAnsi" w:cstheme="minorHAnsi"/>
                <w:sz w:val="20"/>
                <w:szCs w:val="20"/>
              </w:rPr>
              <w:t>:</w:t>
            </w:r>
          </w:p>
          <w:p w14:paraId="0DB39D5C" w14:textId="77777777" w:rsidR="00577767" w:rsidRPr="006708C7" w:rsidRDefault="00577767">
            <w:pPr>
              <w:rPr>
                <w:rFonts w:asciiTheme="minorHAnsi" w:hAnsiTheme="minorHAnsi" w:cstheme="minorHAnsi"/>
                <w:sz w:val="20"/>
                <w:szCs w:val="20"/>
              </w:rPr>
            </w:pPr>
          </w:p>
          <w:p w14:paraId="3EA87C75" w14:textId="2C4A6534" w:rsidR="00577767" w:rsidRPr="006708C7" w:rsidRDefault="00577767" w:rsidP="00577767">
            <w:pPr>
              <w:rPr>
                <w:rFonts w:asciiTheme="minorHAnsi" w:hAnsiTheme="minorHAnsi" w:cstheme="minorHAnsi"/>
                <w:b/>
                <w:bCs/>
                <w:color w:val="212121"/>
                <w:sz w:val="20"/>
                <w:szCs w:val="20"/>
              </w:rPr>
            </w:pPr>
            <w:r w:rsidRPr="006708C7">
              <w:rPr>
                <w:rFonts w:asciiTheme="minorHAnsi" w:hAnsiTheme="minorHAnsi" w:cstheme="minorHAnsi"/>
                <w:b/>
                <w:bCs/>
                <w:color w:val="212121"/>
                <w:sz w:val="20"/>
                <w:szCs w:val="20"/>
              </w:rPr>
              <w:t>LAAA</w:t>
            </w:r>
            <w:r w:rsidR="0068237E" w:rsidRPr="006708C7">
              <w:rPr>
                <w:rFonts w:asciiTheme="minorHAnsi" w:hAnsiTheme="minorHAnsi" w:cstheme="minorHAnsi"/>
                <w:b/>
                <w:bCs/>
                <w:color w:val="212121"/>
                <w:sz w:val="20"/>
                <w:szCs w:val="20"/>
              </w:rPr>
              <w:t>2BB</w:t>
            </w:r>
            <w:r w:rsidR="00596B20" w:rsidRPr="006708C7">
              <w:rPr>
                <w:rFonts w:asciiTheme="minorHAnsi" w:hAnsiTheme="minorHAnsi" w:cstheme="minorHAnsi"/>
                <w:b/>
                <w:bCs/>
                <w:color w:val="212121"/>
                <w:sz w:val="20"/>
                <w:szCs w:val="20"/>
              </w:rPr>
              <w:t xml:space="preserve"> Knowledge Exchange</w:t>
            </w:r>
            <w:r w:rsidRPr="006708C7">
              <w:rPr>
                <w:rFonts w:asciiTheme="minorHAnsi" w:hAnsiTheme="minorHAnsi" w:cstheme="minorHAnsi"/>
                <w:b/>
                <w:bCs/>
                <w:color w:val="212121"/>
                <w:sz w:val="20"/>
                <w:szCs w:val="20"/>
              </w:rPr>
              <w:t xml:space="preserve"> outputs to date (at 1</w:t>
            </w:r>
            <w:r w:rsidR="0068237E" w:rsidRPr="006708C7">
              <w:rPr>
                <w:rFonts w:asciiTheme="minorHAnsi" w:hAnsiTheme="minorHAnsi" w:cstheme="minorHAnsi"/>
                <w:b/>
                <w:bCs/>
                <w:color w:val="212121"/>
                <w:sz w:val="20"/>
                <w:szCs w:val="20"/>
              </w:rPr>
              <w:t>8</w:t>
            </w:r>
            <w:r w:rsidRPr="006708C7">
              <w:rPr>
                <w:rFonts w:asciiTheme="minorHAnsi" w:hAnsiTheme="minorHAnsi" w:cstheme="minorHAnsi"/>
                <w:b/>
                <w:bCs/>
                <w:color w:val="212121"/>
                <w:sz w:val="20"/>
                <w:szCs w:val="20"/>
              </w:rPr>
              <w:t>/0</w:t>
            </w:r>
            <w:r w:rsidR="0068237E" w:rsidRPr="006708C7">
              <w:rPr>
                <w:rFonts w:asciiTheme="minorHAnsi" w:hAnsiTheme="minorHAnsi" w:cstheme="minorHAnsi"/>
                <w:b/>
                <w:bCs/>
                <w:color w:val="212121"/>
                <w:sz w:val="20"/>
                <w:szCs w:val="20"/>
              </w:rPr>
              <w:t>7</w:t>
            </w:r>
            <w:r w:rsidRPr="006708C7">
              <w:rPr>
                <w:rFonts w:asciiTheme="minorHAnsi" w:hAnsiTheme="minorHAnsi" w:cstheme="minorHAnsi"/>
                <w:b/>
                <w:bCs/>
                <w:color w:val="212121"/>
                <w:sz w:val="20"/>
                <w:szCs w:val="20"/>
              </w:rPr>
              <w:t>/2</w:t>
            </w:r>
            <w:r w:rsidR="0068237E" w:rsidRPr="006708C7">
              <w:rPr>
                <w:rFonts w:asciiTheme="minorHAnsi" w:hAnsiTheme="minorHAnsi" w:cstheme="minorHAnsi"/>
                <w:b/>
                <w:bCs/>
                <w:color w:val="212121"/>
                <w:sz w:val="20"/>
                <w:szCs w:val="20"/>
              </w:rPr>
              <w:t>4</w:t>
            </w:r>
            <w:r w:rsidRPr="006708C7">
              <w:rPr>
                <w:rFonts w:asciiTheme="minorHAnsi" w:hAnsiTheme="minorHAnsi" w:cstheme="minorHAnsi"/>
                <w:b/>
                <w:bCs/>
                <w:color w:val="212121"/>
                <w:sz w:val="20"/>
                <w:szCs w:val="20"/>
              </w:rPr>
              <w:t>):</w:t>
            </w:r>
          </w:p>
          <w:p w14:paraId="60BB6A85" w14:textId="77777777" w:rsidR="00577767" w:rsidRPr="006708C7" w:rsidRDefault="00577767" w:rsidP="00577767">
            <w:pPr>
              <w:rPr>
                <w:rFonts w:asciiTheme="minorHAnsi" w:hAnsiTheme="minorHAnsi" w:cstheme="minorHAnsi"/>
                <w:b/>
                <w:bCs/>
                <w:color w:val="212121"/>
                <w:sz w:val="20"/>
                <w:szCs w:val="20"/>
              </w:rPr>
            </w:pPr>
          </w:p>
          <w:tbl>
            <w:tblPr>
              <w:tblW w:w="8666" w:type="dxa"/>
              <w:tblCellMar>
                <w:left w:w="0" w:type="dxa"/>
                <w:right w:w="0" w:type="dxa"/>
              </w:tblCellMar>
              <w:tblLook w:val="04A0" w:firstRow="1" w:lastRow="0" w:firstColumn="1" w:lastColumn="0" w:noHBand="0" w:noVBand="1"/>
            </w:tblPr>
            <w:tblGrid>
              <w:gridCol w:w="2145"/>
              <w:gridCol w:w="993"/>
              <w:gridCol w:w="992"/>
              <w:gridCol w:w="4536"/>
            </w:tblGrid>
            <w:tr w:rsidR="00B51008" w:rsidRPr="006708C7" w14:paraId="125F28FB" w14:textId="1F76173D" w:rsidTr="001D3DB7">
              <w:tc>
                <w:tcPr>
                  <w:tcW w:w="21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F25E3D" w14:textId="77777777" w:rsidR="00B51008" w:rsidRPr="006708C7" w:rsidRDefault="00B51008" w:rsidP="00577767">
                  <w:pPr>
                    <w:rPr>
                      <w:rFonts w:asciiTheme="minorHAnsi" w:hAnsiTheme="minorHAnsi" w:cstheme="minorHAnsi"/>
                      <w:color w:val="212121"/>
                      <w:sz w:val="20"/>
                      <w:szCs w:val="20"/>
                    </w:rPr>
                  </w:pPr>
                  <w:r w:rsidRPr="006708C7">
                    <w:rPr>
                      <w:rFonts w:asciiTheme="minorHAnsi" w:hAnsiTheme="minorHAnsi" w:cstheme="minorHAnsi"/>
                      <w:b/>
                      <w:bCs/>
                      <w:color w:val="212121"/>
                      <w:sz w:val="20"/>
                      <w:szCs w:val="20"/>
                    </w:rPr>
                    <w:t>KPI</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160F8B" w14:textId="1142EF54" w:rsidR="00B51008" w:rsidRPr="006708C7" w:rsidRDefault="00A02A91" w:rsidP="00577767">
                  <w:pPr>
                    <w:rPr>
                      <w:rFonts w:asciiTheme="minorHAnsi" w:hAnsiTheme="minorHAnsi" w:cstheme="minorHAnsi"/>
                      <w:b/>
                      <w:bCs/>
                      <w:color w:val="212121"/>
                      <w:sz w:val="20"/>
                      <w:szCs w:val="20"/>
                    </w:rPr>
                  </w:pPr>
                  <w:r w:rsidRPr="006708C7">
                    <w:rPr>
                      <w:rFonts w:asciiTheme="minorHAnsi" w:hAnsiTheme="minorHAnsi" w:cstheme="minorHAnsi"/>
                      <w:b/>
                      <w:bCs/>
                      <w:color w:val="212121"/>
                      <w:sz w:val="20"/>
                      <w:szCs w:val="20"/>
                    </w:rPr>
                    <w:t xml:space="preserve">Bid </w:t>
                  </w:r>
                  <w:r w:rsidR="00E27CED" w:rsidRPr="006708C7">
                    <w:rPr>
                      <w:rFonts w:asciiTheme="minorHAnsi" w:hAnsiTheme="minorHAnsi" w:cstheme="minorHAnsi"/>
                      <w:b/>
                      <w:bCs/>
                      <w:color w:val="212121"/>
                      <w:sz w:val="20"/>
                      <w:szCs w:val="20"/>
                    </w:rPr>
                    <w:t>Target Numbers</w:t>
                  </w:r>
                </w:p>
              </w:tc>
              <w:tc>
                <w:tcPr>
                  <w:tcW w:w="992" w:type="dxa"/>
                  <w:tcBorders>
                    <w:top w:val="single" w:sz="8" w:space="0" w:color="auto"/>
                    <w:left w:val="nil"/>
                    <w:bottom w:val="single" w:sz="8" w:space="0" w:color="auto"/>
                    <w:right w:val="single" w:sz="8" w:space="0" w:color="auto"/>
                  </w:tcBorders>
                </w:tcPr>
                <w:p w14:paraId="0C9EFC2F" w14:textId="79320D7D" w:rsidR="00B51008" w:rsidRPr="006708C7" w:rsidRDefault="00B51008" w:rsidP="00577767">
                  <w:pPr>
                    <w:rPr>
                      <w:rFonts w:asciiTheme="minorHAnsi" w:hAnsiTheme="minorHAnsi" w:cstheme="minorHAnsi"/>
                      <w:b/>
                      <w:bCs/>
                      <w:color w:val="212121"/>
                      <w:sz w:val="20"/>
                      <w:szCs w:val="20"/>
                    </w:rPr>
                  </w:pPr>
                  <w:r w:rsidRPr="006708C7">
                    <w:rPr>
                      <w:rFonts w:asciiTheme="minorHAnsi" w:hAnsiTheme="minorHAnsi" w:cstheme="minorHAnsi"/>
                      <w:b/>
                      <w:bCs/>
                      <w:color w:val="212121"/>
                      <w:sz w:val="20"/>
                      <w:szCs w:val="20"/>
                    </w:rPr>
                    <w:t xml:space="preserve">Actual </w:t>
                  </w:r>
                  <w:r w:rsidR="00255E9A" w:rsidRPr="006708C7">
                    <w:rPr>
                      <w:rFonts w:asciiTheme="minorHAnsi" w:hAnsiTheme="minorHAnsi" w:cstheme="minorHAnsi"/>
                      <w:b/>
                      <w:bCs/>
                      <w:color w:val="212121"/>
                      <w:sz w:val="20"/>
                      <w:szCs w:val="20"/>
                    </w:rPr>
                    <w:t>Project Outcomes</w:t>
                  </w:r>
                </w:p>
              </w:tc>
              <w:tc>
                <w:tcPr>
                  <w:tcW w:w="4536" w:type="dxa"/>
                  <w:tcBorders>
                    <w:top w:val="single" w:sz="8" w:space="0" w:color="auto"/>
                    <w:left w:val="nil"/>
                    <w:bottom w:val="single" w:sz="8" w:space="0" w:color="auto"/>
                    <w:right w:val="single" w:sz="8" w:space="0" w:color="auto"/>
                  </w:tcBorders>
                </w:tcPr>
                <w:p w14:paraId="10663257" w14:textId="2B10D529" w:rsidR="00B51008" w:rsidRPr="006708C7" w:rsidRDefault="0068237E" w:rsidP="00577767">
                  <w:pPr>
                    <w:rPr>
                      <w:rFonts w:asciiTheme="minorHAnsi" w:hAnsiTheme="minorHAnsi" w:cstheme="minorHAnsi"/>
                      <w:b/>
                      <w:bCs/>
                      <w:color w:val="212121"/>
                      <w:sz w:val="20"/>
                      <w:szCs w:val="20"/>
                    </w:rPr>
                  </w:pPr>
                  <w:r w:rsidRPr="006708C7">
                    <w:rPr>
                      <w:rFonts w:asciiTheme="minorHAnsi" w:hAnsiTheme="minorHAnsi" w:cstheme="minorHAnsi"/>
                      <w:b/>
                      <w:bCs/>
                      <w:color w:val="212121"/>
                      <w:sz w:val="20"/>
                      <w:szCs w:val="20"/>
                    </w:rPr>
                    <w:t>Detail</w:t>
                  </w:r>
                </w:p>
              </w:tc>
            </w:tr>
            <w:tr w:rsidR="00B51008" w:rsidRPr="006708C7" w14:paraId="565E06F6" w14:textId="52E34FF9" w:rsidTr="001D3DB7">
              <w:tc>
                <w:tcPr>
                  <w:tcW w:w="2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3E4B8" w14:textId="313DF962" w:rsidR="00B51008" w:rsidRPr="006708C7" w:rsidRDefault="00E27CED"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Businesses Supported</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B5A683E" w14:textId="3D97EEC3" w:rsidR="00B51008" w:rsidRPr="006708C7" w:rsidRDefault="00B51008" w:rsidP="002D08EC">
                  <w:pPr>
                    <w:jc w:val="center"/>
                    <w:rPr>
                      <w:rFonts w:asciiTheme="minorHAnsi" w:hAnsiTheme="minorHAnsi" w:cstheme="minorHAnsi"/>
                      <w:color w:val="212121"/>
                      <w:sz w:val="20"/>
                      <w:szCs w:val="20"/>
                    </w:rPr>
                  </w:pPr>
                  <w:r w:rsidRPr="006708C7">
                    <w:rPr>
                      <w:rFonts w:asciiTheme="minorHAnsi" w:hAnsiTheme="minorHAnsi" w:cstheme="minorHAnsi"/>
                      <w:color w:val="212121"/>
                      <w:sz w:val="20"/>
                      <w:szCs w:val="20"/>
                    </w:rPr>
                    <w:t>5</w:t>
                  </w:r>
                </w:p>
              </w:tc>
              <w:tc>
                <w:tcPr>
                  <w:tcW w:w="992" w:type="dxa"/>
                  <w:tcBorders>
                    <w:top w:val="nil"/>
                    <w:left w:val="nil"/>
                    <w:bottom w:val="single" w:sz="8" w:space="0" w:color="auto"/>
                    <w:right w:val="single" w:sz="8" w:space="0" w:color="auto"/>
                  </w:tcBorders>
                </w:tcPr>
                <w:p w14:paraId="1B5A95F6" w14:textId="39B30293" w:rsidR="00B51008" w:rsidRPr="006708C7" w:rsidRDefault="001D3DB7" w:rsidP="002D08EC">
                  <w:pPr>
                    <w:jc w:val="center"/>
                    <w:rPr>
                      <w:rFonts w:asciiTheme="minorHAnsi" w:hAnsiTheme="minorHAnsi" w:cstheme="minorHAnsi"/>
                      <w:b/>
                      <w:bCs/>
                      <w:color w:val="212121"/>
                      <w:sz w:val="20"/>
                      <w:szCs w:val="20"/>
                    </w:rPr>
                  </w:pPr>
                  <w:r w:rsidRPr="006708C7">
                    <w:rPr>
                      <w:rFonts w:asciiTheme="minorHAnsi" w:hAnsiTheme="minorHAnsi" w:cstheme="minorHAnsi"/>
                      <w:b/>
                      <w:bCs/>
                      <w:color w:val="212121"/>
                      <w:sz w:val="20"/>
                      <w:szCs w:val="20"/>
                    </w:rPr>
                    <w:t>5</w:t>
                  </w:r>
                </w:p>
              </w:tc>
              <w:tc>
                <w:tcPr>
                  <w:tcW w:w="4536" w:type="dxa"/>
                  <w:tcBorders>
                    <w:top w:val="nil"/>
                    <w:left w:val="nil"/>
                    <w:bottom w:val="single" w:sz="8" w:space="0" w:color="auto"/>
                    <w:right w:val="single" w:sz="8" w:space="0" w:color="auto"/>
                  </w:tcBorders>
                </w:tcPr>
                <w:p w14:paraId="33FF0511" w14:textId="0B9BD010" w:rsidR="00583514" w:rsidRPr="006708C7" w:rsidRDefault="00583514"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Beat Blocks</w:t>
                  </w:r>
                  <w:r w:rsidR="00AB3F30" w:rsidRPr="006708C7">
                    <w:rPr>
                      <w:rFonts w:asciiTheme="minorHAnsi" w:hAnsiTheme="minorHAnsi" w:cstheme="minorHAnsi"/>
                      <w:color w:val="212121"/>
                      <w:sz w:val="20"/>
                      <w:szCs w:val="20"/>
                    </w:rPr>
                    <w:t xml:space="preserve"> LTD</w:t>
                  </w:r>
                  <w:r w:rsidR="002725BE" w:rsidRPr="006708C7">
                    <w:rPr>
                      <w:rFonts w:asciiTheme="minorHAnsi" w:hAnsiTheme="minorHAnsi" w:cstheme="minorHAnsi"/>
                      <w:color w:val="212121"/>
                      <w:sz w:val="20"/>
                      <w:szCs w:val="20"/>
                    </w:rPr>
                    <w:t>.</w:t>
                  </w:r>
                  <w:r w:rsidR="00AB3F30" w:rsidRPr="006708C7">
                    <w:rPr>
                      <w:rFonts w:asciiTheme="minorHAnsi" w:hAnsiTheme="minorHAnsi" w:cstheme="minorHAnsi"/>
                      <w:color w:val="212121"/>
                      <w:sz w:val="20"/>
                      <w:szCs w:val="20"/>
                    </w:rPr>
                    <w:t xml:space="preserve"> Company # </w:t>
                  </w:r>
                  <w:r w:rsidR="002725BE" w:rsidRPr="006708C7">
                    <w:rPr>
                      <w:rFonts w:asciiTheme="minorHAnsi" w:hAnsiTheme="minorHAnsi" w:cstheme="minorHAnsi"/>
                      <w:color w:val="212121"/>
                      <w:sz w:val="20"/>
                      <w:szCs w:val="20"/>
                    </w:rPr>
                    <w:t>12473738</w:t>
                  </w:r>
                </w:p>
                <w:p w14:paraId="1F9F5D38" w14:textId="6620281B" w:rsidR="00B51008" w:rsidRPr="006708C7" w:rsidRDefault="00583514"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Cheltenham Festivals L</w:t>
                  </w:r>
                  <w:r w:rsidR="00DC2919" w:rsidRPr="006708C7">
                    <w:rPr>
                      <w:rFonts w:asciiTheme="minorHAnsi" w:hAnsiTheme="minorHAnsi" w:cstheme="minorHAnsi"/>
                      <w:color w:val="212121"/>
                      <w:sz w:val="20"/>
                      <w:szCs w:val="20"/>
                    </w:rPr>
                    <w:t xml:space="preserve">TD. Company </w:t>
                  </w:r>
                  <w:r w:rsidR="00E31F2A" w:rsidRPr="006708C7">
                    <w:rPr>
                      <w:rFonts w:asciiTheme="minorHAnsi" w:hAnsiTheme="minorHAnsi" w:cstheme="minorHAnsi"/>
                      <w:color w:val="212121"/>
                      <w:sz w:val="20"/>
                      <w:szCs w:val="20"/>
                    </w:rPr>
                    <w:t>#</w:t>
                  </w:r>
                  <w:r w:rsidR="00AB3F30" w:rsidRPr="006708C7">
                    <w:rPr>
                      <w:rFonts w:asciiTheme="minorHAnsi" w:hAnsiTheme="minorHAnsi" w:cstheme="minorHAnsi"/>
                      <w:color w:val="212121"/>
                      <w:sz w:val="20"/>
                      <w:szCs w:val="20"/>
                    </w:rPr>
                    <w:t xml:space="preserve"> </w:t>
                  </w:r>
                  <w:r w:rsidR="00E31F2A" w:rsidRPr="006708C7">
                    <w:rPr>
                      <w:rFonts w:asciiTheme="minorHAnsi" w:hAnsiTheme="minorHAnsi" w:cstheme="minorHAnsi"/>
                      <w:color w:val="212121"/>
                      <w:sz w:val="20"/>
                      <w:szCs w:val="20"/>
                    </w:rPr>
                    <w:t>00456573</w:t>
                  </w:r>
                </w:p>
                <w:p w14:paraId="5BC6703F" w14:textId="5769A4DD" w:rsidR="00583514" w:rsidRPr="006708C7" w:rsidRDefault="001143E0"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 xml:space="preserve">The </w:t>
                  </w:r>
                  <w:r w:rsidR="00583514" w:rsidRPr="006708C7">
                    <w:rPr>
                      <w:rFonts w:asciiTheme="minorHAnsi" w:hAnsiTheme="minorHAnsi" w:cstheme="minorHAnsi"/>
                      <w:color w:val="212121"/>
                      <w:sz w:val="20"/>
                      <w:szCs w:val="20"/>
                    </w:rPr>
                    <w:t xml:space="preserve">South Bank </w:t>
                  </w:r>
                  <w:r w:rsidR="00F354D5">
                    <w:rPr>
                      <w:rFonts w:asciiTheme="minorHAnsi" w:hAnsiTheme="minorHAnsi" w:cstheme="minorHAnsi"/>
                      <w:color w:val="212121"/>
                      <w:sz w:val="20"/>
                      <w:szCs w:val="20"/>
                    </w:rPr>
                    <w:t>Centre</w:t>
                  </w:r>
                  <w:r w:rsidRPr="006708C7">
                    <w:rPr>
                      <w:rFonts w:asciiTheme="minorHAnsi" w:hAnsiTheme="minorHAnsi" w:cstheme="minorHAnsi"/>
                      <w:color w:val="212121"/>
                      <w:sz w:val="20"/>
                      <w:szCs w:val="20"/>
                    </w:rPr>
                    <w:t xml:space="preserve"> LTD. Company #</w:t>
                  </w:r>
                  <w:r w:rsidR="00AB3F30" w:rsidRPr="006708C7">
                    <w:rPr>
                      <w:rFonts w:asciiTheme="minorHAnsi" w:hAnsiTheme="minorHAnsi" w:cstheme="minorHAnsi"/>
                      <w:color w:val="212121"/>
                      <w:sz w:val="20"/>
                      <w:szCs w:val="20"/>
                    </w:rPr>
                    <w:t xml:space="preserve"> </w:t>
                  </w:r>
                  <w:r w:rsidR="001D3DB7" w:rsidRPr="006708C7">
                    <w:rPr>
                      <w:rFonts w:asciiTheme="minorHAnsi" w:hAnsiTheme="minorHAnsi" w:cstheme="minorHAnsi"/>
                      <w:color w:val="212121"/>
                      <w:sz w:val="20"/>
                      <w:szCs w:val="20"/>
                    </w:rPr>
                    <w:t>0</w:t>
                  </w:r>
                  <w:r w:rsidR="00FB3A99">
                    <w:rPr>
                      <w:rFonts w:asciiTheme="minorHAnsi" w:hAnsiTheme="minorHAnsi" w:cstheme="minorHAnsi"/>
                      <w:color w:val="212121"/>
                      <w:sz w:val="20"/>
                      <w:szCs w:val="20"/>
                    </w:rPr>
                    <w:t>2238415</w:t>
                  </w:r>
                </w:p>
                <w:p w14:paraId="5F473D1C" w14:textId="6C15E972" w:rsidR="00583514" w:rsidRPr="006708C7" w:rsidRDefault="00583514"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Tropical Pressure</w:t>
                  </w:r>
                  <w:r w:rsidR="00B83DE2" w:rsidRPr="006708C7">
                    <w:rPr>
                      <w:rFonts w:asciiTheme="minorHAnsi" w:hAnsiTheme="minorHAnsi" w:cstheme="minorHAnsi"/>
                      <w:color w:val="212121"/>
                      <w:sz w:val="20"/>
                      <w:szCs w:val="20"/>
                    </w:rPr>
                    <w:t xml:space="preserve"> </w:t>
                  </w:r>
                  <w:r w:rsidR="00CB349F" w:rsidRPr="006708C7">
                    <w:rPr>
                      <w:rFonts w:asciiTheme="minorHAnsi" w:hAnsiTheme="minorHAnsi" w:cstheme="minorHAnsi"/>
                      <w:color w:val="212121"/>
                      <w:sz w:val="20"/>
                      <w:szCs w:val="20"/>
                    </w:rPr>
                    <w:t>LTD</w:t>
                  </w:r>
                  <w:r w:rsidR="007906F2" w:rsidRPr="006708C7">
                    <w:rPr>
                      <w:rFonts w:asciiTheme="minorHAnsi" w:hAnsiTheme="minorHAnsi" w:cstheme="minorHAnsi"/>
                      <w:color w:val="212121"/>
                      <w:sz w:val="20"/>
                      <w:szCs w:val="20"/>
                    </w:rPr>
                    <w:t>.</w:t>
                  </w:r>
                  <w:r w:rsidR="00CB349F" w:rsidRPr="006708C7">
                    <w:rPr>
                      <w:rFonts w:asciiTheme="minorHAnsi" w:hAnsiTheme="minorHAnsi" w:cstheme="minorHAnsi"/>
                      <w:color w:val="212121"/>
                      <w:sz w:val="20"/>
                      <w:szCs w:val="20"/>
                    </w:rPr>
                    <w:t xml:space="preserve"> </w:t>
                  </w:r>
                  <w:r w:rsidR="007906F2" w:rsidRPr="006708C7">
                    <w:rPr>
                      <w:rFonts w:asciiTheme="minorHAnsi" w:hAnsiTheme="minorHAnsi" w:cstheme="minorHAnsi"/>
                      <w:color w:val="212121"/>
                      <w:sz w:val="20"/>
                      <w:szCs w:val="20"/>
                    </w:rPr>
                    <w:t>Co</w:t>
                  </w:r>
                  <w:r w:rsidR="006B501E" w:rsidRPr="006708C7">
                    <w:rPr>
                      <w:rFonts w:asciiTheme="minorHAnsi" w:hAnsiTheme="minorHAnsi" w:cstheme="minorHAnsi"/>
                      <w:color w:val="212121"/>
                      <w:sz w:val="20"/>
                      <w:szCs w:val="20"/>
                    </w:rPr>
                    <w:t>mpany</w:t>
                  </w:r>
                  <w:r w:rsidR="007906F2" w:rsidRPr="006708C7">
                    <w:rPr>
                      <w:rFonts w:asciiTheme="minorHAnsi" w:hAnsiTheme="minorHAnsi" w:cstheme="minorHAnsi"/>
                      <w:color w:val="212121"/>
                      <w:sz w:val="20"/>
                      <w:szCs w:val="20"/>
                    </w:rPr>
                    <w:t xml:space="preserve"> </w:t>
                  </w:r>
                  <w:r w:rsidR="005D730F" w:rsidRPr="006708C7">
                    <w:rPr>
                      <w:rFonts w:asciiTheme="minorHAnsi" w:hAnsiTheme="minorHAnsi" w:cstheme="minorHAnsi"/>
                      <w:color w:val="212121"/>
                      <w:sz w:val="20"/>
                      <w:szCs w:val="20"/>
                    </w:rPr>
                    <w:t>#</w:t>
                  </w:r>
                  <w:r w:rsidR="007906F2" w:rsidRPr="006708C7">
                    <w:rPr>
                      <w:rFonts w:asciiTheme="minorHAnsi" w:hAnsiTheme="minorHAnsi" w:cstheme="minorHAnsi"/>
                      <w:color w:val="212121"/>
                      <w:sz w:val="20"/>
                      <w:szCs w:val="20"/>
                    </w:rPr>
                    <w:t xml:space="preserve"> 09364874</w:t>
                  </w:r>
                </w:p>
                <w:p w14:paraId="757FDD4B" w14:textId="5C5E36D7" w:rsidR="00B83DE2" w:rsidRPr="006708C7" w:rsidRDefault="001E4C50"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Down to Earth Foundation (</w:t>
                  </w:r>
                  <w:r w:rsidR="00364A32" w:rsidRPr="006708C7">
                    <w:rPr>
                      <w:rFonts w:asciiTheme="minorHAnsi" w:hAnsiTheme="minorHAnsi" w:cstheme="minorHAnsi"/>
                      <w:color w:val="212121"/>
                      <w:sz w:val="20"/>
                      <w:szCs w:val="20"/>
                    </w:rPr>
                    <w:t>Mount Pleasant Eco Park</w:t>
                  </w:r>
                  <w:r w:rsidRPr="006708C7">
                    <w:rPr>
                      <w:rFonts w:asciiTheme="minorHAnsi" w:hAnsiTheme="minorHAnsi" w:cstheme="minorHAnsi"/>
                      <w:color w:val="212121"/>
                      <w:sz w:val="20"/>
                      <w:szCs w:val="20"/>
                    </w:rPr>
                    <w:t xml:space="preserve">) </w:t>
                  </w:r>
                  <w:r w:rsidR="00694BB9" w:rsidRPr="006708C7">
                    <w:rPr>
                      <w:rFonts w:asciiTheme="minorHAnsi" w:hAnsiTheme="minorHAnsi" w:cstheme="minorHAnsi"/>
                      <w:color w:val="212121"/>
                      <w:sz w:val="20"/>
                      <w:szCs w:val="20"/>
                    </w:rPr>
                    <w:t>Charity #</w:t>
                  </w:r>
                  <w:r w:rsidR="00694BB9" w:rsidRPr="006708C7">
                    <w:rPr>
                      <w:rStyle w:val="Strong"/>
                      <w:rFonts w:asciiTheme="minorHAnsi" w:hAnsiTheme="minorHAnsi" w:cstheme="minorHAnsi"/>
                      <w:b w:val="0"/>
                      <w:bCs w:val="0"/>
                      <w:color w:val="000000"/>
                      <w:sz w:val="20"/>
                      <w:szCs w:val="20"/>
                      <w:bdr w:val="none" w:sz="0" w:space="0" w:color="auto" w:frame="1"/>
                      <w:shd w:val="clear" w:color="auto" w:fill="FFFFFF"/>
                    </w:rPr>
                    <w:t>06511952</w:t>
                  </w:r>
                </w:p>
              </w:tc>
            </w:tr>
            <w:tr w:rsidR="00B51008" w:rsidRPr="006708C7" w14:paraId="2625B967" w14:textId="7C33EE15" w:rsidTr="001D3DB7">
              <w:tc>
                <w:tcPr>
                  <w:tcW w:w="2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DEF8B" w14:textId="441CFA42" w:rsidR="00B51008" w:rsidRPr="006708C7" w:rsidRDefault="00743BC3"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Schools/</w:t>
                  </w:r>
                  <w:r w:rsidR="0025657F" w:rsidRPr="006708C7">
                    <w:rPr>
                      <w:rFonts w:asciiTheme="minorHAnsi" w:hAnsiTheme="minorHAnsi" w:cstheme="minorHAnsi"/>
                      <w:color w:val="212121"/>
                      <w:sz w:val="20"/>
                      <w:szCs w:val="20"/>
                    </w:rPr>
                    <w:t>C</w:t>
                  </w:r>
                  <w:r w:rsidRPr="006708C7">
                    <w:rPr>
                      <w:rFonts w:asciiTheme="minorHAnsi" w:hAnsiTheme="minorHAnsi" w:cstheme="minorHAnsi"/>
                      <w:color w:val="212121"/>
                      <w:sz w:val="20"/>
                      <w:szCs w:val="20"/>
                    </w:rPr>
                    <w:t>ommunity Groups supported</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131BA215" w14:textId="73F6D8DA" w:rsidR="00B51008" w:rsidRPr="006708C7" w:rsidRDefault="00743BC3" w:rsidP="002D08EC">
                  <w:pPr>
                    <w:jc w:val="center"/>
                    <w:rPr>
                      <w:rFonts w:asciiTheme="minorHAnsi" w:hAnsiTheme="minorHAnsi" w:cstheme="minorHAnsi"/>
                      <w:color w:val="212121"/>
                      <w:sz w:val="20"/>
                      <w:szCs w:val="20"/>
                    </w:rPr>
                  </w:pPr>
                  <w:r w:rsidRPr="006708C7">
                    <w:rPr>
                      <w:rFonts w:asciiTheme="minorHAnsi" w:hAnsiTheme="minorHAnsi" w:cstheme="minorHAnsi"/>
                      <w:color w:val="212121"/>
                      <w:sz w:val="20"/>
                      <w:szCs w:val="20"/>
                    </w:rPr>
                    <w:t>3</w:t>
                  </w:r>
                </w:p>
              </w:tc>
              <w:tc>
                <w:tcPr>
                  <w:tcW w:w="992" w:type="dxa"/>
                  <w:tcBorders>
                    <w:top w:val="nil"/>
                    <w:left w:val="nil"/>
                    <w:bottom w:val="single" w:sz="8" w:space="0" w:color="auto"/>
                    <w:right w:val="single" w:sz="8" w:space="0" w:color="auto"/>
                  </w:tcBorders>
                </w:tcPr>
                <w:p w14:paraId="05696CC0" w14:textId="4EF745C3" w:rsidR="00B51008" w:rsidRPr="006708C7" w:rsidRDefault="0025657F" w:rsidP="002D08EC">
                  <w:pPr>
                    <w:jc w:val="center"/>
                    <w:rPr>
                      <w:rFonts w:asciiTheme="minorHAnsi" w:hAnsiTheme="minorHAnsi" w:cstheme="minorHAnsi"/>
                      <w:b/>
                      <w:bCs/>
                      <w:color w:val="212121"/>
                      <w:sz w:val="20"/>
                      <w:szCs w:val="20"/>
                    </w:rPr>
                  </w:pPr>
                  <w:r w:rsidRPr="006708C7">
                    <w:rPr>
                      <w:rFonts w:asciiTheme="minorHAnsi" w:hAnsiTheme="minorHAnsi" w:cstheme="minorHAnsi"/>
                      <w:b/>
                      <w:bCs/>
                      <w:color w:val="212121"/>
                      <w:sz w:val="20"/>
                      <w:szCs w:val="20"/>
                    </w:rPr>
                    <w:t>7</w:t>
                  </w:r>
                </w:p>
              </w:tc>
              <w:tc>
                <w:tcPr>
                  <w:tcW w:w="4536" w:type="dxa"/>
                  <w:tcBorders>
                    <w:top w:val="nil"/>
                    <w:left w:val="nil"/>
                    <w:bottom w:val="single" w:sz="8" w:space="0" w:color="auto"/>
                    <w:right w:val="single" w:sz="8" w:space="0" w:color="auto"/>
                  </w:tcBorders>
                </w:tcPr>
                <w:p w14:paraId="68339C00" w14:textId="1C644D54" w:rsidR="00B51008" w:rsidRPr="006708C7" w:rsidRDefault="00255E9A" w:rsidP="00577767">
                  <w:pPr>
                    <w:rPr>
                      <w:rFonts w:asciiTheme="minorHAnsi" w:hAnsiTheme="minorHAnsi" w:cstheme="minorHAnsi"/>
                      <w:color w:val="212121"/>
                      <w:sz w:val="20"/>
                      <w:szCs w:val="20"/>
                    </w:rPr>
                  </w:pPr>
                  <w:r w:rsidRPr="006708C7">
                    <w:rPr>
                      <w:rFonts w:asciiTheme="minorHAnsi" w:hAnsiTheme="minorHAnsi" w:cstheme="minorHAnsi"/>
                      <w:b/>
                      <w:bCs/>
                      <w:color w:val="212121"/>
                      <w:sz w:val="20"/>
                      <w:szCs w:val="20"/>
                    </w:rPr>
                    <w:t>Chelt</w:t>
                  </w:r>
                  <w:r w:rsidR="00F06E06" w:rsidRPr="006708C7">
                    <w:rPr>
                      <w:rFonts w:asciiTheme="minorHAnsi" w:hAnsiTheme="minorHAnsi" w:cstheme="minorHAnsi"/>
                      <w:b/>
                      <w:bCs/>
                      <w:color w:val="212121"/>
                      <w:sz w:val="20"/>
                      <w:szCs w:val="20"/>
                    </w:rPr>
                    <w:t>e</w:t>
                  </w:r>
                  <w:r w:rsidRPr="006708C7">
                    <w:rPr>
                      <w:rFonts w:asciiTheme="minorHAnsi" w:hAnsiTheme="minorHAnsi" w:cstheme="minorHAnsi"/>
                      <w:b/>
                      <w:bCs/>
                      <w:color w:val="212121"/>
                      <w:sz w:val="20"/>
                      <w:szCs w:val="20"/>
                    </w:rPr>
                    <w:t xml:space="preserve">nham </w:t>
                  </w:r>
                  <w:r w:rsidR="00F06E06" w:rsidRPr="006708C7">
                    <w:rPr>
                      <w:rFonts w:asciiTheme="minorHAnsi" w:hAnsiTheme="minorHAnsi" w:cstheme="minorHAnsi"/>
                      <w:b/>
                      <w:bCs/>
                      <w:color w:val="212121"/>
                      <w:sz w:val="20"/>
                      <w:szCs w:val="20"/>
                    </w:rPr>
                    <w:t>Jazz Festival</w:t>
                  </w:r>
                  <w:r w:rsidR="00DC7A72" w:rsidRPr="006708C7">
                    <w:rPr>
                      <w:rFonts w:asciiTheme="minorHAnsi" w:hAnsiTheme="minorHAnsi" w:cstheme="minorHAnsi"/>
                      <w:color w:val="212121"/>
                      <w:sz w:val="20"/>
                      <w:szCs w:val="20"/>
                    </w:rPr>
                    <w:t>:</w:t>
                  </w:r>
                  <w:r w:rsidR="00DC7A72" w:rsidRPr="006708C7">
                    <w:rPr>
                      <w:rFonts w:asciiTheme="minorHAnsi" w:hAnsiTheme="minorHAnsi" w:cstheme="minorHAnsi"/>
                      <w:sz w:val="20"/>
                      <w:szCs w:val="20"/>
                    </w:rPr>
                    <w:t xml:space="preserve"> </w:t>
                  </w:r>
                  <w:hyperlink r:id="rId29" w:history="1">
                    <w:r w:rsidR="00DC7A72" w:rsidRPr="006708C7">
                      <w:rPr>
                        <w:rStyle w:val="Hyperlink"/>
                        <w:rFonts w:asciiTheme="minorHAnsi" w:hAnsiTheme="minorHAnsi" w:cstheme="minorHAnsi"/>
                        <w:sz w:val="20"/>
                        <w:szCs w:val="20"/>
                      </w:rPr>
                      <w:t>National Star</w:t>
                    </w:r>
                  </w:hyperlink>
                  <w:r w:rsidR="00DC7A72" w:rsidRPr="006708C7">
                    <w:rPr>
                      <w:rFonts w:asciiTheme="minorHAnsi" w:hAnsiTheme="minorHAnsi" w:cstheme="minorHAnsi"/>
                      <w:sz w:val="20"/>
                      <w:szCs w:val="20"/>
                    </w:rPr>
                    <w:t xml:space="preserve">, </w:t>
                  </w:r>
                  <w:hyperlink r:id="rId30" w:history="1">
                    <w:r w:rsidR="00DC7A72" w:rsidRPr="006708C7">
                      <w:rPr>
                        <w:rStyle w:val="Hyperlink"/>
                        <w:rFonts w:asciiTheme="minorHAnsi" w:hAnsiTheme="minorHAnsi" w:cstheme="minorHAnsi"/>
                        <w:sz w:val="20"/>
                        <w:szCs w:val="20"/>
                      </w:rPr>
                      <w:t>Gloucestershire Deaf Association</w:t>
                    </w:r>
                  </w:hyperlink>
                  <w:r w:rsidR="00DC7A72" w:rsidRPr="006708C7">
                    <w:rPr>
                      <w:rFonts w:asciiTheme="minorHAnsi" w:hAnsiTheme="minorHAnsi" w:cstheme="minorHAnsi"/>
                      <w:sz w:val="20"/>
                      <w:szCs w:val="20"/>
                    </w:rPr>
                    <w:t xml:space="preserve"> and Gloucester Disability Arts Association</w:t>
                  </w:r>
                  <w:r w:rsidR="00DC7A72" w:rsidRPr="006708C7">
                    <w:rPr>
                      <w:rStyle w:val="normaltextrun"/>
                      <w:rFonts w:asciiTheme="minorHAnsi" w:hAnsiTheme="minorHAnsi" w:cstheme="minorHAnsi"/>
                      <w:color w:val="212121"/>
                      <w:sz w:val="20"/>
                      <w:szCs w:val="20"/>
                    </w:rPr>
                    <w:t xml:space="preserve"> </w:t>
                  </w:r>
                  <w:r w:rsidR="0025657F" w:rsidRPr="006708C7">
                    <w:rPr>
                      <w:rStyle w:val="normaltextrun"/>
                      <w:rFonts w:asciiTheme="minorHAnsi" w:hAnsiTheme="minorHAnsi" w:cstheme="minorHAnsi"/>
                      <w:color w:val="212121"/>
                      <w:sz w:val="20"/>
                      <w:szCs w:val="20"/>
                    </w:rPr>
                    <w:t xml:space="preserve">(Unfortunately the Deaf Academy could not participate due to an </w:t>
                  </w:r>
                  <w:proofErr w:type="spellStart"/>
                  <w:r w:rsidR="0025657F" w:rsidRPr="006708C7">
                    <w:rPr>
                      <w:rStyle w:val="normaltextrun"/>
                      <w:rFonts w:asciiTheme="minorHAnsi" w:hAnsiTheme="minorHAnsi" w:cstheme="minorHAnsi"/>
                      <w:color w:val="212121"/>
                      <w:sz w:val="20"/>
                      <w:szCs w:val="20"/>
                    </w:rPr>
                    <w:t>Ofstead</w:t>
                  </w:r>
                  <w:proofErr w:type="spellEnd"/>
                  <w:r w:rsidR="0025657F" w:rsidRPr="006708C7">
                    <w:rPr>
                      <w:rStyle w:val="normaltextrun"/>
                      <w:rFonts w:asciiTheme="minorHAnsi" w:hAnsiTheme="minorHAnsi" w:cstheme="minorHAnsi"/>
                      <w:color w:val="212121"/>
                      <w:sz w:val="20"/>
                      <w:szCs w:val="20"/>
                    </w:rPr>
                    <w:t xml:space="preserve"> inspection)</w:t>
                  </w:r>
                </w:p>
                <w:p w14:paraId="6839D124" w14:textId="1F1FDB72" w:rsidR="00F06E06" w:rsidRPr="006708C7" w:rsidRDefault="00F06E06" w:rsidP="00577767">
                  <w:pPr>
                    <w:rPr>
                      <w:rFonts w:asciiTheme="minorHAnsi" w:hAnsiTheme="minorHAnsi" w:cstheme="minorHAnsi"/>
                      <w:color w:val="212121"/>
                      <w:sz w:val="20"/>
                      <w:szCs w:val="20"/>
                    </w:rPr>
                  </w:pPr>
                  <w:r w:rsidRPr="006708C7">
                    <w:rPr>
                      <w:rFonts w:asciiTheme="minorHAnsi" w:hAnsiTheme="minorHAnsi" w:cstheme="minorHAnsi"/>
                      <w:b/>
                      <w:bCs/>
                      <w:color w:val="212121"/>
                      <w:sz w:val="20"/>
                      <w:szCs w:val="20"/>
                    </w:rPr>
                    <w:t>Meltdown</w:t>
                  </w:r>
                  <w:r w:rsidR="00DC7A72" w:rsidRPr="006708C7">
                    <w:rPr>
                      <w:rFonts w:asciiTheme="minorHAnsi" w:hAnsiTheme="minorHAnsi" w:cstheme="minorHAnsi"/>
                      <w:b/>
                      <w:bCs/>
                      <w:color w:val="212121"/>
                      <w:sz w:val="20"/>
                      <w:szCs w:val="20"/>
                    </w:rPr>
                    <w:t>:</w:t>
                  </w:r>
                  <w:r w:rsidR="00DC7A72" w:rsidRPr="006708C7">
                    <w:rPr>
                      <w:rFonts w:asciiTheme="minorHAnsi" w:hAnsiTheme="minorHAnsi" w:cstheme="minorHAnsi"/>
                      <w:color w:val="212121"/>
                      <w:sz w:val="20"/>
                      <w:szCs w:val="20"/>
                    </w:rPr>
                    <w:t xml:space="preserve"> </w:t>
                  </w:r>
                  <w:hyperlink r:id="rId31" w:history="1">
                    <w:r w:rsidR="00DC7A72" w:rsidRPr="006708C7">
                      <w:rPr>
                        <w:rStyle w:val="Hyperlink"/>
                        <w:rFonts w:asciiTheme="minorHAnsi" w:hAnsiTheme="minorHAnsi" w:cstheme="minorHAnsi"/>
                        <w:sz w:val="20"/>
                        <w:szCs w:val="20"/>
                      </w:rPr>
                      <w:t>Attitude is Everything</w:t>
                    </w:r>
                  </w:hyperlink>
                </w:p>
                <w:p w14:paraId="6F418DBE" w14:textId="7ED6EAA7" w:rsidR="00F06E06" w:rsidRPr="006708C7" w:rsidRDefault="00F06E06" w:rsidP="00577767">
                  <w:pPr>
                    <w:rPr>
                      <w:rFonts w:asciiTheme="minorHAnsi" w:hAnsiTheme="minorHAnsi" w:cstheme="minorHAnsi"/>
                      <w:color w:val="212121"/>
                      <w:sz w:val="20"/>
                      <w:szCs w:val="20"/>
                    </w:rPr>
                  </w:pPr>
                  <w:r w:rsidRPr="006708C7">
                    <w:rPr>
                      <w:rFonts w:asciiTheme="minorHAnsi" w:hAnsiTheme="minorHAnsi" w:cstheme="minorHAnsi"/>
                      <w:b/>
                      <w:bCs/>
                      <w:color w:val="212121"/>
                      <w:sz w:val="20"/>
                      <w:szCs w:val="20"/>
                    </w:rPr>
                    <w:t>Tropical Pressure</w:t>
                  </w:r>
                  <w:r w:rsidR="00DC7A72" w:rsidRPr="006708C7">
                    <w:rPr>
                      <w:rFonts w:asciiTheme="minorHAnsi" w:hAnsiTheme="minorHAnsi" w:cstheme="minorHAnsi"/>
                      <w:b/>
                      <w:bCs/>
                      <w:color w:val="212121"/>
                      <w:sz w:val="20"/>
                      <w:szCs w:val="20"/>
                    </w:rPr>
                    <w:t>:</w:t>
                  </w:r>
                  <w:r w:rsidR="00DC7A72" w:rsidRPr="006708C7">
                    <w:rPr>
                      <w:rStyle w:val="normaltextrun"/>
                      <w:rFonts w:asciiTheme="minorHAnsi" w:hAnsiTheme="minorHAnsi" w:cstheme="minorHAnsi"/>
                      <w:color w:val="212121"/>
                      <w:sz w:val="20"/>
                      <w:szCs w:val="20"/>
                    </w:rPr>
                    <w:t xml:space="preserve"> </w:t>
                  </w:r>
                  <w:hyperlink r:id="rId32" w:history="1">
                    <w:r w:rsidR="00DC7A72" w:rsidRPr="006708C7">
                      <w:rPr>
                        <w:rStyle w:val="Hyperlink"/>
                        <w:rFonts w:asciiTheme="minorHAnsi" w:hAnsiTheme="minorHAnsi" w:cstheme="minorHAnsi"/>
                        <w:sz w:val="20"/>
                        <w:szCs w:val="20"/>
                      </w:rPr>
                      <w:t>Access Cornwall</w:t>
                    </w:r>
                  </w:hyperlink>
                  <w:r w:rsidR="00DC7A72" w:rsidRPr="006708C7">
                    <w:rPr>
                      <w:rStyle w:val="normaltextrun"/>
                      <w:rFonts w:asciiTheme="minorHAnsi" w:hAnsiTheme="minorHAnsi" w:cstheme="minorHAnsi"/>
                      <w:color w:val="212121"/>
                      <w:sz w:val="20"/>
                      <w:szCs w:val="20"/>
                    </w:rPr>
                    <w:t xml:space="preserve">, </w:t>
                  </w:r>
                  <w:hyperlink r:id="rId33" w:history="1">
                    <w:r w:rsidR="00DC7A72" w:rsidRPr="006708C7">
                      <w:rPr>
                        <w:rStyle w:val="Hyperlink"/>
                        <w:rFonts w:asciiTheme="minorHAnsi" w:hAnsiTheme="minorHAnsi" w:cstheme="minorHAnsi"/>
                        <w:sz w:val="20"/>
                        <w:szCs w:val="20"/>
                      </w:rPr>
                      <w:t>Hearing Loss Cornwall</w:t>
                    </w:r>
                  </w:hyperlink>
                  <w:r w:rsidR="00DC7A72" w:rsidRPr="006708C7">
                    <w:rPr>
                      <w:rStyle w:val="normaltextrun"/>
                      <w:rFonts w:asciiTheme="minorHAnsi" w:hAnsiTheme="minorHAnsi" w:cstheme="minorHAnsi"/>
                      <w:color w:val="212121"/>
                      <w:sz w:val="20"/>
                      <w:szCs w:val="20"/>
                    </w:rPr>
                    <w:t xml:space="preserve"> and </w:t>
                  </w:r>
                  <w:hyperlink r:id="rId34" w:history="1">
                    <w:proofErr w:type="spellStart"/>
                    <w:r w:rsidR="00DC7A72" w:rsidRPr="006708C7">
                      <w:rPr>
                        <w:rStyle w:val="Hyperlink"/>
                        <w:rFonts w:asciiTheme="minorHAnsi" w:hAnsiTheme="minorHAnsi" w:cstheme="minorHAnsi"/>
                        <w:sz w:val="20"/>
                        <w:szCs w:val="20"/>
                      </w:rPr>
                      <w:t>iSight</w:t>
                    </w:r>
                    <w:proofErr w:type="spellEnd"/>
                    <w:r w:rsidR="00DC7A72" w:rsidRPr="006708C7">
                      <w:rPr>
                        <w:rStyle w:val="Hyperlink"/>
                        <w:rFonts w:asciiTheme="minorHAnsi" w:hAnsiTheme="minorHAnsi" w:cstheme="minorHAnsi"/>
                        <w:sz w:val="20"/>
                        <w:szCs w:val="20"/>
                      </w:rPr>
                      <w:t xml:space="preserve"> Cornwall</w:t>
                    </w:r>
                  </w:hyperlink>
                </w:p>
              </w:tc>
            </w:tr>
            <w:tr w:rsidR="00B51008" w:rsidRPr="006708C7" w14:paraId="0122242A" w14:textId="33011267" w:rsidTr="001D3DB7">
              <w:tc>
                <w:tcPr>
                  <w:tcW w:w="21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6599F" w14:textId="597E4681" w:rsidR="00B51008" w:rsidRPr="006708C7" w:rsidRDefault="001038C2"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Schools/community Groups beneficiaries</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14:paraId="75E8DAE3" w14:textId="0A091D16" w:rsidR="00B51008" w:rsidRPr="006708C7" w:rsidRDefault="001038C2" w:rsidP="002D08EC">
                  <w:pPr>
                    <w:jc w:val="center"/>
                    <w:rPr>
                      <w:rFonts w:asciiTheme="minorHAnsi" w:hAnsiTheme="minorHAnsi" w:cstheme="minorHAnsi"/>
                      <w:color w:val="212121"/>
                      <w:sz w:val="20"/>
                      <w:szCs w:val="20"/>
                    </w:rPr>
                  </w:pPr>
                  <w:r w:rsidRPr="006708C7">
                    <w:rPr>
                      <w:rFonts w:asciiTheme="minorHAnsi" w:hAnsiTheme="minorHAnsi" w:cstheme="minorHAnsi"/>
                      <w:color w:val="212121"/>
                      <w:sz w:val="20"/>
                      <w:szCs w:val="20"/>
                    </w:rPr>
                    <w:t>45</w:t>
                  </w:r>
                </w:p>
              </w:tc>
              <w:tc>
                <w:tcPr>
                  <w:tcW w:w="992" w:type="dxa"/>
                  <w:tcBorders>
                    <w:top w:val="nil"/>
                    <w:left w:val="nil"/>
                    <w:bottom w:val="single" w:sz="8" w:space="0" w:color="auto"/>
                    <w:right w:val="single" w:sz="8" w:space="0" w:color="auto"/>
                  </w:tcBorders>
                </w:tcPr>
                <w:p w14:paraId="0BD70F35" w14:textId="5FB8FE22" w:rsidR="00B51008" w:rsidRPr="006708C7" w:rsidRDefault="004D3476" w:rsidP="002D08EC">
                  <w:pPr>
                    <w:jc w:val="center"/>
                    <w:rPr>
                      <w:rFonts w:asciiTheme="minorHAnsi" w:hAnsiTheme="minorHAnsi" w:cstheme="minorHAnsi"/>
                      <w:b/>
                      <w:bCs/>
                      <w:color w:val="212121"/>
                      <w:sz w:val="20"/>
                      <w:szCs w:val="20"/>
                    </w:rPr>
                  </w:pPr>
                  <w:r w:rsidRPr="006708C7">
                    <w:rPr>
                      <w:rFonts w:asciiTheme="minorHAnsi" w:hAnsiTheme="minorHAnsi" w:cstheme="minorHAnsi"/>
                      <w:b/>
                      <w:bCs/>
                      <w:color w:val="212121"/>
                      <w:sz w:val="20"/>
                      <w:szCs w:val="20"/>
                    </w:rPr>
                    <w:t>79</w:t>
                  </w:r>
                </w:p>
              </w:tc>
              <w:tc>
                <w:tcPr>
                  <w:tcW w:w="4536" w:type="dxa"/>
                  <w:tcBorders>
                    <w:top w:val="nil"/>
                    <w:left w:val="nil"/>
                    <w:bottom w:val="single" w:sz="8" w:space="0" w:color="auto"/>
                    <w:right w:val="single" w:sz="8" w:space="0" w:color="auto"/>
                  </w:tcBorders>
                </w:tcPr>
                <w:p w14:paraId="7B53C731" w14:textId="33DCFFF1" w:rsidR="00040D5C" w:rsidRPr="006708C7" w:rsidRDefault="00040D5C" w:rsidP="00040D5C">
                  <w:pPr>
                    <w:rPr>
                      <w:rFonts w:asciiTheme="minorHAnsi" w:hAnsiTheme="minorHAnsi" w:cstheme="minorHAnsi"/>
                      <w:color w:val="212121"/>
                      <w:sz w:val="20"/>
                      <w:szCs w:val="20"/>
                    </w:rPr>
                  </w:pPr>
                  <w:r w:rsidRPr="006708C7">
                    <w:rPr>
                      <w:rFonts w:asciiTheme="minorHAnsi" w:hAnsiTheme="minorHAnsi" w:cstheme="minorHAnsi"/>
                      <w:color w:val="212121"/>
                      <w:sz w:val="20"/>
                      <w:szCs w:val="20"/>
                    </w:rPr>
                    <w:t>Cheltenham Jazz Festival</w:t>
                  </w:r>
                  <w:r w:rsidR="00BD3120" w:rsidRPr="006708C7">
                    <w:rPr>
                      <w:rFonts w:asciiTheme="minorHAnsi" w:hAnsiTheme="minorHAnsi" w:cstheme="minorHAnsi"/>
                      <w:color w:val="212121"/>
                      <w:sz w:val="20"/>
                      <w:szCs w:val="20"/>
                    </w:rPr>
                    <w:t xml:space="preserve"> = </w:t>
                  </w:r>
                  <w:r w:rsidR="004D3476" w:rsidRPr="006708C7">
                    <w:rPr>
                      <w:rFonts w:asciiTheme="minorHAnsi" w:hAnsiTheme="minorHAnsi" w:cstheme="minorHAnsi"/>
                      <w:color w:val="212121"/>
                      <w:sz w:val="20"/>
                      <w:szCs w:val="20"/>
                    </w:rPr>
                    <w:t>36</w:t>
                  </w:r>
                </w:p>
                <w:p w14:paraId="580DA254" w14:textId="2F08369E" w:rsidR="00040D5C" w:rsidRPr="006708C7" w:rsidRDefault="00040D5C" w:rsidP="00040D5C">
                  <w:pPr>
                    <w:rPr>
                      <w:rFonts w:asciiTheme="minorHAnsi" w:hAnsiTheme="minorHAnsi" w:cstheme="minorHAnsi"/>
                      <w:color w:val="212121"/>
                      <w:sz w:val="20"/>
                      <w:szCs w:val="20"/>
                    </w:rPr>
                  </w:pPr>
                  <w:r w:rsidRPr="006708C7">
                    <w:rPr>
                      <w:rFonts w:asciiTheme="minorHAnsi" w:hAnsiTheme="minorHAnsi" w:cstheme="minorHAnsi"/>
                      <w:color w:val="212121"/>
                      <w:sz w:val="20"/>
                      <w:szCs w:val="20"/>
                    </w:rPr>
                    <w:t>Meltdown</w:t>
                  </w:r>
                  <w:r w:rsidR="00BD3120" w:rsidRPr="006708C7">
                    <w:rPr>
                      <w:rFonts w:asciiTheme="minorHAnsi" w:hAnsiTheme="minorHAnsi" w:cstheme="minorHAnsi"/>
                      <w:color w:val="212121"/>
                      <w:sz w:val="20"/>
                      <w:szCs w:val="20"/>
                    </w:rPr>
                    <w:t xml:space="preserve"> = 19</w:t>
                  </w:r>
                </w:p>
                <w:p w14:paraId="4B2BCB50" w14:textId="20480293" w:rsidR="00B51008" w:rsidRPr="006708C7" w:rsidRDefault="00040D5C" w:rsidP="00040D5C">
                  <w:pPr>
                    <w:rPr>
                      <w:rFonts w:asciiTheme="minorHAnsi" w:hAnsiTheme="minorHAnsi" w:cstheme="minorHAnsi"/>
                      <w:color w:val="212121"/>
                      <w:sz w:val="20"/>
                      <w:szCs w:val="20"/>
                    </w:rPr>
                  </w:pPr>
                  <w:r w:rsidRPr="006708C7">
                    <w:rPr>
                      <w:rFonts w:asciiTheme="minorHAnsi" w:hAnsiTheme="minorHAnsi" w:cstheme="minorHAnsi"/>
                      <w:color w:val="212121"/>
                      <w:sz w:val="20"/>
                      <w:szCs w:val="20"/>
                    </w:rPr>
                    <w:t>Tropical Pressure</w:t>
                  </w:r>
                  <w:r w:rsidR="00BD3120" w:rsidRPr="006708C7">
                    <w:rPr>
                      <w:rFonts w:asciiTheme="minorHAnsi" w:hAnsiTheme="minorHAnsi" w:cstheme="minorHAnsi"/>
                      <w:color w:val="212121"/>
                      <w:sz w:val="20"/>
                      <w:szCs w:val="20"/>
                    </w:rPr>
                    <w:t xml:space="preserve"> = </w:t>
                  </w:r>
                  <w:r w:rsidR="00342317" w:rsidRPr="006708C7">
                    <w:rPr>
                      <w:rFonts w:asciiTheme="minorHAnsi" w:hAnsiTheme="minorHAnsi" w:cstheme="minorHAnsi"/>
                      <w:color w:val="212121"/>
                      <w:sz w:val="20"/>
                      <w:szCs w:val="20"/>
                    </w:rPr>
                    <w:t>24</w:t>
                  </w:r>
                </w:p>
              </w:tc>
            </w:tr>
            <w:tr w:rsidR="00B51008" w:rsidRPr="006708C7" w14:paraId="7ADD8E5B" w14:textId="64E0B665" w:rsidTr="001D3DB7">
              <w:tc>
                <w:tcPr>
                  <w:tcW w:w="214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5D20FBD" w14:textId="589241C5" w:rsidR="00B51008" w:rsidRPr="006708C7" w:rsidRDefault="009E3507"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Performances supported</w:t>
                  </w:r>
                </w:p>
              </w:tc>
              <w:tc>
                <w:tcPr>
                  <w:tcW w:w="993" w:type="dxa"/>
                  <w:tcBorders>
                    <w:top w:val="nil"/>
                    <w:left w:val="nil"/>
                    <w:bottom w:val="single" w:sz="4" w:space="0" w:color="auto"/>
                    <w:right w:val="single" w:sz="8" w:space="0" w:color="auto"/>
                  </w:tcBorders>
                  <w:tcMar>
                    <w:top w:w="0" w:type="dxa"/>
                    <w:left w:w="108" w:type="dxa"/>
                    <w:bottom w:w="0" w:type="dxa"/>
                    <w:right w:w="108" w:type="dxa"/>
                  </w:tcMar>
                  <w:hideMark/>
                </w:tcPr>
                <w:p w14:paraId="36B28D25" w14:textId="48E2A2A4" w:rsidR="00B51008" w:rsidRPr="006708C7" w:rsidRDefault="009E3507" w:rsidP="002D08EC">
                  <w:pPr>
                    <w:jc w:val="center"/>
                    <w:rPr>
                      <w:rFonts w:asciiTheme="minorHAnsi" w:hAnsiTheme="minorHAnsi" w:cstheme="minorHAnsi"/>
                      <w:color w:val="212121"/>
                      <w:sz w:val="20"/>
                      <w:szCs w:val="20"/>
                    </w:rPr>
                  </w:pPr>
                  <w:r w:rsidRPr="006708C7">
                    <w:rPr>
                      <w:rFonts w:asciiTheme="minorHAnsi" w:hAnsiTheme="minorHAnsi" w:cstheme="minorHAnsi"/>
                      <w:color w:val="212121"/>
                      <w:sz w:val="20"/>
                      <w:szCs w:val="20"/>
                    </w:rPr>
                    <w:t>3</w:t>
                  </w:r>
                </w:p>
              </w:tc>
              <w:tc>
                <w:tcPr>
                  <w:tcW w:w="992" w:type="dxa"/>
                  <w:tcBorders>
                    <w:top w:val="nil"/>
                    <w:left w:val="nil"/>
                    <w:bottom w:val="single" w:sz="4" w:space="0" w:color="auto"/>
                    <w:right w:val="single" w:sz="8" w:space="0" w:color="auto"/>
                  </w:tcBorders>
                </w:tcPr>
                <w:p w14:paraId="3712642C" w14:textId="430A40FE" w:rsidR="00B51008" w:rsidRPr="006708C7" w:rsidRDefault="003E2646" w:rsidP="002D08EC">
                  <w:pPr>
                    <w:jc w:val="center"/>
                    <w:rPr>
                      <w:rFonts w:asciiTheme="minorHAnsi" w:hAnsiTheme="minorHAnsi" w:cstheme="minorHAnsi"/>
                      <w:b/>
                      <w:bCs/>
                      <w:color w:val="212121"/>
                      <w:sz w:val="20"/>
                      <w:szCs w:val="20"/>
                    </w:rPr>
                  </w:pPr>
                  <w:r w:rsidRPr="006708C7">
                    <w:rPr>
                      <w:rFonts w:asciiTheme="minorHAnsi" w:hAnsiTheme="minorHAnsi" w:cstheme="minorHAnsi"/>
                      <w:b/>
                      <w:bCs/>
                      <w:color w:val="212121"/>
                      <w:sz w:val="20"/>
                      <w:szCs w:val="20"/>
                    </w:rPr>
                    <w:t>10</w:t>
                  </w:r>
                </w:p>
              </w:tc>
              <w:tc>
                <w:tcPr>
                  <w:tcW w:w="4536" w:type="dxa"/>
                  <w:tcBorders>
                    <w:top w:val="nil"/>
                    <w:left w:val="nil"/>
                    <w:bottom w:val="single" w:sz="4" w:space="0" w:color="auto"/>
                    <w:right w:val="single" w:sz="8" w:space="0" w:color="auto"/>
                  </w:tcBorders>
                </w:tcPr>
                <w:p w14:paraId="016301F5" w14:textId="61DD62C1" w:rsidR="00040D5C" w:rsidRPr="006708C7" w:rsidRDefault="00040D5C" w:rsidP="00040D5C">
                  <w:pPr>
                    <w:rPr>
                      <w:rFonts w:asciiTheme="minorHAnsi" w:hAnsiTheme="minorHAnsi" w:cstheme="minorHAnsi"/>
                      <w:color w:val="212121"/>
                      <w:sz w:val="20"/>
                      <w:szCs w:val="20"/>
                    </w:rPr>
                  </w:pPr>
                  <w:r w:rsidRPr="006708C7">
                    <w:rPr>
                      <w:rFonts w:asciiTheme="minorHAnsi" w:hAnsiTheme="minorHAnsi" w:cstheme="minorHAnsi"/>
                      <w:b/>
                      <w:bCs/>
                      <w:color w:val="212121"/>
                      <w:sz w:val="20"/>
                      <w:szCs w:val="20"/>
                    </w:rPr>
                    <w:t>Cheltenham Jazz Festival</w:t>
                  </w:r>
                  <w:r w:rsidR="00CE2864" w:rsidRPr="006708C7">
                    <w:rPr>
                      <w:rFonts w:asciiTheme="minorHAnsi" w:hAnsiTheme="minorHAnsi" w:cstheme="minorHAnsi"/>
                      <w:b/>
                      <w:bCs/>
                      <w:color w:val="212121"/>
                      <w:sz w:val="20"/>
                      <w:szCs w:val="20"/>
                    </w:rPr>
                    <w:t>:</w:t>
                  </w:r>
                  <w:r w:rsidR="00CE2864" w:rsidRPr="006708C7">
                    <w:rPr>
                      <w:rFonts w:asciiTheme="minorHAnsi" w:hAnsiTheme="minorHAnsi" w:cstheme="minorHAnsi"/>
                      <w:color w:val="212121"/>
                      <w:sz w:val="20"/>
                      <w:szCs w:val="20"/>
                    </w:rPr>
                    <w:t xml:space="preserve"> </w:t>
                  </w:r>
                  <w:r w:rsidR="00CE2864" w:rsidRPr="006708C7">
                    <w:rPr>
                      <w:rFonts w:asciiTheme="minorHAnsi" w:eastAsia="Calibri" w:hAnsiTheme="minorHAnsi" w:cstheme="minorHAnsi"/>
                      <w:color w:val="000000" w:themeColor="text1"/>
                      <w:sz w:val="20"/>
                      <w:szCs w:val="20"/>
                    </w:rPr>
                    <w:t xml:space="preserve">Jack Of </w:t>
                  </w:r>
                  <w:proofErr w:type="gramStart"/>
                  <w:r w:rsidR="00CE2864" w:rsidRPr="006708C7">
                    <w:rPr>
                      <w:rFonts w:asciiTheme="minorHAnsi" w:eastAsia="Calibri" w:hAnsiTheme="minorHAnsi" w:cstheme="minorHAnsi"/>
                      <w:color w:val="000000" w:themeColor="text1"/>
                      <w:sz w:val="20"/>
                      <w:szCs w:val="20"/>
                    </w:rPr>
                    <w:t>The</w:t>
                  </w:r>
                  <w:proofErr w:type="gramEnd"/>
                  <w:r w:rsidR="00CE2864" w:rsidRPr="006708C7">
                    <w:rPr>
                      <w:rFonts w:asciiTheme="minorHAnsi" w:eastAsia="Calibri" w:hAnsiTheme="minorHAnsi" w:cstheme="minorHAnsi"/>
                      <w:color w:val="000000" w:themeColor="text1"/>
                      <w:sz w:val="20"/>
                      <w:szCs w:val="20"/>
                    </w:rPr>
                    <w:t xml:space="preserve"> Suburbs, </w:t>
                  </w:r>
                  <w:r w:rsidR="00EB20EC" w:rsidRPr="006708C7">
                    <w:rPr>
                      <w:rFonts w:asciiTheme="minorHAnsi" w:eastAsia="Calibri" w:hAnsiTheme="minorHAnsi" w:cstheme="minorHAnsi"/>
                      <w:color w:val="000000" w:themeColor="text1"/>
                      <w:sz w:val="20"/>
                      <w:szCs w:val="20"/>
                    </w:rPr>
                    <w:t>Tom Spice</w:t>
                  </w:r>
                  <w:r w:rsidR="00A24425" w:rsidRPr="006708C7">
                    <w:rPr>
                      <w:rFonts w:asciiTheme="minorHAnsi" w:eastAsia="Calibri" w:hAnsiTheme="minorHAnsi" w:cstheme="minorHAnsi"/>
                      <w:color w:val="000000" w:themeColor="text1"/>
                      <w:sz w:val="20"/>
                      <w:szCs w:val="20"/>
                    </w:rPr>
                    <w:t xml:space="preserve">, Sasha &amp; Bryony, </w:t>
                  </w:r>
                  <w:proofErr w:type="spellStart"/>
                  <w:r w:rsidR="00A94EB5" w:rsidRPr="006708C7">
                    <w:rPr>
                      <w:rFonts w:asciiTheme="minorHAnsi" w:eastAsia="Calibri" w:hAnsiTheme="minorHAnsi" w:cstheme="minorHAnsi"/>
                      <w:color w:val="000000" w:themeColor="text1"/>
                      <w:sz w:val="20"/>
                      <w:szCs w:val="20"/>
                    </w:rPr>
                    <w:t>Fussie</w:t>
                  </w:r>
                  <w:proofErr w:type="spellEnd"/>
                  <w:r w:rsidR="00A94EB5" w:rsidRPr="006708C7">
                    <w:rPr>
                      <w:rFonts w:asciiTheme="minorHAnsi" w:eastAsia="Calibri" w:hAnsiTheme="minorHAnsi" w:cstheme="minorHAnsi"/>
                      <w:color w:val="000000" w:themeColor="text1"/>
                      <w:sz w:val="20"/>
                      <w:szCs w:val="20"/>
                    </w:rPr>
                    <w:t xml:space="preserve">, </w:t>
                  </w:r>
                  <w:proofErr w:type="spellStart"/>
                  <w:r w:rsidR="00D151DD" w:rsidRPr="006708C7">
                    <w:rPr>
                      <w:rFonts w:asciiTheme="minorHAnsi" w:eastAsia="Calibri" w:hAnsiTheme="minorHAnsi" w:cstheme="minorHAnsi"/>
                      <w:color w:val="000000" w:themeColor="text1"/>
                      <w:sz w:val="20"/>
                      <w:szCs w:val="20"/>
                    </w:rPr>
                    <w:t>Cherrysmoke</w:t>
                  </w:r>
                  <w:proofErr w:type="spellEnd"/>
                  <w:r w:rsidR="00D151DD" w:rsidRPr="006708C7">
                    <w:rPr>
                      <w:rFonts w:asciiTheme="minorHAnsi" w:eastAsia="Calibri" w:hAnsiTheme="minorHAnsi" w:cstheme="minorHAnsi"/>
                      <w:color w:val="000000" w:themeColor="text1"/>
                      <w:sz w:val="20"/>
                      <w:szCs w:val="20"/>
                    </w:rPr>
                    <w:t xml:space="preserve">, </w:t>
                  </w:r>
                  <w:r w:rsidR="00004C5B" w:rsidRPr="006708C7">
                    <w:rPr>
                      <w:rFonts w:asciiTheme="minorHAnsi" w:eastAsia="Calibri" w:hAnsiTheme="minorHAnsi" w:cstheme="minorHAnsi"/>
                      <w:color w:val="000000" w:themeColor="text1"/>
                      <w:sz w:val="20"/>
                      <w:szCs w:val="20"/>
                    </w:rPr>
                    <w:t>Bittersweet</w:t>
                  </w:r>
                  <w:r w:rsidR="00FE00B4" w:rsidRPr="006708C7">
                    <w:rPr>
                      <w:rFonts w:asciiTheme="minorHAnsi" w:eastAsia="Calibri" w:hAnsiTheme="minorHAnsi" w:cstheme="minorHAnsi"/>
                      <w:color w:val="000000" w:themeColor="text1"/>
                      <w:sz w:val="20"/>
                      <w:szCs w:val="20"/>
                    </w:rPr>
                    <w:t xml:space="preserve"> AND Bellatrix</w:t>
                  </w:r>
                </w:p>
                <w:p w14:paraId="4E4EC72E" w14:textId="154BAD9C" w:rsidR="00040D5C" w:rsidRPr="006708C7" w:rsidRDefault="00040D5C" w:rsidP="00040D5C">
                  <w:pPr>
                    <w:rPr>
                      <w:rFonts w:asciiTheme="minorHAnsi" w:hAnsiTheme="minorHAnsi" w:cstheme="minorHAnsi"/>
                      <w:color w:val="212121"/>
                      <w:sz w:val="20"/>
                      <w:szCs w:val="20"/>
                    </w:rPr>
                  </w:pPr>
                  <w:r w:rsidRPr="006708C7">
                    <w:rPr>
                      <w:rFonts w:asciiTheme="minorHAnsi" w:hAnsiTheme="minorHAnsi" w:cstheme="minorHAnsi"/>
                      <w:b/>
                      <w:bCs/>
                      <w:color w:val="212121"/>
                      <w:sz w:val="20"/>
                      <w:szCs w:val="20"/>
                    </w:rPr>
                    <w:t>Meltdown</w:t>
                  </w:r>
                  <w:r w:rsidR="00FE00B4" w:rsidRPr="006708C7">
                    <w:rPr>
                      <w:rFonts w:asciiTheme="minorHAnsi" w:hAnsiTheme="minorHAnsi" w:cstheme="minorHAnsi"/>
                      <w:b/>
                      <w:bCs/>
                      <w:color w:val="212121"/>
                      <w:sz w:val="20"/>
                      <w:szCs w:val="20"/>
                    </w:rPr>
                    <w:t>:</w:t>
                  </w:r>
                  <w:r w:rsidR="00FE00B4" w:rsidRPr="006708C7">
                    <w:rPr>
                      <w:rFonts w:asciiTheme="minorHAnsi" w:hAnsiTheme="minorHAnsi" w:cstheme="minorHAnsi"/>
                      <w:color w:val="212121"/>
                      <w:sz w:val="20"/>
                      <w:szCs w:val="20"/>
                    </w:rPr>
                    <w:t xml:space="preserve"> Les </w:t>
                  </w:r>
                  <w:proofErr w:type="spellStart"/>
                  <w:r w:rsidR="00FE00B4" w:rsidRPr="006708C7">
                    <w:rPr>
                      <w:rFonts w:asciiTheme="minorHAnsi" w:hAnsiTheme="minorHAnsi" w:cstheme="minorHAnsi"/>
                      <w:color w:val="212121"/>
                      <w:sz w:val="20"/>
                      <w:szCs w:val="20"/>
                    </w:rPr>
                    <w:t>Amazones</w:t>
                  </w:r>
                  <w:proofErr w:type="spellEnd"/>
                  <w:r w:rsidR="00FE00B4" w:rsidRPr="006708C7">
                    <w:rPr>
                      <w:rFonts w:asciiTheme="minorHAnsi" w:hAnsiTheme="minorHAnsi" w:cstheme="minorHAnsi"/>
                      <w:color w:val="212121"/>
                      <w:sz w:val="20"/>
                      <w:szCs w:val="20"/>
                    </w:rPr>
                    <w:t xml:space="preserve"> </w:t>
                  </w:r>
                  <w:proofErr w:type="spellStart"/>
                  <w:r w:rsidR="00FE00B4" w:rsidRPr="006708C7">
                    <w:rPr>
                      <w:rFonts w:asciiTheme="minorHAnsi" w:hAnsiTheme="minorHAnsi" w:cstheme="minorHAnsi"/>
                      <w:color w:val="212121"/>
                      <w:sz w:val="20"/>
                      <w:szCs w:val="20"/>
                    </w:rPr>
                    <w:t>d’Afrique</w:t>
                  </w:r>
                  <w:proofErr w:type="spellEnd"/>
                </w:p>
                <w:p w14:paraId="1BC22878" w14:textId="3132B61A" w:rsidR="00B51008" w:rsidRPr="006708C7" w:rsidRDefault="00040D5C" w:rsidP="00040D5C">
                  <w:pPr>
                    <w:rPr>
                      <w:rFonts w:asciiTheme="minorHAnsi" w:hAnsiTheme="minorHAnsi" w:cstheme="minorHAnsi"/>
                      <w:color w:val="212121"/>
                      <w:sz w:val="20"/>
                      <w:szCs w:val="20"/>
                    </w:rPr>
                  </w:pPr>
                  <w:r w:rsidRPr="006708C7">
                    <w:rPr>
                      <w:rFonts w:asciiTheme="minorHAnsi" w:hAnsiTheme="minorHAnsi" w:cstheme="minorHAnsi"/>
                      <w:b/>
                      <w:bCs/>
                      <w:color w:val="212121"/>
                      <w:sz w:val="20"/>
                      <w:szCs w:val="20"/>
                    </w:rPr>
                    <w:t>Tropical Pressure</w:t>
                  </w:r>
                  <w:r w:rsidR="003E2646" w:rsidRPr="006708C7">
                    <w:rPr>
                      <w:rFonts w:asciiTheme="minorHAnsi" w:hAnsiTheme="minorHAnsi" w:cstheme="minorHAnsi"/>
                      <w:b/>
                      <w:bCs/>
                      <w:color w:val="212121"/>
                      <w:sz w:val="20"/>
                      <w:szCs w:val="20"/>
                    </w:rPr>
                    <w:t>:</w:t>
                  </w:r>
                  <w:r w:rsidR="003E2646" w:rsidRPr="006708C7">
                    <w:rPr>
                      <w:rFonts w:asciiTheme="minorHAnsi" w:hAnsiTheme="minorHAnsi" w:cstheme="minorHAnsi"/>
                      <w:color w:val="212121"/>
                      <w:sz w:val="20"/>
                      <w:szCs w:val="20"/>
                    </w:rPr>
                    <w:t xml:space="preserve"> DJ Countryman</w:t>
                  </w:r>
                </w:p>
              </w:tc>
            </w:tr>
            <w:tr w:rsidR="00B51008" w:rsidRPr="006708C7" w14:paraId="6FCC34DC" w14:textId="293C45FA" w:rsidTr="001D3DB7">
              <w:tc>
                <w:tcPr>
                  <w:tcW w:w="2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AB2D59" w14:textId="53EF3836" w:rsidR="00B51008" w:rsidRPr="006708C7" w:rsidRDefault="00B51008"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Student</w:t>
                  </w:r>
                  <w:r w:rsidR="000E4656" w:rsidRPr="006708C7">
                    <w:rPr>
                      <w:rFonts w:asciiTheme="minorHAnsi" w:hAnsiTheme="minorHAnsi" w:cstheme="minorHAnsi"/>
                      <w:color w:val="212121"/>
                      <w:sz w:val="20"/>
                      <w:szCs w:val="20"/>
                    </w:rPr>
                    <w:t>s</w:t>
                  </w:r>
                  <w:r w:rsidRPr="006708C7">
                    <w:rPr>
                      <w:rFonts w:asciiTheme="minorHAnsi" w:hAnsiTheme="minorHAnsi" w:cstheme="minorHAnsi"/>
                      <w:color w:val="212121"/>
                      <w:sz w:val="20"/>
                      <w:szCs w:val="20"/>
                    </w:rPr>
                    <w:t xml:space="preserve"> Engaged</w:t>
                  </w:r>
                  <w:r w:rsidR="00B74E3E" w:rsidRPr="006708C7">
                    <w:rPr>
                      <w:rFonts w:asciiTheme="minorHAnsi" w:hAnsiTheme="minorHAnsi" w:cstheme="minorHAnsi"/>
                      <w:color w:val="212121"/>
                      <w:sz w:val="20"/>
                      <w:szCs w:val="20"/>
                    </w:rPr>
                    <w:t xml:space="preserve"> (Research Assistant Roles Created)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78593" w14:textId="2D5D34EA" w:rsidR="00B51008" w:rsidRPr="006708C7" w:rsidRDefault="00B51008" w:rsidP="002D08EC">
                  <w:pPr>
                    <w:jc w:val="center"/>
                    <w:rPr>
                      <w:rFonts w:asciiTheme="minorHAnsi" w:hAnsiTheme="minorHAnsi" w:cstheme="minorHAnsi"/>
                      <w:color w:val="212121"/>
                      <w:sz w:val="20"/>
                      <w:szCs w:val="20"/>
                    </w:rPr>
                  </w:pPr>
                  <w:r w:rsidRPr="006708C7">
                    <w:rPr>
                      <w:rFonts w:asciiTheme="minorHAnsi" w:hAnsiTheme="minorHAnsi" w:cstheme="minorHAnsi"/>
                      <w:color w:val="212121"/>
                      <w:sz w:val="20"/>
                      <w:szCs w:val="20"/>
                    </w:rPr>
                    <w:t>12</w:t>
                  </w:r>
                </w:p>
              </w:tc>
              <w:tc>
                <w:tcPr>
                  <w:tcW w:w="992" w:type="dxa"/>
                  <w:tcBorders>
                    <w:top w:val="single" w:sz="4" w:space="0" w:color="auto"/>
                    <w:left w:val="single" w:sz="4" w:space="0" w:color="auto"/>
                    <w:bottom w:val="single" w:sz="4" w:space="0" w:color="auto"/>
                    <w:right w:val="single" w:sz="4" w:space="0" w:color="auto"/>
                  </w:tcBorders>
                </w:tcPr>
                <w:p w14:paraId="1409910E" w14:textId="1EE19432" w:rsidR="00B51008" w:rsidRPr="006708C7" w:rsidRDefault="00B74E3E" w:rsidP="002D08EC">
                  <w:pPr>
                    <w:jc w:val="center"/>
                    <w:rPr>
                      <w:rFonts w:asciiTheme="minorHAnsi" w:hAnsiTheme="minorHAnsi" w:cstheme="minorHAnsi"/>
                      <w:b/>
                      <w:bCs/>
                      <w:color w:val="212121"/>
                      <w:sz w:val="20"/>
                      <w:szCs w:val="20"/>
                    </w:rPr>
                  </w:pPr>
                  <w:r w:rsidRPr="006708C7">
                    <w:rPr>
                      <w:rFonts w:asciiTheme="minorHAnsi" w:hAnsiTheme="minorHAnsi" w:cstheme="minorHAnsi"/>
                      <w:b/>
                      <w:bCs/>
                      <w:color w:val="212121"/>
                      <w:sz w:val="20"/>
                      <w:szCs w:val="20"/>
                    </w:rPr>
                    <w:t>1</w:t>
                  </w:r>
                  <w:r w:rsidR="00A02A91" w:rsidRPr="006708C7">
                    <w:rPr>
                      <w:rFonts w:asciiTheme="minorHAnsi" w:hAnsiTheme="minorHAnsi" w:cstheme="minorHAnsi"/>
                      <w:b/>
                      <w:bCs/>
                      <w:color w:val="212121"/>
                      <w:sz w:val="20"/>
                      <w:szCs w:val="20"/>
                    </w:rPr>
                    <w:t>3</w:t>
                  </w:r>
                </w:p>
              </w:tc>
              <w:tc>
                <w:tcPr>
                  <w:tcW w:w="4536" w:type="dxa"/>
                  <w:tcBorders>
                    <w:top w:val="single" w:sz="4" w:space="0" w:color="auto"/>
                    <w:left w:val="single" w:sz="4" w:space="0" w:color="auto"/>
                    <w:bottom w:val="single" w:sz="4" w:space="0" w:color="auto"/>
                    <w:right w:val="single" w:sz="4" w:space="0" w:color="auto"/>
                  </w:tcBorders>
                </w:tcPr>
                <w:p w14:paraId="729393FC" w14:textId="2C86B5DA" w:rsidR="00040D5C" w:rsidRPr="006708C7" w:rsidRDefault="00040D5C" w:rsidP="00040D5C">
                  <w:pPr>
                    <w:rPr>
                      <w:rFonts w:asciiTheme="minorHAnsi" w:hAnsiTheme="minorHAnsi" w:cstheme="minorHAnsi"/>
                      <w:color w:val="212121"/>
                      <w:sz w:val="20"/>
                      <w:szCs w:val="20"/>
                    </w:rPr>
                  </w:pPr>
                  <w:r w:rsidRPr="006708C7">
                    <w:rPr>
                      <w:rFonts w:asciiTheme="minorHAnsi" w:hAnsiTheme="minorHAnsi" w:cstheme="minorHAnsi"/>
                      <w:color w:val="212121"/>
                      <w:sz w:val="20"/>
                      <w:szCs w:val="20"/>
                    </w:rPr>
                    <w:t>Cheltenham Jazz Festival = 4</w:t>
                  </w:r>
                </w:p>
                <w:p w14:paraId="22A118B2" w14:textId="34707A17" w:rsidR="00040D5C" w:rsidRPr="006708C7" w:rsidRDefault="00040D5C" w:rsidP="00040D5C">
                  <w:pPr>
                    <w:rPr>
                      <w:rFonts w:asciiTheme="minorHAnsi" w:hAnsiTheme="minorHAnsi" w:cstheme="minorHAnsi"/>
                      <w:color w:val="212121"/>
                      <w:sz w:val="20"/>
                      <w:szCs w:val="20"/>
                    </w:rPr>
                  </w:pPr>
                  <w:r w:rsidRPr="006708C7">
                    <w:rPr>
                      <w:rFonts w:asciiTheme="minorHAnsi" w:hAnsiTheme="minorHAnsi" w:cstheme="minorHAnsi"/>
                      <w:color w:val="212121"/>
                      <w:sz w:val="20"/>
                      <w:szCs w:val="20"/>
                    </w:rPr>
                    <w:t>Meltdown = 4</w:t>
                  </w:r>
                </w:p>
                <w:p w14:paraId="0855415D" w14:textId="322C64FE" w:rsidR="00B51008" w:rsidRPr="006708C7" w:rsidRDefault="00040D5C" w:rsidP="00040D5C">
                  <w:pPr>
                    <w:rPr>
                      <w:rFonts w:asciiTheme="minorHAnsi" w:hAnsiTheme="minorHAnsi" w:cstheme="minorHAnsi"/>
                      <w:color w:val="212121"/>
                      <w:sz w:val="20"/>
                      <w:szCs w:val="20"/>
                    </w:rPr>
                  </w:pPr>
                  <w:r w:rsidRPr="006708C7">
                    <w:rPr>
                      <w:rFonts w:asciiTheme="minorHAnsi" w:hAnsiTheme="minorHAnsi" w:cstheme="minorHAnsi"/>
                      <w:color w:val="212121"/>
                      <w:sz w:val="20"/>
                      <w:szCs w:val="20"/>
                    </w:rPr>
                    <w:t>Tropical Pressure = 5</w:t>
                  </w:r>
                </w:p>
              </w:tc>
            </w:tr>
            <w:tr w:rsidR="00E27CED" w:rsidRPr="006708C7" w14:paraId="3C739CEE" w14:textId="77777777" w:rsidTr="001D3DB7">
              <w:tc>
                <w:tcPr>
                  <w:tcW w:w="2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076BE" w14:textId="544D1B27" w:rsidR="00E27CED" w:rsidRPr="006708C7" w:rsidRDefault="002D08EC"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Conference Attendees</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8095F" w14:textId="22A18F6D" w:rsidR="00E27CED" w:rsidRPr="006708C7" w:rsidRDefault="002D08EC" w:rsidP="002D08EC">
                  <w:pPr>
                    <w:jc w:val="center"/>
                    <w:rPr>
                      <w:rFonts w:asciiTheme="minorHAnsi" w:hAnsiTheme="minorHAnsi" w:cstheme="minorHAnsi"/>
                      <w:color w:val="212121"/>
                      <w:sz w:val="20"/>
                      <w:szCs w:val="20"/>
                    </w:rPr>
                  </w:pPr>
                  <w:r w:rsidRPr="006708C7">
                    <w:rPr>
                      <w:rFonts w:asciiTheme="minorHAnsi" w:hAnsiTheme="minorHAnsi" w:cstheme="minorHAnsi"/>
                      <w:color w:val="212121"/>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283C841D" w14:textId="4AE50F78" w:rsidR="00E27CED" w:rsidRPr="006708C7" w:rsidRDefault="00596B20" w:rsidP="002D08EC">
                  <w:pPr>
                    <w:jc w:val="center"/>
                    <w:rPr>
                      <w:rFonts w:asciiTheme="minorHAnsi" w:hAnsiTheme="minorHAnsi" w:cstheme="minorHAnsi"/>
                      <w:b/>
                      <w:bCs/>
                      <w:color w:val="212121"/>
                      <w:sz w:val="20"/>
                      <w:szCs w:val="20"/>
                    </w:rPr>
                  </w:pPr>
                  <w:r w:rsidRPr="006708C7">
                    <w:rPr>
                      <w:rFonts w:asciiTheme="minorHAnsi" w:hAnsiTheme="minorHAnsi" w:cstheme="minorHAnsi"/>
                      <w:b/>
                      <w:bCs/>
                      <w:color w:val="212121"/>
                      <w:sz w:val="20"/>
                      <w:szCs w:val="20"/>
                    </w:rPr>
                    <w:t>79</w:t>
                  </w:r>
                </w:p>
              </w:tc>
              <w:tc>
                <w:tcPr>
                  <w:tcW w:w="4536" w:type="dxa"/>
                  <w:tcBorders>
                    <w:top w:val="single" w:sz="4" w:space="0" w:color="auto"/>
                    <w:left w:val="single" w:sz="4" w:space="0" w:color="auto"/>
                    <w:bottom w:val="single" w:sz="4" w:space="0" w:color="auto"/>
                    <w:right w:val="single" w:sz="4" w:space="0" w:color="auto"/>
                  </w:tcBorders>
                </w:tcPr>
                <w:p w14:paraId="34A51717" w14:textId="411218CB" w:rsidR="00E27CED" w:rsidRPr="006708C7" w:rsidRDefault="00E50B2A"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Access to Music Conference (co-convened by Adrian Bossey as part of LAAA2BB)</w:t>
                  </w:r>
                  <w:r w:rsidR="00C90B6B" w:rsidRPr="006708C7">
                    <w:rPr>
                      <w:rFonts w:asciiTheme="minorHAnsi" w:hAnsiTheme="minorHAnsi" w:cstheme="minorHAnsi"/>
                      <w:color w:val="212121"/>
                      <w:sz w:val="20"/>
                      <w:szCs w:val="20"/>
                    </w:rPr>
                    <w:t xml:space="preserve">. </w:t>
                  </w:r>
                  <w:r w:rsidR="00907B1F" w:rsidRPr="006708C7">
                    <w:rPr>
                      <w:rFonts w:asciiTheme="minorHAnsi" w:hAnsiTheme="minorHAnsi" w:cstheme="minorHAnsi"/>
                      <w:color w:val="212121"/>
                      <w:sz w:val="20"/>
                      <w:szCs w:val="20"/>
                    </w:rPr>
                    <w:t>PLEASE NOTE: tickets were £50 (IE ‘chargeable’ on HEBCIS)</w:t>
                  </w:r>
                </w:p>
              </w:tc>
            </w:tr>
            <w:tr w:rsidR="003562C1" w:rsidRPr="006708C7" w14:paraId="176AB269" w14:textId="77777777" w:rsidTr="001D3DB7">
              <w:tc>
                <w:tcPr>
                  <w:tcW w:w="2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A7AA8" w14:textId="0E8BA348" w:rsidR="003562C1" w:rsidRPr="006708C7" w:rsidRDefault="007079F3"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Keynotes Delivered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05FB0" w14:textId="1E03C365" w:rsidR="003562C1" w:rsidRPr="006708C7" w:rsidRDefault="007079F3" w:rsidP="002D08EC">
                  <w:pPr>
                    <w:jc w:val="center"/>
                    <w:rPr>
                      <w:rFonts w:asciiTheme="minorHAnsi" w:hAnsiTheme="minorHAnsi" w:cstheme="minorHAnsi"/>
                      <w:color w:val="212121"/>
                      <w:sz w:val="20"/>
                      <w:szCs w:val="20"/>
                    </w:rPr>
                  </w:pPr>
                  <w:r w:rsidRPr="006708C7">
                    <w:rPr>
                      <w:rFonts w:asciiTheme="minorHAnsi" w:hAnsiTheme="minorHAnsi" w:cstheme="minorHAnsi"/>
                      <w:color w:val="212121"/>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5643C8EA" w14:textId="116BC30D" w:rsidR="003562C1" w:rsidRPr="006708C7" w:rsidRDefault="007079F3" w:rsidP="002D08EC">
                  <w:pPr>
                    <w:jc w:val="center"/>
                    <w:rPr>
                      <w:rFonts w:asciiTheme="minorHAnsi" w:hAnsiTheme="minorHAnsi" w:cstheme="minorHAnsi"/>
                      <w:b/>
                      <w:bCs/>
                      <w:color w:val="212121"/>
                      <w:sz w:val="20"/>
                      <w:szCs w:val="20"/>
                    </w:rPr>
                  </w:pPr>
                  <w:r w:rsidRPr="006708C7">
                    <w:rPr>
                      <w:rFonts w:asciiTheme="minorHAnsi" w:hAnsiTheme="minorHAnsi" w:cstheme="minorHAnsi"/>
                      <w:b/>
                      <w:bCs/>
                      <w:color w:val="212121"/>
                      <w:sz w:val="20"/>
                      <w:szCs w:val="20"/>
                    </w:rPr>
                    <w:t>1</w:t>
                  </w:r>
                </w:p>
              </w:tc>
              <w:tc>
                <w:tcPr>
                  <w:tcW w:w="4536" w:type="dxa"/>
                  <w:tcBorders>
                    <w:top w:val="single" w:sz="4" w:space="0" w:color="auto"/>
                    <w:left w:val="single" w:sz="4" w:space="0" w:color="auto"/>
                    <w:bottom w:val="single" w:sz="4" w:space="0" w:color="auto"/>
                    <w:right w:val="single" w:sz="4" w:space="0" w:color="auto"/>
                  </w:tcBorders>
                </w:tcPr>
                <w:p w14:paraId="017F9B05" w14:textId="6E5C5B23" w:rsidR="003562C1" w:rsidRPr="006708C7" w:rsidRDefault="00B24F61"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 xml:space="preserve">By Adrian Bossey at </w:t>
                  </w:r>
                  <w:r w:rsidR="00E50B2A" w:rsidRPr="006708C7">
                    <w:rPr>
                      <w:rFonts w:asciiTheme="minorHAnsi" w:hAnsiTheme="minorHAnsi" w:cstheme="minorHAnsi"/>
                      <w:color w:val="212121"/>
                      <w:sz w:val="20"/>
                      <w:szCs w:val="20"/>
                    </w:rPr>
                    <w:t>Access to Music Conference</w:t>
                  </w:r>
                </w:p>
              </w:tc>
            </w:tr>
            <w:tr w:rsidR="00E27CED" w:rsidRPr="006708C7" w14:paraId="63E23AF5" w14:textId="77777777" w:rsidTr="001D3DB7">
              <w:tc>
                <w:tcPr>
                  <w:tcW w:w="2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8A81C" w14:textId="038B7163" w:rsidR="00E27CED" w:rsidRPr="006708C7" w:rsidRDefault="002D08EC"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Films Produced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626F7" w14:textId="178987E8" w:rsidR="00E27CED" w:rsidRPr="006708C7" w:rsidRDefault="002D08EC" w:rsidP="002D08EC">
                  <w:pPr>
                    <w:jc w:val="center"/>
                    <w:rPr>
                      <w:rFonts w:asciiTheme="minorHAnsi" w:hAnsiTheme="minorHAnsi" w:cstheme="minorHAnsi"/>
                      <w:color w:val="212121"/>
                      <w:sz w:val="20"/>
                      <w:szCs w:val="20"/>
                    </w:rPr>
                  </w:pPr>
                  <w:r w:rsidRPr="006708C7">
                    <w:rPr>
                      <w:rFonts w:asciiTheme="minorHAnsi" w:hAnsiTheme="minorHAnsi" w:cstheme="minorHAnsi"/>
                      <w:color w:val="212121"/>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6FA1C80A" w14:textId="122F97D1" w:rsidR="00E27CED" w:rsidRPr="006708C7" w:rsidRDefault="002D08EC" w:rsidP="002D08EC">
                  <w:pPr>
                    <w:jc w:val="center"/>
                    <w:rPr>
                      <w:rFonts w:asciiTheme="minorHAnsi" w:hAnsiTheme="minorHAnsi" w:cstheme="minorHAnsi"/>
                      <w:b/>
                      <w:bCs/>
                      <w:color w:val="212121"/>
                      <w:sz w:val="20"/>
                      <w:szCs w:val="20"/>
                    </w:rPr>
                  </w:pPr>
                  <w:r w:rsidRPr="006708C7">
                    <w:rPr>
                      <w:rFonts w:asciiTheme="minorHAnsi" w:hAnsiTheme="minorHAnsi" w:cstheme="minorHAnsi"/>
                      <w:b/>
                      <w:bCs/>
                      <w:color w:val="212121"/>
                      <w:sz w:val="20"/>
                      <w:szCs w:val="20"/>
                    </w:rPr>
                    <w:t>2</w:t>
                  </w:r>
                </w:p>
              </w:tc>
              <w:tc>
                <w:tcPr>
                  <w:tcW w:w="4536" w:type="dxa"/>
                  <w:tcBorders>
                    <w:top w:val="single" w:sz="4" w:space="0" w:color="auto"/>
                    <w:left w:val="single" w:sz="4" w:space="0" w:color="auto"/>
                    <w:bottom w:val="single" w:sz="4" w:space="0" w:color="auto"/>
                    <w:right w:val="single" w:sz="4" w:space="0" w:color="auto"/>
                  </w:tcBorders>
                </w:tcPr>
                <w:p w14:paraId="2C842092" w14:textId="33037D7A" w:rsidR="00E27CED" w:rsidRPr="006708C7" w:rsidRDefault="004A551D"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From Cheltenham Jazz Festival in partnership with the University of Brighton</w:t>
                  </w:r>
                </w:p>
              </w:tc>
            </w:tr>
            <w:tr w:rsidR="00596B20" w:rsidRPr="006708C7" w14:paraId="13918CAE" w14:textId="77777777" w:rsidTr="001D3DB7">
              <w:tc>
                <w:tcPr>
                  <w:tcW w:w="2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3B59" w14:textId="2C0F5DC8" w:rsidR="00596B20" w:rsidRPr="006708C7" w:rsidRDefault="00DC2BFF"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Micro-placement facilitated</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5D067" w14:textId="648D925A" w:rsidR="00596B20" w:rsidRPr="006708C7" w:rsidRDefault="00DC2BFF" w:rsidP="002D08EC">
                  <w:pPr>
                    <w:jc w:val="center"/>
                    <w:rPr>
                      <w:rFonts w:asciiTheme="minorHAnsi" w:hAnsiTheme="minorHAnsi" w:cstheme="minorHAnsi"/>
                      <w:color w:val="212121"/>
                      <w:sz w:val="20"/>
                      <w:szCs w:val="20"/>
                    </w:rPr>
                  </w:pPr>
                  <w:r w:rsidRPr="006708C7">
                    <w:rPr>
                      <w:rFonts w:asciiTheme="minorHAnsi" w:hAnsiTheme="minorHAnsi" w:cstheme="minorHAnsi"/>
                      <w:color w:val="212121"/>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3C68B7B1" w14:textId="26347897" w:rsidR="00596B20" w:rsidRPr="006708C7" w:rsidRDefault="00DC2BFF" w:rsidP="002D08EC">
                  <w:pPr>
                    <w:jc w:val="center"/>
                    <w:rPr>
                      <w:rFonts w:asciiTheme="minorHAnsi" w:hAnsiTheme="minorHAnsi" w:cstheme="minorHAnsi"/>
                      <w:b/>
                      <w:bCs/>
                      <w:color w:val="212121"/>
                      <w:sz w:val="20"/>
                      <w:szCs w:val="20"/>
                    </w:rPr>
                  </w:pPr>
                  <w:r w:rsidRPr="006708C7">
                    <w:rPr>
                      <w:rFonts w:asciiTheme="minorHAnsi" w:hAnsiTheme="minorHAnsi" w:cstheme="minorHAnsi"/>
                      <w:b/>
                      <w:bCs/>
                      <w:color w:val="212121"/>
                      <w:sz w:val="20"/>
                      <w:szCs w:val="20"/>
                    </w:rPr>
                    <w:t>1</w:t>
                  </w:r>
                </w:p>
              </w:tc>
              <w:tc>
                <w:tcPr>
                  <w:tcW w:w="4536" w:type="dxa"/>
                  <w:tcBorders>
                    <w:top w:val="single" w:sz="4" w:space="0" w:color="auto"/>
                    <w:left w:val="single" w:sz="4" w:space="0" w:color="auto"/>
                    <w:bottom w:val="single" w:sz="4" w:space="0" w:color="auto"/>
                    <w:right w:val="single" w:sz="4" w:space="0" w:color="auto"/>
                  </w:tcBorders>
                </w:tcPr>
                <w:p w14:paraId="185BC497" w14:textId="4EFF0E24" w:rsidR="00596B20" w:rsidRPr="006708C7" w:rsidRDefault="00CD4E50" w:rsidP="00577767">
                  <w:pPr>
                    <w:rPr>
                      <w:rFonts w:asciiTheme="minorHAnsi" w:hAnsiTheme="minorHAnsi" w:cstheme="minorHAnsi"/>
                      <w:color w:val="212121"/>
                      <w:sz w:val="20"/>
                      <w:szCs w:val="20"/>
                    </w:rPr>
                  </w:pPr>
                  <w:r w:rsidRPr="006708C7">
                    <w:rPr>
                      <w:rFonts w:asciiTheme="minorHAnsi" w:hAnsiTheme="minorHAnsi" w:cstheme="minorHAnsi"/>
                      <w:color w:val="212121"/>
                      <w:sz w:val="20"/>
                      <w:szCs w:val="20"/>
                    </w:rPr>
                    <w:t>For Freya Pretty to carry out access audits for Tropical Pressure LTD and Mount Pleasant Eco Park</w:t>
                  </w:r>
                  <w:r w:rsidR="00A02A91" w:rsidRPr="006708C7">
                    <w:rPr>
                      <w:rFonts w:asciiTheme="minorHAnsi" w:hAnsiTheme="minorHAnsi" w:cstheme="minorHAnsi"/>
                      <w:color w:val="212121"/>
                      <w:sz w:val="20"/>
                      <w:szCs w:val="20"/>
                    </w:rPr>
                    <w:t>.</w:t>
                  </w:r>
                </w:p>
              </w:tc>
            </w:tr>
          </w:tbl>
          <w:p w14:paraId="10104362" w14:textId="540E102D" w:rsidR="00577767" w:rsidRPr="006708C7" w:rsidRDefault="00577767" w:rsidP="003562C1">
            <w:pPr>
              <w:rPr>
                <w:rFonts w:asciiTheme="minorHAnsi" w:hAnsiTheme="minorHAnsi" w:cstheme="minorHAnsi"/>
                <w:color w:val="212121"/>
                <w:sz w:val="20"/>
                <w:szCs w:val="20"/>
              </w:rPr>
            </w:pPr>
            <w:r w:rsidRPr="006708C7">
              <w:rPr>
                <w:rFonts w:asciiTheme="minorHAnsi" w:hAnsiTheme="minorHAnsi" w:cstheme="minorHAnsi"/>
                <w:color w:val="212121"/>
                <w:sz w:val="20"/>
                <w:szCs w:val="20"/>
              </w:rPr>
              <w:t> </w:t>
            </w:r>
          </w:p>
          <w:p w14:paraId="5AF5B3B5" w14:textId="77777777" w:rsidR="00577767" w:rsidRPr="006708C7" w:rsidRDefault="00577767" w:rsidP="00577767">
            <w:pPr>
              <w:rPr>
                <w:rFonts w:asciiTheme="minorHAnsi" w:hAnsiTheme="minorHAnsi" w:cstheme="minorHAnsi"/>
                <w:b/>
                <w:bCs/>
                <w:color w:val="212121"/>
                <w:sz w:val="20"/>
                <w:szCs w:val="20"/>
              </w:rPr>
            </w:pPr>
            <w:r w:rsidRPr="006708C7">
              <w:rPr>
                <w:rFonts w:asciiTheme="minorHAnsi" w:hAnsiTheme="minorHAnsi" w:cstheme="minorHAnsi"/>
                <w:b/>
                <w:bCs/>
                <w:color w:val="212121"/>
                <w:sz w:val="20"/>
                <w:szCs w:val="20"/>
              </w:rPr>
              <w:t>LAAA Research outputs:</w:t>
            </w:r>
          </w:p>
          <w:p w14:paraId="5A43DA1F" w14:textId="77777777" w:rsidR="003378C9" w:rsidRPr="006708C7" w:rsidRDefault="003378C9" w:rsidP="00577767">
            <w:pPr>
              <w:rPr>
                <w:rFonts w:asciiTheme="minorHAnsi" w:hAnsiTheme="minorHAnsi" w:cstheme="minorHAnsi"/>
                <w:b/>
                <w:bCs/>
                <w:color w:val="212121"/>
                <w:sz w:val="20"/>
                <w:szCs w:val="20"/>
              </w:rPr>
            </w:pPr>
          </w:p>
          <w:p w14:paraId="0A36AEDB" w14:textId="659BDE10" w:rsidR="00927A08" w:rsidRPr="006708C7" w:rsidRDefault="00965F4C" w:rsidP="00577767">
            <w:pPr>
              <w:pStyle w:val="ListParagraph"/>
              <w:numPr>
                <w:ilvl w:val="0"/>
                <w:numId w:val="4"/>
              </w:numPr>
              <w:rPr>
                <w:rFonts w:cstheme="minorHAnsi"/>
                <w:color w:val="212121"/>
                <w:sz w:val="20"/>
                <w:szCs w:val="20"/>
              </w:rPr>
            </w:pPr>
            <w:r w:rsidRPr="006708C7">
              <w:rPr>
                <w:rFonts w:cstheme="minorHAnsi"/>
                <w:color w:val="212121"/>
                <w:sz w:val="20"/>
                <w:szCs w:val="20"/>
              </w:rPr>
              <w:t>65</w:t>
            </w:r>
            <w:r w:rsidR="00577767" w:rsidRPr="006708C7">
              <w:rPr>
                <w:rFonts w:cstheme="minorHAnsi"/>
                <w:color w:val="212121"/>
                <w:sz w:val="20"/>
                <w:szCs w:val="20"/>
              </w:rPr>
              <w:t xml:space="preserve"> completed </w:t>
            </w:r>
            <w:r w:rsidR="007F01E4" w:rsidRPr="006708C7">
              <w:rPr>
                <w:rFonts w:cstheme="minorHAnsi"/>
                <w:color w:val="212121"/>
                <w:sz w:val="20"/>
                <w:szCs w:val="20"/>
              </w:rPr>
              <w:t xml:space="preserve">‘liveness’ </w:t>
            </w:r>
            <w:r w:rsidR="00577767" w:rsidRPr="006708C7">
              <w:rPr>
                <w:rFonts w:cstheme="minorHAnsi"/>
                <w:color w:val="212121"/>
                <w:sz w:val="20"/>
                <w:szCs w:val="20"/>
              </w:rPr>
              <w:t>questionnaires</w:t>
            </w:r>
            <w:r w:rsidR="007F01E4" w:rsidRPr="006708C7">
              <w:rPr>
                <w:rFonts w:cstheme="minorHAnsi"/>
                <w:color w:val="212121"/>
                <w:sz w:val="20"/>
                <w:szCs w:val="20"/>
              </w:rPr>
              <w:t>,</w:t>
            </w:r>
            <w:r w:rsidR="003143B7" w:rsidRPr="006708C7">
              <w:rPr>
                <w:rFonts w:cstheme="minorHAnsi"/>
                <w:color w:val="212121"/>
                <w:sz w:val="20"/>
                <w:szCs w:val="20"/>
              </w:rPr>
              <w:t xml:space="preserve"> AND </w:t>
            </w:r>
            <w:r w:rsidR="00B439C4" w:rsidRPr="006708C7">
              <w:rPr>
                <w:rFonts w:cstheme="minorHAnsi"/>
                <w:color w:val="212121"/>
                <w:sz w:val="20"/>
                <w:szCs w:val="20"/>
              </w:rPr>
              <w:t xml:space="preserve">25 completed ‘clarity’ </w:t>
            </w:r>
            <w:r w:rsidR="00C814A5" w:rsidRPr="006708C7">
              <w:rPr>
                <w:rFonts w:cstheme="minorHAnsi"/>
                <w:color w:val="212121"/>
                <w:sz w:val="20"/>
                <w:szCs w:val="20"/>
              </w:rPr>
              <w:t>questionnaires</w:t>
            </w:r>
            <w:r w:rsidR="00B439C4" w:rsidRPr="006708C7">
              <w:rPr>
                <w:rFonts w:cstheme="minorHAnsi"/>
                <w:color w:val="212121"/>
                <w:sz w:val="20"/>
                <w:szCs w:val="20"/>
              </w:rPr>
              <w:t>,</w:t>
            </w:r>
            <w:r w:rsidR="007F01E4" w:rsidRPr="006708C7">
              <w:rPr>
                <w:rFonts w:cstheme="minorHAnsi"/>
                <w:color w:val="212121"/>
                <w:sz w:val="20"/>
                <w:szCs w:val="20"/>
              </w:rPr>
              <w:t xml:space="preserve"> </w:t>
            </w:r>
            <w:r w:rsidR="00577767" w:rsidRPr="006708C7">
              <w:rPr>
                <w:rFonts w:cstheme="minorHAnsi"/>
                <w:color w:val="212121"/>
                <w:sz w:val="20"/>
                <w:szCs w:val="20"/>
              </w:rPr>
              <w:t>which will hopefully inform</w:t>
            </w:r>
            <w:r w:rsidR="00927A08" w:rsidRPr="006708C7">
              <w:rPr>
                <w:rFonts w:cstheme="minorHAnsi"/>
                <w:color w:val="212121"/>
                <w:sz w:val="20"/>
                <w:szCs w:val="20"/>
              </w:rPr>
              <w:t xml:space="preserve"> 1 journal article</w:t>
            </w:r>
            <w:r w:rsidR="00577767" w:rsidRPr="006708C7">
              <w:rPr>
                <w:rFonts w:cstheme="minorHAnsi"/>
                <w:color w:val="212121"/>
                <w:sz w:val="20"/>
                <w:szCs w:val="20"/>
              </w:rPr>
              <w:t xml:space="preserve"> </w:t>
            </w:r>
            <w:r w:rsidR="007F01E4" w:rsidRPr="006708C7">
              <w:rPr>
                <w:rFonts w:cstheme="minorHAnsi"/>
                <w:color w:val="212121"/>
                <w:sz w:val="20"/>
                <w:szCs w:val="20"/>
              </w:rPr>
              <w:t xml:space="preserve">(vs original target of </w:t>
            </w:r>
            <w:r w:rsidR="00740A0B" w:rsidRPr="006708C7">
              <w:rPr>
                <w:rFonts w:cstheme="minorHAnsi"/>
                <w:color w:val="212121"/>
                <w:sz w:val="20"/>
                <w:szCs w:val="20"/>
              </w:rPr>
              <w:t>0</w:t>
            </w:r>
            <w:r w:rsidR="00577767" w:rsidRPr="006708C7">
              <w:rPr>
                <w:rFonts w:cstheme="minorHAnsi"/>
                <w:color w:val="212121"/>
                <w:sz w:val="20"/>
                <w:szCs w:val="20"/>
              </w:rPr>
              <w:t xml:space="preserve"> journal articles)</w:t>
            </w:r>
          </w:p>
          <w:p w14:paraId="2FE77FA6" w14:textId="19E926FD" w:rsidR="00740A0B" w:rsidRPr="006708C7" w:rsidRDefault="001B7AE6" w:rsidP="00577767">
            <w:pPr>
              <w:pStyle w:val="ListParagraph"/>
              <w:numPr>
                <w:ilvl w:val="0"/>
                <w:numId w:val="4"/>
              </w:numPr>
              <w:rPr>
                <w:rFonts w:cstheme="minorHAnsi"/>
                <w:color w:val="212121"/>
                <w:sz w:val="20"/>
                <w:szCs w:val="20"/>
              </w:rPr>
            </w:pPr>
            <w:r w:rsidRPr="006708C7">
              <w:rPr>
                <w:rFonts w:cstheme="minorHAnsi"/>
                <w:color w:val="212121"/>
                <w:sz w:val="20"/>
                <w:szCs w:val="20"/>
              </w:rPr>
              <w:t>25</w:t>
            </w:r>
            <w:r w:rsidR="00DA3A8C" w:rsidRPr="006708C7">
              <w:rPr>
                <w:rFonts w:cstheme="minorHAnsi"/>
                <w:color w:val="212121"/>
                <w:sz w:val="20"/>
                <w:szCs w:val="20"/>
              </w:rPr>
              <w:t xml:space="preserve"> photo elicitation participants </w:t>
            </w:r>
            <w:r w:rsidR="00740A0B" w:rsidRPr="006708C7">
              <w:rPr>
                <w:rFonts w:cstheme="minorHAnsi"/>
                <w:color w:val="212121"/>
                <w:sz w:val="20"/>
                <w:szCs w:val="20"/>
              </w:rPr>
              <w:t>which will hopefully inform 1 journal article (vs original target of 1 journal article)</w:t>
            </w:r>
          </w:p>
          <w:p w14:paraId="61B8F910" w14:textId="04CA2183" w:rsidR="00740A0B" w:rsidRPr="006708C7" w:rsidRDefault="00A76F1E" w:rsidP="00740A0B">
            <w:pPr>
              <w:pStyle w:val="ListParagraph"/>
              <w:numPr>
                <w:ilvl w:val="0"/>
                <w:numId w:val="4"/>
              </w:numPr>
              <w:rPr>
                <w:rFonts w:cstheme="minorHAnsi"/>
                <w:color w:val="212121"/>
                <w:sz w:val="20"/>
                <w:szCs w:val="20"/>
              </w:rPr>
            </w:pPr>
            <w:r w:rsidRPr="006708C7">
              <w:rPr>
                <w:rFonts w:cstheme="minorHAnsi"/>
                <w:color w:val="212121"/>
                <w:sz w:val="20"/>
                <w:szCs w:val="20"/>
              </w:rPr>
              <w:lastRenderedPageBreak/>
              <w:t>49</w:t>
            </w:r>
            <w:r w:rsidR="00740A0B" w:rsidRPr="006708C7">
              <w:rPr>
                <w:rFonts w:cstheme="minorHAnsi"/>
                <w:color w:val="212121"/>
                <w:sz w:val="20"/>
                <w:szCs w:val="20"/>
              </w:rPr>
              <w:t xml:space="preserve"> completed ‘policy’ questionnaires, which will hopefully inform 1 journal article (vs original target of 0 journal articles)</w:t>
            </w:r>
          </w:p>
          <w:p w14:paraId="4650188D" w14:textId="6F850116" w:rsidR="00740A0B" w:rsidRPr="006708C7" w:rsidRDefault="00417FC6" w:rsidP="00290044">
            <w:pPr>
              <w:pStyle w:val="ListParagraph"/>
              <w:numPr>
                <w:ilvl w:val="0"/>
                <w:numId w:val="4"/>
              </w:numPr>
              <w:rPr>
                <w:rFonts w:cstheme="minorHAnsi"/>
                <w:color w:val="212121"/>
                <w:sz w:val="20"/>
                <w:szCs w:val="20"/>
              </w:rPr>
            </w:pPr>
            <w:r w:rsidRPr="006708C7">
              <w:rPr>
                <w:rFonts w:cstheme="minorHAnsi"/>
                <w:color w:val="212121"/>
                <w:sz w:val="20"/>
                <w:szCs w:val="20"/>
              </w:rPr>
              <w:t xml:space="preserve">An additional co-authored journal article </w:t>
            </w:r>
            <w:r w:rsidR="00290044" w:rsidRPr="006708C7">
              <w:rPr>
                <w:rFonts w:cstheme="minorHAnsi"/>
                <w:color w:val="212121"/>
                <w:sz w:val="20"/>
                <w:szCs w:val="20"/>
              </w:rPr>
              <w:t xml:space="preserve">from Adrian Bossey and Antti </w:t>
            </w:r>
            <w:proofErr w:type="spellStart"/>
            <w:r w:rsidR="00290044" w:rsidRPr="006708C7">
              <w:rPr>
                <w:rFonts w:cstheme="minorHAnsi"/>
                <w:color w:val="212121"/>
                <w:sz w:val="20"/>
                <w:szCs w:val="20"/>
              </w:rPr>
              <w:t>Saario</w:t>
            </w:r>
            <w:proofErr w:type="spellEnd"/>
            <w:r w:rsidRPr="006708C7">
              <w:rPr>
                <w:rFonts w:cstheme="minorHAnsi"/>
                <w:color w:val="212121"/>
                <w:sz w:val="20"/>
                <w:szCs w:val="20"/>
              </w:rPr>
              <w:t xml:space="preserve"> is planned</w:t>
            </w:r>
            <w:r w:rsidR="00290044" w:rsidRPr="006708C7">
              <w:rPr>
                <w:rFonts w:cstheme="minorHAnsi"/>
                <w:color w:val="212121"/>
                <w:sz w:val="20"/>
                <w:szCs w:val="20"/>
              </w:rPr>
              <w:t xml:space="preserve"> (vs original target of 1 journal article)</w:t>
            </w:r>
          </w:p>
          <w:p w14:paraId="0ED97375" w14:textId="0EEF1EDA" w:rsidR="003378C9" w:rsidRPr="006708C7" w:rsidRDefault="003378C9" w:rsidP="003378C9">
            <w:pPr>
              <w:pStyle w:val="ListParagraph"/>
              <w:numPr>
                <w:ilvl w:val="0"/>
                <w:numId w:val="4"/>
              </w:numPr>
              <w:rPr>
                <w:rFonts w:cstheme="minorHAnsi"/>
                <w:color w:val="212121"/>
                <w:sz w:val="20"/>
                <w:szCs w:val="20"/>
              </w:rPr>
            </w:pPr>
            <w:r w:rsidRPr="006708C7">
              <w:rPr>
                <w:rFonts w:cstheme="minorHAnsi"/>
                <w:color w:val="212121"/>
                <w:sz w:val="20"/>
                <w:szCs w:val="20"/>
              </w:rPr>
              <w:t>An additional co-authored journal article relating to feedback from student research assistants is also planned. (vs original target of 0 journal articles)</w:t>
            </w:r>
          </w:p>
          <w:p w14:paraId="69D2F0F5" w14:textId="322B2340" w:rsidR="00EA6871" w:rsidRPr="006708C7" w:rsidRDefault="00577767" w:rsidP="00EA6871">
            <w:pPr>
              <w:pStyle w:val="ListParagraph"/>
              <w:numPr>
                <w:ilvl w:val="0"/>
                <w:numId w:val="4"/>
              </w:numPr>
              <w:rPr>
                <w:rFonts w:cstheme="minorHAnsi"/>
                <w:color w:val="212121"/>
                <w:sz w:val="20"/>
                <w:szCs w:val="20"/>
              </w:rPr>
            </w:pPr>
            <w:r w:rsidRPr="006708C7">
              <w:rPr>
                <w:rFonts w:cstheme="minorHAnsi"/>
                <w:color w:val="212121"/>
                <w:sz w:val="20"/>
                <w:szCs w:val="20"/>
              </w:rPr>
              <w:t>An additional co-authored journal article relating to KE/Outreach methodology is also planned</w:t>
            </w:r>
            <w:r w:rsidR="00F200E8" w:rsidRPr="006708C7">
              <w:rPr>
                <w:rFonts w:cstheme="minorHAnsi"/>
                <w:color w:val="212121"/>
                <w:sz w:val="20"/>
                <w:szCs w:val="20"/>
              </w:rPr>
              <w:t xml:space="preserve"> at some point</w:t>
            </w:r>
            <w:r w:rsidRPr="006708C7">
              <w:rPr>
                <w:rFonts w:cstheme="minorHAnsi"/>
                <w:color w:val="212121"/>
                <w:sz w:val="20"/>
                <w:szCs w:val="20"/>
              </w:rPr>
              <w:t>.</w:t>
            </w:r>
          </w:p>
          <w:p w14:paraId="7952E9CF" w14:textId="7BBDE001" w:rsidR="00EA6871" w:rsidRPr="006708C7" w:rsidRDefault="00EA6871" w:rsidP="00EA6871">
            <w:pPr>
              <w:pStyle w:val="ListParagraph"/>
              <w:numPr>
                <w:ilvl w:val="0"/>
                <w:numId w:val="4"/>
              </w:numPr>
              <w:rPr>
                <w:rFonts w:cstheme="minorHAnsi"/>
                <w:color w:val="212121"/>
                <w:sz w:val="20"/>
                <w:szCs w:val="20"/>
              </w:rPr>
            </w:pPr>
            <w:r w:rsidRPr="006708C7">
              <w:rPr>
                <w:rFonts w:cstheme="minorHAnsi"/>
                <w:color w:val="000000" w:themeColor="text1"/>
                <w:sz w:val="20"/>
                <w:szCs w:val="20"/>
              </w:rPr>
              <w:t>Delivery of 3 conference presentations relating the project(s) at ATLAS 2024 in Breda, the Association for Events Management Education Forum 2024 at Sheffield Hallam University and the Leisure Studies Association conference 2024 at the University for the West of Scotland.</w:t>
            </w:r>
          </w:p>
          <w:p w14:paraId="18029C02" w14:textId="122022CF" w:rsidR="00577767" w:rsidRPr="006708C7" w:rsidRDefault="00577767">
            <w:pPr>
              <w:rPr>
                <w:rFonts w:asciiTheme="minorHAnsi" w:hAnsiTheme="minorHAnsi" w:cstheme="minorHAnsi"/>
                <w:sz w:val="20"/>
                <w:szCs w:val="20"/>
              </w:rPr>
            </w:pPr>
          </w:p>
        </w:tc>
      </w:tr>
      <w:tr w:rsidR="00B04297" w:rsidRPr="002605C1" w14:paraId="338E5766" w14:textId="77777777" w:rsidTr="008C291B">
        <w:trPr>
          <w:trHeight w:val="1474"/>
        </w:trPr>
        <w:tc>
          <w:tcPr>
            <w:tcW w:w="9016" w:type="dxa"/>
            <w:gridSpan w:val="2"/>
          </w:tcPr>
          <w:p w14:paraId="071181D2" w14:textId="77777777" w:rsidR="00B04297" w:rsidRPr="006708C7" w:rsidRDefault="00CA4544">
            <w:pPr>
              <w:rPr>
                <w:rFonts w:asciiTheme="minorHAnsi" w:hAnsiTheme="minorHAnsi" w:cstheme="minorHAnsi"/>
                <w:sz w:val="20"/>
                <w:szCs w:val="20"/>
              </w:rPr>
            </w:pPr>
            <w:r w:rsidRPr="006708C7">
              <w:rPr>
                <w:rFonts w:asciiTheme="minorHAnsi" w:hAnsiTheme="minorHAnsi" w:cstheme="minorHAnsi"/>
                <w:sz w:val="20"/>
                <w:szCs w:val="20"/>
              </w:rPr>
              <w:lastRenderedPageBreak/>
              <w:t xml:space="preserve">Please provide the name and address </w:t>
            </w:r>
            <w:r w:rsidR="00B04297" w:rsidRPr="006708C7">
              <w:rPr>
                <w:rFonts w:asciiTheme="minorHAnsi" w:hAnsiTheme="minorHAnsi" w:cstheme="minorHAnsi"/>
                <w:sz w:val="20"/>
                <w:szCs w:val="20"/>
              </w:rPr>
              <w:t>of external partners involved in th</w:t>
            </w:r>
            <w:r w:rsidR="004B355A" w:rsidRPr="006708C7">
              <w:rPr>
                <w:rFonts w:asciiTheme="minorHAnsi" w:hAnsiTheme="minorHAnsi" w:cstheme="minorHAnsi"/>
                <w:sz w:val="20"/>
                <w:szCs w:val="20"/>
              </w:rPr>
              <w:t>is</w:t>
            </w:r>
            <w:r w:rsidR="00B04297" w:rsidRPr="006708C7">
              <w:rPr>
                <w:rFonts w:asciiTheme="minorHAnsi" w:hAnsiTheme="minorHAnsi" w:cstheme="minorHAnsi"/>
                <w:sz w:val="20"/>
                <w:szCs w:val="20"/>
              </w:rPr>
              <w:t xml:space="preserve"> project</w:t>
            </w:r>
            <w:r w:rsidR="00A2222D" w:rsidRPr="006708C7">
              <w:rPr>
                <w:rFonts w:asciiTheme="minorHAnsi" w:hAnsiTheme="minorHAnsi" w:cstheme="minorHAnsi"/>
                <w:sz w:val="20"/>
                <w:szCs w:val="20"/>
              </w:rPr>
              <w:t>:</w:t>
            </w:r>
          </w:p>
          <w:p w14:paraId="40EC34DE" w14:textId="77777777" w:rsidR="005A5F56" w:rsidRPr="006708C7" w:rsidRDefault="005A5F56">
            <w:pPr>
              <w:rPr>
                <w:rFonts w:asciiTheme="minorHAnsi" w:hAnsiTheme="minorHAnsi" w:cstheme="minorHAnsi"/>
                <w:sz w:val="20"/>
                <w:szCs w:val="20"/>
              </w:rPr>
            </w:pPr>
          </w:p>
          <w:p w14:paraId="40B4F560" w14:textId="77777777" w:rsidR="005A5F56" w:rsidRPr="006708C7" w:rsidRDefault="005A5F56" w:rsidP="005A5F56">
            <w:pPr>
              <w:rPr>
                <w:rFonts w:asciiTheme="minorHAnsi" w:hAnsiTheme="minorHAnsi" w:cstheme="minorHAnsi"/>
                <w:b/>
                <w:bCs/>
                <w:color w:val="000000"/>
                <w:sz w:val="20"/>
                <w:szCs w:val="20"/>
                <w:shd w:val="clear" w:color="auto" w:fill="FFFFFF"/>
              </w:rPr>
            </w:pPr>
            <w:r w:rsidRPr="006708C7">
              <w:rPr>
                <w:rFonts w:asciiTheme="minorHAnsi" w:hAnsiTheme="minorHAnsi" w:cstheme="minorHAnsi"/>
                <w:b/>
                <w:bCs/>
                <w:color w:val="000000"/>
                <w:sz w:val="20"/>
                <w:szCs w:val="20"/>
                <w:shd w:val="clear" w:color="auto" w:fill="FFFFFF"/>
              </w:rPr>
              <w:t>Beat Blocks</w:t>
            </w:r>
          </w:p>
          <w:p w14:paraId="79363DB6" w14:textId="77777777" w:rsidR="005A5F56" w:rsidRPr="006708C7" w:rsidRDefault="005A5F56" w:rsidP="005A5F56">
            <w:pPr>
              <w:rPr>
                <w:rFonts w:asciiTheme="minorHAnsi" w:hAnsiTheme="minorHAnsi" w:cstheme="minorHAnsi"/>
                <w:color w:val="000000"/>
                <w:sz w:val="20"/>
                <w:szCs w:val="20"/>
                <w:shd w:val="clear" w:color="auto" w:fill="FFFFFF"/>
              </w:rPr>
            </w:pPr>
            <w:r w:rsidRPr="006708C7">
              <w:rPr>
                <w:rFonts w:asciiTheme="minorHAnsi" w:hAnsiTheme="minorHAnsi" w:cstheme="minorHAnsi"/>
                <w:color w:val="000000"/>
                <w:sz w:val="20"/>
                <w:szCs w:val="20"/>
                <w:shd w:val="clear" w:color="auto" w:fill="FFFFFF"/>
              </w:rPr>
              <w:t>(Contact: Rowan James)</w:t>
            </w:r>
          </w:p>
          <w:p w14:paraId="30EA6727" w14:textId="77777777" w:rsidR="005A5F56" w:rsidRPr="006708C7" w:rsidRDefault="005A5F56" w:rsidP="005A5F56">
            <w:pPr>
              <w:rPr>
                <w:rFonts w:asciiTheme="minorHAnsi" w:hAnsiTheme="minorHAnsi" w:cstheme="minorHAnsi"/>
                <w:sz w:val="20"/>
                <w:szCs w:val="20"/>
              </w:rPr>
            </w:pPr>
            <w:r w:rsidRPr="006708C7">
              <w:rPr>
                <w:rFonts w:asciiTheme="minorHAnsi" w:hAnsiTheme="minorHAnsi" w:cstheme="minorHAnsi"/>
                <w:sz w:val="20"/>
                <w:szCs w:val="20"/>
              </w:rPr>
              <w:t>2 B Belmont Road</w:t>
            </w:r>
          </w:p>
          <w:p w14:paraId="2B841C8F" w14:textId="77777777" w:rsidR="005A5F56" w:rsidRPr="006708C7" w:rsidRDefault="005A5F56" w:rsidP="005A5F56">
            <w:pPr>
              <w:rPr>
                <w:rFonts w:asciiTheme="minorHAnsi" w:hAnsiTheme="minorHAnsi" w:cstheme="minorHAnsi"/>
                <w:sz w:val="20"/>
                <w:szCs w:val="20"/>
              </w:rPr>
            </w:pPr>
            <w:r w:rsidRPr="006708C7">
              <w:rPr>
                <w:rFonts w:asciiTheme="minorHAnsi" w:hAnsiTheme="minorHAnsi" w:cstheme="minorHAnsi"/>
                <w:sz w:val="20"/>
                <w:szCs w:val="20"/>
              </w:rPr>
              <w:t>Bristol</w:t>
            </w:r>
          </w:p>
          <w:p w14:paraId="0648682E" w14:textId="77777777" w:rsidR="005A5F56" w:rsidRPr="006708C7" w:rsidRDefault="005A5F56" w:rsidP="005A5F56">
            <w:pPr>
              <w:rPr>
                <w:rFonts w:asciiTheme="minorHAnsi" w:hAnsiTheme="minorHAnsi" w:cstheme="minorHAnsi"/>
                <w:color w:val="000000"/>
                <w:sz w:val="20"/>
                <w:szCs w:val="20"/>
                <w:shd w:val="clear" w:color="auto" w:fill="FFFFFF"/>
              </w:rPr>
            </w:pPr>
            <w:r w:rsidRPr="006708C7">
              <w:rPr>
                <w:rFonts w:asciiTheme="minorHAnsi" w:hAnsiTheme="minorHAnsi" w:cstheme="minorHAnsi"/>
                <w:sz w:val="20"/>
                <w:szCs w:val="20"/>
              </w:rPr>
              <w:t>BS6 5AN</w:t>
            </w:r>
          </w:p>
          <w:p w14:paraId="46F60ED0" w14:textId="009A95E2" w:rsidR="00375F6A" w:rsidRPr="006708C7" w:rsidRDefault="00000000" w:rsidP="005A5F56">
            <w:pPr>
              <w:rPr>
                <w:rFonts w:asciiTheme="minorHAnsi" w:hAnsiTheme="minorHAnsi" w:cstheme="minorHAnsi"/>
                <w:color w:val="0563C1"/>
                <w:sz w:val="20"/>
                <w:szCs w:val="20"/>
                <w:u w:val="single"/>
              </w:rPr>
            </w:pPr>
            <w:hyperlink r:id="rId35" w:history="1">
              <w:r w:rsidR="005A5F56" w:rsidRPr="006708C7">
                <w:rPr>
                  <w:rStyle w:val="Hyperlink"/>
                  <w:rFonts w:asciiTheme="minorHAnsi" w:hAnsiTheme="minorHAnsi" w:cstheme="minorHAnsi"/>
                  <w:sz w:val="20"/>
                  <w:szCs w:val="20"/>
                </w:rPr>
                <w:t>https://www.beatblocks.co.uk/</w:t>
              </w:r>
            </w:hyperlink>
          </w:p>
          <w:p w14:paraId="3FF564CF" w14:textId="77777777" w:rsidR="005A5F56" w:rsidRPr="006708C7" w:rsidRDefault="005A5F56">
            <w:pPr>
              <w:rPr>
                <w:rFonts w:asciiTheme="minorHAnsi" w:hAnsiTheme="minorHAnsi" w:cstheme="minorHAnsi"/>
                <w:sz w:val="20"/>
                <w:szCs w:val="20"/>
              </w:rPr>
            </w:pPr>
          </w:p>
          <w:p w14:paraId="1DC838D4" w14:textId="77777777" w:rsidR="00A93CC5" w:rsidRPr="006708C7" w:rsidRDefault="00A93CC5">
            <w:pPr>
              <w:rPr>
                <w:rFonts w:asciiTheme="minorHAnsi" w:hAnsiTheme="minorHAnsi" w:cstheme="minorHAnsi"/>
                <w:b/>
                <w:bCs/>
                <w:sz w:val="20"/>
                <w:szCs w:val="20"/>
              </w:rPr>
            </w:pPr>
            <w:r w:rsidRPr="006708C7">
              <w:rPr>
                <w:rFonts w:asciiTheme="minorHAnsi" w:hAnsiTheme="minorHAnsi" w:cstheme="minorHAnsi"/>
                <w:b/>
                <w:bCs/>
                <w:sz w:val="20"/>
                <w:szCs w:val="20"/>
              </w:rPr>
              <w:t>University of Brighton</w:t>
            </w:r>
          </w:p>
          <w:p w14:paraId="1371B79B" w14:textId="480A9003" w:rsidR="00A93CC5" w:rsidRPr="006708C7" w:rsidRDefault="00035D07">
            <w:pPr>
              <w:rPr>
                <w:rFonts w:asciiTheme="minorHAnsi" w:hAnsiTheme="minorHAnsi" w:cstheme="minorHAnsi"/>
                <w:color w:val="000000"/>
                <w:sz w:val="20"/>
                <w:szCs w:val="20"/>
                <w:shd w:val="clear" w:color="auto" w:fill="FFFFFF"/>
              </w:rPr>
            </w:pPr>
            <w:r w:rsidRPr="006708C7">
              <w:rPr>
                <w:rFonts w:asciiTheme="minorHAnsi" w:hAnsiTheme="minorHAnsi" w:cstheme="minorHAnsi"/>
                <w:color w:val="000000"/>
                <w:sz w:val="20"/>
                <w:szCs w:val="20"/>
                <w:shd w:val="clear" w:color="auto" w:fill="FFFFFF"/>
              </w:rPr>
              <w:t>(Contact: Dr Mandy Curtis/Dr Adam Jones)</w:t>
            </w:r>
          </w:p>
          <w:p w14:paraId="5B9E31AE" w14:textId="77777777" w:rsidR="00D8345D" w:rsidRPr="006708C7" w:rsidRDefault="00D8345D">
            <w:pPr>
              <w:rPr>
                <w:rFonts w:asciiTheme="minorHAnsi" w:hAnsiTheme="minorHAnsi" w:cstheme="minorHAnsi"/>
                <w:color w:val="333333"/>
                <w:sz w:val="20"/>
                <w:szCs w:val="20"/>
                <w:shd w:val="clear" w:color="auto" w:fill="FFFFFF"/>
              </w:rPr>
            </w:pPr>
            <w:r w:rsidRPr="006708C7">
              <w:rPr>
                <w:rFonts w:asciiTheme="minorHAnsi" w:hAnsiTheme="minorHAnsi" w:cstheme="minorHAnsi"/>
                <w:color w:val="333333"/>
                <w:sz w:val="20"/>
                <w:szCs w:val="20"/>
                <w:shd w:val="clear" w:color="auto" w:fill="FFFFFF"/>
              </w:rPr>
              <w:t>Mithras House,</w:t>
            </w:r>
          </w:p>
          <w:p w14:paraId="12143EB7" w14:textId="77777777" w:rsidR="00D8345D" w:rsidRPr="006708C7" w:rsidRDefault="00D8345D">
            <w:pPr>
              <w:rPr>
                <w:rFonts w:asciiTheme="minorHAnsi" w:hAnsiTheme="minorHAnsi" w:cstheme="minorHAnsi"/>
                <w:color w:val="333333"/>
                <w:sz w:val="20"/>
                <w:szCs w:val="20"/>
                <w:shd w:val="clear" w:color="auto" w:fill="FFFFFF"/>
              </w:rPr>
            </w:pPr>
            <w:r w:rsidRPr="006708C7">
              <w:rPr>
                <w:rFonts w:asciiTheme="minorHAnsi" w:hAnsiTheme="minorHAnsi" w:cstheme="minorHAnsi"/>
                <w:color w:val="333333"/>
                <w:sz w:val="20"/>
                <w:szCs w:val="20"/>
                <w:shd w:val="clear" w:color="auto" w:fill="FFFFFF"/>
              </w:rPr>
              <w:t>Lewes Road,</w:t>
            </w:r>
          </w:p>
          <w:p w14:paraId="5B1EED4F" w14:textId="77777777" w:rsidR="00D8345D" w:rsidRPr="006708C7" w:rsidRDefault="00D8345D">
            <w:pPr>
              <w:rPr>
                <w:rFonts w:asciiTheme="minorHAnsi" w:hAnsiTheme="minorHAnsi" w:cstheme="minorHAnsi"/>
                <w:color w:val="333333"/>
                <w:sz w:val="20"/>
                <w:szCs w:val="20"/>
                <w:shd w:val="clear" w:color="auto" w:fill="FFFFFF"/>
              </w:rPr>
            </w:pPr>
            <w:r w:rsidRPr="006708C7">
              <w:rPr>
                <w:rFonts w:asciiTheme="minorHAnsi" w:hAnsiTheme="minorHAnsi" w:cstheme="minorHAnsi"/>
                <w:color w:val="333333"/>
                <w:sz w:val="20"/>
                <w:szCs w:val="20"/>
                <w:shd w:val="clear" w:color="auto" w:fill="FFFFFF"/>
              </w:rPr>
              <w:t>Brighton</w:t>
            </w:r>
          </w:p>
          <w:p w14:paraId="342D5C01" w14:textId="5162ECB0" w:rsidR="00035D07" w:rsidRPr="006708C7" w:rsidRDefault="00D8345D">
            <w:pPr>
              <w:rPr>
                <w:rFonts w:asciiTheme="minorHAnsi" w:hAnsiTheme="minorHAnsi" w:cstheme="minorHAnsi"/>
                <w:color w:val="000000"/>
                <w:sz w:val="20"/>
                <w:szCs w:val="20"/>
                <w:shd w:val="clear" w:color="auto" w:fill="FFFFFF"/>
              </w:rPr>
            </w:pPr>
            <w:r w:rsidRPr="006708C7">
              <w:rPr>
                <w:rFonts w:asciiTheme="minorHAnsi" w:hAnsiTheme="minorHAnsi" w:cstheme="minorHAnsi"/>
                <w:color w:val="333333"/>
                <w:sz w:val="20"/>
                <w:szCs w:val="20"/>
                <w:shd w:val="clear" w:color="auto" w:fill="FFFFFF"/>
              </w:rPr>
              <w:t>BN2 4AT.</w:t>
            </w:r>
          </w:p>
          <w:p w14:paraId="4CBE5E57" w14:textId="77777777" w:rsidR="00A93CC5" w:rsidRPr="006708C7" w:rsidRDefault="00A93CC5">
            <w:pPr>
              <w:rPr>
                <w:rFonts w:asciiTheme="minorHAnsi" w:hAnsiTheme="minorHAnsi" w:cstheme="minorHAnsi"/>
                <w:sz w:val="20"/>
                <w:szCs w:val="20"/>
              </w:rPr>
            </w:pPr>
          </w:p>
          <w:p w14:paraId="10772E25" w14:textId="77777777" w:rsidR="002A2E32" w:rsidRPr="006708C7" w:rsidRDefault="002A2E32">
            <w:pPr>
              <w:rPr>
                <w:rFonts w:asciiTheme="minorHAnsi" w:hAnsiTheme="minorHAnsi" w:cstheme="minorHAnsi"/>
                <w:b/>
                <w:bCs/>
                <w:sz w:val="20"/>
                <w:szCs w:val="20"/>
              </w:rPr>
            </w:pPr>
            <w:r w:rsidRPr="006708C7">
              <w:rPr>
                <w:rFonts w:asciiTheme="minorHAnsi" w:hAnsiTheme="minorHAnsi" w:cstheme="minorHAnsi"/>
                <w:b/>
                <w:bCs/>
                <w:sz w:val="20"/>
                <w:szCs w:val="20"/>
              </w:rPr>
              <w:t>Cheltenham Festivals ltd</w:t>
            </w:r>
          </w:p>
          <w:p w14:paraId="26CEF66D" w14:textId="77777777" w:rsidR="002A2E32" w:rsidRPr="006708C7" w:rsidRDefault="002A2E32">
            <w:pPr>
              <w:rPr>
                <w:rFonts w:asciiTheme="minorHAnsi" w:hAnsiTheme="minorHAnsi" w:cstheme="minorHAnsi"/>
                <w:sz w:val="20"/>
                <w:szCs w:val="20"/>
              </w:rPr>
            </w:pPr>
            <w:r w:rsidRPr="006708C7">
              <w:rPr>
                <w:rFonts w:asciiTheme="minorHAnsi" w:hAnsiTheme="minorHAnsi" w:cstheme="minorHAnsi"/>
                <w:sz w:val="20"/>
                <w:szCs w:val="20"/>
              </w:rPr>
              <w:t>(</w:t>
            </w:r>
            <w:r w:rsidR="001437D0" w:rsidRPr="006708C7">
              <w:rPr>
                <w:rFonts w:asciiTheme="minorHAnsi" w:hAnsiTheme="minorHAnsi" w:cstheme="minorHAnsi"/>
                <w:sz w:val="20"/>
                <w:szCs w:val="20"/>
              </w:rPr>
              <w:t>Contact Andrew Lansley)</w:t>
            </w:r>
          </w:p>
          <w:p w14:paraId="0F72C78D" w14:textId="77777777" w:rsidR="00470D10" w:rsidRPr="006708C7" w:rsidRDefault="00470D10">
            <w:pPr>
              <w:rPr>
                <w:rFonts w:asciiTheme="minorHAnsi" w:hAnsiTheme="minorHAnsi" w:cstheme="minorHAnsi"/>
                <w:color w:val="000000"/>
                <w:sz w:val="20"/>
                <w:szCs w:val="20"/>
                <w:shd w:val="clear" w:color="auto" w:fill="FFFFFF"/>
              </w:rPr>
            </w:pPr>
            <w:r w:rsidRPr="006708C7">
              <w:rPr>
                <w:rFonts w:asciiTheme="minorHAnsi" w:hAnsiTheme="minorHAnsi" w:cstheme="minorHAnsi"/>
                <w:color w:val="000000"/>
                <w:sz w:val="20"/>
                <w:szCs w:val="20"/>
                <w:shd w:val="clear" w:color="auto" w:fill="FFFFFF"/>
              </w:rPr>
              <w:t>34 Imperial Square,</w:t>
            </w:r>
          </w:p>
          <w:p w14:paraId="732EC5F9" w14:textId="77777777" w:rsidR="00470D10" w:rsidRPr="006708C7" w:rsidRDefault="00470D10">
            <w:pPr>
              <w:rPr>
                <w:rFonts w:asciiTheme="minorHAnsi" w:hAnsiTheme="minorHAnsi" w:cstheme="minorHAnsi"/>
                <w:color w:val="000000"/>
                <w:sz w:val="20"/>
                <w:szCs w:val="20"/>
                <w:shd w:val="clear" w:color="auto" w:fill="FFFFFF"/>
              </w:rPr>
            </w:pPr>
            <w:r w:rsidRPr="006708C7">
              <w:rPr>
                <w:rFonts w:asciiTheme="minorHAnsi" w:hAnsiTheme="minorHAnsi" w:cstheme="minorHAnsi"/>
                <w:color w:val="000000"/>
                <w:sz w:val="20"/>
                <w:szCs w:val="20"/>
                <w:shd w:val="clear" w:color="auto" w:fill="FFFFFF"/>
              </w:rPr>
              <w:t>Cheltenham,</w:t>
            </w:r>
          </w:p>
          <w:p w14:paraId="37D8C6DD" w14:textId="77777777" w:rsidR="00470D10" w:rsidRPr="006708C7" w:rsidRDefault="00470D10">
            <w:pPr>
              <w:rPr>
                <w:rFonts w:asciiTheme="minorHAnsi" w:hAnsiTheme="minorHAnsi" w:cstheme="minorHAnsi"/>
                <w:color w:val="000000"/>
                <w:sz w:val="20"/>
                <w:szCs w:val="20"/>
                <w:shd w:val="clear" w:color="auto" w:fill="FFFFFF"/>
              </w:rPr>
            </w:pPr>
            <w:r w:rsidRPr="006708C7">
              <w:rPr>
                <w:rFonts w:asciiTheme="minorHAnsi" w:hAnsiTheme="minorHAnsi" w:cstheme="minorHAnsi"/>
                <w:color w:val="000000"/>
                <w:sz w:val="20"/>
                <w:szCs w:val="20"/>
                <w:shd w:val="clear" w:color="auto" w:fill="FFFFFF"/>
              </w:rPr>
              <w:t>Gloucestershire,</w:t>
            </w:r>
          </w:p>
          <w:p w14:paraId="17D1B33C" w14:textId="60AF1580" w:rsidR="001437D0" w:rsidRPr="006708C7" w:rsidRDefault="00470D10">
            <w:pPr>
              <w:rPr>
                <w:rFonts w:asciiTheme="minorHAnsi" w:hAnsiTheme="minorHAnsi" w:cstheme="minorHAnsi"/>
                <w:color w:val="000000"/>
                <w:sz w:val="20"/>
                <w:szCs w:val="20"/>
                <w:shd w:val="clear" w:color="auto" w:fill="FFFFFF"/>
              </w:rPr>
            </w:pPr>
            <w:r w:rsidRPr="006708C7">
              <w:rPr>
                <w:rFonts w:asciiTheme="minorHAnsi" w:hAnsiTheme="minorHAnsi" w:cstheme="minorHAnsi"/>
                <w:color w:val="000000"/>
                <w:sz w:val="20"/>
                <w:szCs w:val="20"/>
                <w:shd w:val="clear" w:color="auto" w:fill="FFFFFF"/>
              </w:rPr>
              <w:t>GL50 1QZ</w:t>
            </w:r>
          </w:p>
          <w:p w14:paraId="5B3A3D56" w14:textId="77777777" w:rsidR="003A42ED" w:rsidRPr="006708C7" w:rsidRDefault="003A42ED">
            <w:pPr>
              <w:rPr>
                <w:rFonts w:asciiTheme="minorHAnsi" w:hAnsiTheme="minorHAnsi" w:cstheme="minorHAnsi"/>
                <w:color w:val="000000"/>
                <w:sz w:val="20"/>
                <w:szCs w:val="20"/>
                <w:shd w:val="clear" w:color="auto" w:fill="FFFFFF"/>
              </w:rPr>
            </w:pPr>
          </w:p>
          <w:p w14:paraId="6A8AAAA8" w14:textId="73EA2F61" w:rsidR="003A42ED" w:rsidRPr="00535C58" w:rsidRDefault="003A42ED">
            <w:pPr>
              <w:rPr>
                <w:rFonts w:asciiTheme="minorHAnsi" w:hAnsiTheme="minorHAnsi" w:cstheme="minorHAnsi"/>
                <w:b/>
                <w:bCs/>
                <w:color w:val="212121"/>
                <w:sz w:val="20"/>
                <w:szCs w:val="20"/>
              </w:rPr>
            </w:pPr>
            <w:r w:rsidRPr="00535C58">
              <w:rPr>
                <w:rFonts w:asciiTheme="minorHAnsi" w:hAnsiTheme="minorHAnsi" w:cstheme="minorHAnsi"/>
                <w:b/>
                <w:bCs/>
                <w:color w:val="212121"/>
                <w:sz w:val="20"/>
                <w:szCs w:val="20"/>
              </w:rPr>
              <w:t xml:space="preserve">The South Bank </w:t>
            </w:r>
            <w:r w:rsidR="00F354D5" w:rsidRPr="00535C58">
              <w:rPr>
                <w:rFonts w:asciiTheme="minorHAnsi" w:hAnsiTheme="minorHAnsi" w:cstheme="minorHAnsi"/>
                <w:b/>
                <w:bCs/>
                <w:color w:val="212121"/>
                <w:sz w:val="20"/>
                <w:szCs w:val="20"/>
              </w:rPr>
              <w:t>Centre</w:t>
            </w:r>
            <w:r w:rsidRPr="00535C58">
              <w:rPr>
                <w:rFonts w:asciiTheme="minorHAnsi" w:hAnsiTheme="minorHAnsi" w:cstheme="minorHAnsi"/>
                <w:b/>
                <w:bCs/>
                <w:color w:val="212121"/>
                <w:sz w:val="20"/>
                <w:szCs w:val="20"/>
              </w:rPr>
              <w:t xml:space="preserve"> LTD</w:t>
            </w:r>
          </w:p>
          <w:p w14:paraId="509ECECF" w14:textId="7CD2BCA2" w:rsidR="00FB3A99" w:rsidRDefault="00FB3A99">
            <w:pPr>
              <w:rPr>
                <w:rFonts w:asciiTheme="minorHAnsi" w:hAnsiTheme="minorHAnsi" w:cstheme="minorHAnsi"/>
                <w:color w:val="212121"/>
                <w:sz w:val="20"/>
                <w:szCs w:val="20"/>
              </w:rPr>
            </w:pPr>
            <w:r>
              <w:rPr>
                <w:rFonts w:asciiTheme="minorHAnsi" w:hAnsiTheme="minorHAnsi" w:cstheme="minorHAnsi"/>
                <w:color w:val="212121"/>
                <w:sz w:val="20"/>
                <w:szCs w:val="20"/>
              </w:rPr>
              <w:t xml:space="preserve">(Contact </w:t>
            </w:r>
            <w:r w:rsidR="00535C58">
              <w:rPr>
                <w:rFonts w:asciiTheme="minorHAnsi" w:hAnsiTheme="minorHAnsi" w:cstheme="minorHAnsi"/>
                <w:color w:val="212121"/>
                <w:sz w:val="20"/>
                <w:szCs w:val="20"/>
              </w:rPr>
              <w:t>Paul Elam</w:t>
            </w:r>
            <w:r>
              <w:rPr>
                <w:rFonts w:asciiTheme="minorHAnsi" w:hAnsiTheme="minorHAnsi" w:cstheme="minorHAnsi"/>
                <w:color w:val="212121"/>
                <w:sz w:val="20"/>
                <w:szCs w:val="20"/>
              </w:rPr>
              <w:t>)</w:t>
            </w:r>
          </w:p>
          <w:p w14:paraId="1DAB7D50" w14:textId="77777777" w:rsidR="00FB3A99" w:rsidRDefault="00FE4098">
            <w:pPr>
              <w:rPr>
                <w:rFonts w:asciiTheme="minorHAnsi" w:hAnsiTheme="minorHAnsi" w:cstheme="minorHAnsi"/>
                <w:color w:val="000000"/>
                <w:sz w:val="20"/>
                <w:szCs w:val="20"/>
                <w:shd w:val="clear" w:color="auto" w:fill="FFFFFF"/>
              </w:rPr>
            </w:pPr>
            <w:r w:rsidRPr="00FB3A99">
              <w:rPr>
                <w:rFonts w:asciiTheme="minorHAnsi" w:hAnsiTheme="minorHAnsi" w:cstheme="minorHAnsi"/>
                <w:color w:val="000000"/>
                <w:sz w:val="20"/>
                <w:szCs w:val="20"/>
                <w:shd w:val="clear" w:color="auto" w:fill="FFFFFF"/>
              </w:rPr>
              <w:t>Southbank Centre,</w:t>
            </w:r>
          </w:p>
          <w:p w14:paraId="65C19DE8" w14:textId="77777777" w:rsidR="00FB3A99" w:rsidRDefault="00FE4098">
            <w:pPr>
              <w:rPr>
                <w:rFonts w:asciiTheme="minorHAnsi" w:hAnsiTheme="minorHAnsi" w:cstheme="minorHAnsi"/>
                <w:color w:val="000000"/>
                <w:sz w:val="20"/>
                <w:szCs w:val="20"/>
                <w:shd w:val="clear" w:color="auto" w:fill="FFFFFF"/>
              </w:rPr>
            </w:pPr>
            <w:r w:rsidRPr="00FB3A99">
              <w:rPr>
                <w:rFonts w:asciiTheme="minorHAnsi" w:hAnsiTheme="minorHAnsi" w:cstheme="minorHAnsi"/>
                <w:color w:val="000000"/>
                <w:sz w:val="20"/>
                <w:szCs w:val="20"/>
                <w:shd w:val="clear" w:color="auto" w:fill="FFFFFF"/>
              </w:rPr>
              <w:t>Belvedere Road,</w:t>
            </w:r>
          </w:p>
          <w:p w14:paraId="086DA289" w14:textId="77777777" w:rsidR="00FB3A99" w:rsidRDefault="00FE4098">
            <w:pPr>
              <w:rPr>
                <w:rFonts w:asciiTheme="minorHAnsi" w:hAnsiTheme="minorHAnsi" w:cstheme="minorHAnsi"/>
                <w:color w:val="000000"/>
                <w:sz w:val="20"/>
                <w:szCs w:val="20"/>
                <w:shd w:val="clear" w:color="auto" w:fill="FFFFFF"/>
              </w:rPr>
            </w:pPr>
            <w:r w:rsidRPr="00FB3A99">
              <w:rPr>
                <w:rFonts w:asciiTheme="minorHAnsi" w:hAnsiTheme="minorHAnsi" w:cstheme="minorHAnsi"/>
                <w:color w:val="000000"/>
                <w:sz w:val="20"/>
                <w:szCs w:val="20"/>
                <w:shd w:val="clear" w:color="auto" w:fill="FFFFFF"/>
              </w:rPr>
              <w:t>London,</w:t>
            </w:r>
          </w:p>
          <w:p w14:paraId="5D8BE726" w14:textId="070C92F0" w:rsidR="00FE4098" w:rsidRPr="00FB3A99" w:rsidRDefault="00FE4098">
            <w:pPr>
              <w:rPr>
                <w:rFonts w:asciiTheme="minorHAnsi" w:hAnsiTheme="minorHAnsi" w:cstheme="minorHAnsi"/>
                <w:color w:val="000000"/>
                <w:sz w:val="20"/>
                <w:szCs w:val="20"/>
                <w:shd w:val="clear" w:color="auto" w:fill="FFFFFF"/>
              </w:rPr>
            </w:pPr>
            <w:r w:rsidRPr="00FB3A99">
              <w:rPr>
                <w:rFonts w:asciiTheme="minorHAnsi" w:hAnsiTheme="minorHAnsi" w:cstheme="minorHAnsi"/>
                <w:color w:val="000000"/>
                <w:sz w:val="20"/>
                <w:szCs w:val="20"/>
                <w:shd w:val="clear" w:color="auto" w:fill="FFFFFF"/>
              </w:rPr>
              <w:t>SE1 8XX</w:t>
            </w:r>
          </w:p>
          <w:p w14:paraId="7C824C3A" w14:textId="77777777" w:rsidR="003A42ED" w:rsidRPr="006708C7" w:rsidRDefault="003A42ED">
            <w:pPr>
              <w:rPr>
                <w:rFonts w:asciiTheme="minorHAnsi" w:hAnsiTheme="minorHAnsi" w:cstheme="minorHAnsi"/>
                <w:color w:val="000000"/>
                <w:sz w:val="20"/>
                <w:szCs w:val="20"/>
                <w:shd w:val="clear" w:color="auto" w:fill="FFFFFF"/>
              </w:rPr>
            </w:pPr>
          </w:p>
          <w:p w14:paraId="51F8EFFD" w14:textId="561BAB81" w:rsidR="003A42ED" w:rsidRPr="00535C58" w:rsidRDefault="003A42ED">
            <w:pPr>
              <w:rPr>
                <w:rFonts w:asciiTheme="minorHAnsi" w:hAnsiTheme="minorHAnsi" w:cstheme="minorHAnsi"/>
                <w:b/>
                <w:bCs/>
                <w:color w:val="212121"/>
                <w:sz w:val="20"/>
                <w:szCs w:val="20"/>
              </w:rPr>
            </w:pPr>
            <w:r w:rsidRPr="00535C58">
              <w:rPr>
                <w:rFonts w:asciiTheme="minorHAnsi" w:hAnsiTheme="minorHAnsi" w:cstheme="minorHAnsi"/>
                <w:b/>
                <w:bCs/>
                <w:color w:val="212121"/>
                <w:sz w:val="20"/>
                <w:szCs w:val="20"/>
              </w:rPr>
              <w:t>Tropical Pressure LTD</w:t>
            </w:r>
          </w:p>
          <w:p w14:paraId="299C0523" w14:textId="37AF8FF5" w:rsidR="00535C58" w:rsidRPr="00F93B22" w:rsidRDefault="00535C58" w:rsidP="00535C58">
            <w:pPr>
              <w:rPr>
                <w:rFonts w:asciiTheme="minorHAnsi" w:hAnsiTheme="minorHAnsi" w:cstheme="minorHAnsi"/>
                <w:color w:val="212121"/>
                <w:sz w:val="20"/>
                <w:szCs w:val="20"/>
              </w:rPr>
            </w:pPr>
            <w:r w:rsidRPr="00F93B22">
              <w:rPr>
                <w:rFonts w:asciiTheme="minorHAnsi" w:hAnsiTheme="minorHAnsi" w:cstheme="minorHAnsi"/>
                <w:color w:val="212121"/>
                <w:sz w:val="20"/>
                <w:szCs w:val="20"/>
              </w:rPr>
              <w:t>(Contact Claire Marshall)</w:t>
            </w:r>
          </w:p>
          <w:p w14:paraId="13D38751" w14:textId="77777777" w:rsidR="00F93B22" w:rsidRPr="00F93B22" w:rsidRDefault="00F93B22">
            <w:pPr>
              <w:rPr>
                <w:rFonts w:asciiTheme="minorHAnsi" w:hAnsiTheme="minorHAnsi" w:cstheme="minorHAnsi"/>
                <w:color w:val="000000"/>
                <w:sz w:val="20"/>
                <w:szCs w:val="20"/>
                <w:shd w:val="clear" w:color="auto" w:fill="FFFFFF"/>
              </w:rPr>
            </w:pPr>
            <w:r w:rsidRPr="00F93B22">
              <w:rPr>
                <w:rFonts w:asciiTheme="minorHAnsi" w:hAnsiTheme="minorHAnsi" w:cstheme="minorHAnsi"/>
                <w:color w:val="000000"/>
                <w:sz w:val="20"/>
                <w:szCs w:val="20"/>
                <w:shd w:val="clear" w:color="auto" w:fill="FFFFFF"/>
              </w:rPr>
              <w:t>Mount Pleasant Eco Park,</w:t>
            </w:r>
          </w:p>
          <w:p w14:paraId="650B350F" w14:textId="77777777" w:rsidR="00F93B22" w:rsidRPr="00F93B22" w:rsidRDefault="00F93B22">
            <w:pPr>
              <w:rPr>
                <w:rFonts w:asciiTheme="minorHAnsi" w:hAnsiTheme="minorHAnsi" w:cstheme="minorHAnsi"/>
                <w:color w:val="000000"/>
                <w:sz w:val="20"/>
                <w:szCs w:val="20"/>
                <w:shd w:val="clear" w:color="auto" w:fill="FFFFFF"/>
              </w:rPr>
            </w:pPr>
            <w:proofErr w:type="spellStart"/>
            <w:r w:rsidRPr="00F93B22">
              <w:rPr>
                <w:rFonts w:asciiTheme="minorHAnsi" w:hAnsiTheme="minorHAnsi" w:cstheme="minorHAnsi"/>
                <w:color w:val="000000"/>
                <w:sz w:val="20"/>
                <w:szCs w:val="20"/>
                <w:shd w:val="clear" w:color="auto" w:fill="FFFFFF"/>
              </w:rPr>
              <w:t>Porthtowan</w:t>
            </w:r>
            <w:proofErr w:type="spellEnd"/>
            <w:r w:rsidRPr="00F93B22">
              <w:rPr>
                <w:rFonts w:asciiTheme="minorHAnsi" w:hAnsiTheme="minorHAnsi" w:cstheme="minorHAnsi"/>
                <w:color w:val="000000"/>
                <w:sz w:val="20"/>
                <w:szCs w:val="20"/>
                <w:shd w:val="clear" w:color="auto" w:fill="FFFFFF"/>
              </w:rPr>
              <w:t>,</w:t>
            </w:r>
          </w:p>
          <w:p w14:paraId="1B14B014" w14:textId="77777777" w:rsidR="00F93B22" w:rsidRPr="00F93B22" w:rsidRDefault="00F93B22">
            <w:pPr>
              <w:rPr>
                <w:rFonts w:asciiTheme="minorHAnsi" w:hAnsiTheme="minorHAnsi" w:cstheme="minorHAnsi"/>
                <w:color w:val="000000"/>
                <w:sz w:val="20"/>
                <w:szCs w:val="20"/>
                <w:shd w:val="clear" w:color="auto" w:fill="FFFFFF"/>
              </w:rPr>
            </w:pPr>
            <w:r w:rsidRPr="00F93B22">
              <w:rPr>
                <w:rFonts w:asciiTheme="minorHAnsi" w:hAnsiTheme="minorHAnsi" w:cstheme="minorHAnsi"/>
                <w:color w:val="000000"/>
                <w:sz w:val="20"/>
                <w:szCs w:val="20"/>
                <w:shd w:val="clear" w:color="auto" w:fill="FFFFFF"/>
              </w:rPr>
              <w:t>Truro,</w:t>
            </w:r>
          </w:p>
          <w:p w14:paraId="728475EB" w14:textId="77777777" w:rsidR="00F93B22" w:rsidRPr="00F93B22" w:rsidRDefault="00F93B22">
            <w:pPr>
              <w:rPr>
                <w:rFonts w:asciiTheme="minorHAnsi" w:hAnsiTheme="minorHAnsi" w:cstheme="minorHAnsi"/>
                <w:color w:val="000000"/>
                <w:sz w:val="20"/>
                <w:szCs w:val="20"/>
                <w:shd w:val="clear" w:color="auto" w:fill="FFFFFF"/>
              </w:rPr>
            </w:pPr>
            <w:r w:rsidRPr="00F93B22">
              <w:rPr>
                <w:rFonts w:asciiTheme="minorHAnsi" w:hAnsiTheme="minorHAnsi" w:cstheme="minorHAnsi"/>
                <w:color w:val="000000"/>
                <w:sz w:val="20"/>
                <w:szCs w:val="20"/>
                <w:shd w:val="clear" w:color="auto" w:fill="FFFFFF"/>
              </w:rPr>
              <w:t>Cornwall,</w:t>
            </w:r>
          </w:p>
          <w:p w14:paraId="57297714" w14:textId="202625CA" w:rsidR="00535C58" w:rsidRPr="006708C7" w:rsidRDefault="00F93B22">
            <w:pPr>
              <w:rPr>
                <w:rFonts w:asciiTheme="minorHAnsi" w:hAnsiTheme="minorHAnsi" w:cstheme="minorHAnsi"/>
                <w:sz w:val="20"/>
                <w:szCs w:val="20"/>
              </w:rPr>
            </w:pPr>
            <w:r w:rsidRPr="00F93B22">
              <w:rPr>
                <w:rFonts w:asciiTheme="minorHAnsi" w:hAnsiTheme="minorHAnsi" w:cstheme="minorHAnsi"/>
                <w:color w:val="000000"/>
                <w:sz w:val="20"/>
                <w:szCs w:val="20"/>
                <w:shd w:val="clear" w:color="auto" w:fill="FFFFFF"/>
              </w:rPr>
              <w:t>TR4 8HL</w:t>
            </w:r>
          </w:p>
          <w:p w14:paraId="5742AA5B" w14:textId="4FA613B1" w:rsidR="001437D0" w:rsidRPr="006708C7" w:rsidRDefault="001437D0">
            <w:pPr>
              <w:rPr>
                <w:rFonts w:asciiTheme="minorHAnsi" w:hAnsiTheme="minorHAnsi" w:cstheme="minorHAnsi"/>
                <w:sz w:val="20"/>
                <w:szCs w:val="20"/>
              </w:rPr>
            </w:pPr>
          </w:p>
        </w:tc>
      </w:tr>
      <w:tr w:rsidR="00B04297" w:rsidRPr="002605C1" w14:paraId="56517D5E" w14:textId="77777777" w:rsidTr="003B7AB7">
        <w:trPr>
          <w:trHeight w:val="1701"/>
        </w:trPr>
        <w:tc>
          <w:tcPr>
            <w:tcW w:w="9016" w:type="dxa"/>
            <w:gridSpan w:val="2"/>
          </w:tcPr>
          <w:p w14:paraId="3122B6C9" w14:textId="77777777" w:rsidR="00B04297" w:rsidRPr="00BD02C0" w:rsidRDefault="00B04297">
            <w:pPr>
              <w:rPr>
                <w:rFonts w:asciiTheme="minorHAnsi" w:hAnsiTheme="minorHAnsi" w:cstheme="minorHAnsi"/>
                <w:sz w:val="20"/>
                <w:szCs w:val="20"/>
              </w:rPr>
            </w:pPr>
            <w:r w:rsidRPr="00BD02C0">
              <w:rPr>
                <w:rFonts w:asciiTheme="minorHAnsi" w:hAnsiTheme="minorHAnsi" w:cstheme="minorHAnsi"/>
                <w:sz w:val="20"/>
                <w:szCs w:val="20"/>
              </w:rPr>
              <w:lastRenderedPageBreak/>
              <w:t>Describe the impact of the activity</w:t>
            </w:r>
            <w:r w:rsidR="001777B0" w:rsidRPr="00BD02C0">
              <w:rPr>
                <w:rFonts w:asciiTheme="minorHAnsi" w:hAnsiTheme="minorHAnsi" w:cstheme="minorHAnsi"/>
                <w:sz w:val="20"/>
                <w:szCs w:val="20"/>
              </w:rPr>
              <w:t>:</w:t>
            </w:r>
          </w:p>
          <w:p w14:paraId="57615CCD" w14:textId="77777777" w:rsidR="003626C3" w:rsidRPr="00BD02C0" w:rsidRDefault="003626C3">
            <w:pPr>
              <w:rPr>
                <w:rFonts w:asciiTheme="minorHAnsi" w:hAnsiTheme="minorHAnsi" w:cstheme="minorHAnsi"/>
                <w:sz w:val="20"/>
                <w:szCs w:val="20"/>
              </w:rPr>
            </w:pPr>
          </w:p>
          <w:p w14:paraId="4D32158A" w14:textId="62478D47" w:rsidR="003626C3" w:rsidRPr="00BD02C0" w:rsidRDefault="003626C3" w:rsidP="003626C3">
            <w:pPr>
              <w:rPr>
                <w:rFonts w:asciiTheme="minorHAnsi" w:hAnsiTheme="minorHAnsi" w:cstheme="minorHAnsi"/>
                <w:color w:val="000000"/>
                <w:sz w:val="20"/>
                <w:szCs w:val="20"/>
              </w:rPr>
            </w:pPr>
            <w:r w:rsidRPr="00BD02C0">
              <w:rPr>
                <w:rFonts w:asciiTheme="minorHAnsi" w:hAnsiTheme="minorHAnsi" w:cstheme="minorHAnsi"/>
                <w:sz w:val="20"/>
                <w:szCs w:val="20"/>
              </w:rPr>
              <w:t xml:space="preserve">LAAA2BB </w:t>
            </w:r>
            <w:r w:rsidR="00421114" w:rsidRPr="00BD02C0">
              <w:rPr>
                <w:rFonts w:asciiTheme="minorHAnsi" w:hAnsiTheme="minorHAnsi" w:cstheme="minorHAnsi"/>
                <w:sz w:val="20"/>
                <w:szCs w:val="20"/>
              </w:rPr>
              <w:t>supported</w:t>
            </w:r>
            <w:r w:rsidR="00082D40" w:rsidRPr="00BD02C0">
              <w:rPr>
                <w:rFonts w:asciiTheme="minorHAnsi" w:hAnsiTheme="minorHAnsi" w:cstheme="minorHAnsi"/>
                <w:sz w:val="20"/>
                <w:szCs w:val="20"/>
              </w:rPr>
              <w:t xml:space="preserve"> 3 haptic floor </w:t>
            </w:r>
            <w:r w:rsidR="00F9003F" w:rsidRPr="00BD02C0">
              <w:rPr>
                <w:rFonts w:asciiTheme="minorHAnsi" w:hAnsiTheme="minorHAnsi" w:cstheme="minorHAnsi"/>
                <w:sz w:val="20"/>
                <w:szCs w:val="20"/>
              </w:rPr>
              <w:t>installations</w:t>
            </w:r>
            <w:r w:rsidR="00421114" w:rsidRPr="00BD02C0">
              <w:rPr>
                <w:rFonts w:asciiTheme="minorHAnsi" w:hAnsiTheme="minorHAnsi" w:cstheme="minorHAnsi"/>
                <w:sz w:val="20"/>
                <w:szCs w:val="20"/>
              </w:rPr>
              <w:t xml:space="preserve"> and</w:t>
            </w:r>
            <w:r w:rsidR="00082D40" w:rsidRPr="00BD02C0">
              <w:rPr>
                <w:rFonts w:asciiTheme="minorHAnsi" w:hAnsiTheme="minorHAnsi" w:cstheme="minorHAnsi"/>
                <w:sz w:val="20"/>
                <w:szCs w:val="20"/>
              </w:rPr>
              <w:t xml:space="preserve"> 1 conference</w:t>
            </w:r>
            <w:r w:rsidRPr="00BD02C0">
              <w:rPr>
                <w:rStyle w:val="m-4734841977289135284m5548124562243431982m-3090033834169340429m2079262967171635863m199821885381498439apple-converted-space"/>
                <w:rFonts w:asciiTheme="minorHAnsi" w:hAnsiTheme="minorHAnsi" w:cstheme="minorHAnsi"/>
                <w:color w:val="000000" w:themeColor="text1"/>
                <w:sz w:val="20"/>
                <w:szCs w:val="20"/>
              </w:rPr>
              <w:t>,</w:t>
            </w:r>
            <w:r w:rsidRPr="00BD02C0">
              <w:rPr>
                <w:rFonts w:asciiTheme="minorHAnsi" w:hAnsiTheme="minorHAnsi" w:cstheme="minorHAnsi"/>
                <w:sz w:val="20"/>
                <w:szCs w:val="20"/>
              </w:rPr>
              <w:t xml:space="preserve"> to deliver the </w:t>
            </w:r>
            <w:r w:rsidR="00F9003F" w:rsidRPr="00BD02C0">
              <w:rPr>
                <w:rFonts w:asciiTheme="minorHAnsi" w:hAnsiTheme="minorHAnsi" w:cstheme="minorHAnsi"/>
                <w:sz w:val="20"/>
                <w:szCs w:val="20"/>
              </w:rPr>
              <w:t>quantitative</w:t>
            </w:r>
            <w:r w:rsidRPr="00BD02C0">
              <w:rPr>
                <w:rFonts w:asciiTheme="minorHAnsi" w:hAnsiTheme="minorHAnsi" w:cstheme="minorHAnsi"/>
                <w:sz w:val="20"/>
                <w:szCs w:val="20"/>
              </w:rPr>
              <w:t xml:space="preserve"> outcomes described</w:t>
            </w:r>
            <w:r w:rsidR="00421114" w:rsidRPr="00BD02C0">
              <w:rPr>
                <w:rFonts w:asciiTheme="minorHAnsi" w:hAnsiTheme="minorHAnsi" w:cstheme="minorHAnsi"/>
                <w:sz w:val="20"/>
                <w:szCs w:val="20"/>
              </w:rPr>
              <w:t xml:space="preserve"> above</w:t>
            </w:r>
            <w:r w:rsidRPr="00BD02C0">
              <w:rPr>
                <w:rFonts w:asciiTheme="minorHAnsi" w:hAnsiTheme="minorHAnsi" w:cstheme="minorHAnsi"/>
                <w:sz w:val="20"/>
                <w:szCs w:val="20"/>
              </w:rPr>
              <w:t>. Additional qualitative</w:t>
            </w:r>
            <w:r w:rsidRPr="00BD02C0">
              <w:rPr>
                <w:rFonts w:asciiTheme="minorHAnsi" w:hAnsiTheme="minorHAnsi" w:cstheme="minorHAnsi"/>
                <w:color w:val="000000"/>
                <w:sz w:val="20"/>
                <w:szCs w:val="20"/>
              </w:rPr>
              <w:t xml:space="preserve"> feedback (below) provides</w:t>
            </w:r>
            <w:r w:rsidR="00421114" w:rsidRPr="00BD02C0">
              <w:rPr>
                <w:rFonts w:asciiTheme="minorHAnsi" w:hAnsiTheme="minorHAnsi" w:cstheme="minorHAnsi"/>
                <w:color w:val="000000"/>
                <w:sz w:val="20"/>
                <w:szCs w:val="20"/>
              </w:rPr>
              <w:t xml:space="preserve"> some</w:t>
            </w:r>
            <w:r w:rsidRPr="00BD02C0">
              <w:rPr>
                <w:rFonts w:asciiTheme="minorHAnsi" w:hAnsiTheme="minorHAnsi" w:cstheme="minorHAnsi"/>
                <w:color w:val="000000"/>
                <w:sz w:val="20"/>
                <w:szCs w:val="20"/>
              </w:rPr>
              <w:t xml:space="preserve"> examples of impact from LAAA</w:t>
            </w:r>
            <w:r w:rsidR="00421114" w:rsidRPr="00BD02C0">
              <w:rPr>
                <w:rFonts w:asciiTheme="minorHAnsi" w:hAnsiTheme="minorHAnsi" w:cstheme="minorHAnsi"/>
                <w:color w:val="000000"/>
                <w:sz w:val="20"/>
                <w:szCs w:val="20"/>
              </w:rPr>
              <w:t>2BB, which</w:t>
            </w:r>
            <w:r w:rsidR="00D55773" w:rsidRPr="00BD02C0">
              <w:rPr>
                <w:rFonts w:asciiTheme="minorHAnsi" w:hAnsiTheme="minorHAnsi" w:cstheme="minorHAnsi"/>
                <w:color w:val="000000"/>
                <w:sz w:val="20"/>
                <w:szCs w:val="20"/>
              </w:rPr>
              <w:t xml:space="preserve"> is anticipated to grow over time, through for instance, partnership with sector organisations around a policy paper</w:t>
            </w:r>
            <w:r w:rsidRPr="00BD02C0">
              <w:rPr>
                <w:rFonts w:asciiTheme="minorHAnsi" w:hAnsiTheme="minorHAnsi" w:cstheme="minorHAnsi"/>
                <w:color w:val="000000"/>
                <w:sz w:val="20"/>
                <w:szCs w:val="20"/>
              </w:rPr>
              <w:t>:</w:t>
            </w:r>
          </w:p>
          <w:p w14:paraId="50C4D57D" w14:textId="77777777" w:rsidR="003626C3" w:rsidRPr="00BD02C0" w:rsidRDefault="003626C3">
            <w:pPr>
              <w:rPr>
                <w:rFonts w:asciiTheme="minorHAnsi" w:hAnsiTheme="minorHAnsi" w:cstheme="minorHAnsi"/>
                <w:sz w:val="20"/>
                <w:szCs w:val="20"/>
              </w:rPr>
            </w:pPr>
          </w:p>
          <w:p w14:paraId="4E1A942B" w14:textId="6CB31F45" w:rsidR="00730E5B" w:rsidRPr="00BD02C0" w:rsidRDefault="00730E5B">
            <w:pPr>
              <w:rPr>
                <w:rFonts w:asciiTheme="minorHAnsi" w:hAnsiTheme="minorHAnsi" w:cstheme="minorHAnsi"/>
                <w:bCs/>
                <w:color w:val="000000" w:themeColor="text1"/>
                <w:sz w:val="20"/>
                <w:szCs w:val="20"/>
              </w:rPr>
            </w:pPr>
            <w:r w:rsidRPr="00BD02C0">
              <w:rPr>
                <w:rFonts w:asciiTheme="minorHAnsi" w:hAnsiTheme="minorHAnsi" w:cstheme="minorHAnsi"/>
                <w:b/>
                <w:bCs/>
                <w:color w:val="000000" w:themeColor="text1"/>
                <w:sz w:val="20"/>
                <w:szCs w:val="20"/>
              </w:rPr>
              <w:t>Rowan James</w:t>
            </w:r>
            <w:r w:rsidRPr="00BD02C0">
              <w:rPr>
                <w:rFonts w:asciiTheme="minorHAnsi" w:hAnsiTheme="minorHAnsi" w:cstheme="minorHAnsi"/>
                <w:bCs/>
                <w:color w:val="000000" w:themeColor="text1"/>
                <w:sz w:val="20"/>
                <w:szCs w:val="20"/>
              </w:rPr>
              <w:t xml:space="preserve"> (Beat Blocks) said:</w:t>
            </w:r>
          </w:p>
          <w:p w14:paraId="2533271A" w14:textId="0BFBA498" w:rsidR="00A66DB5" w:rsidRPr="00BD02C0" w:rsidRDefault="005C36F8" w:rsidP="00A66DB5">
            <w:pPr>
              <w:spacing w:before="100" w:beforeAutospacing="1" w:after="100" w:afterAutospacing="1"/>
              <w:rPr>
                <w:rFonts w:asciiTheme="minorHAnsi" w:hAnsiTheme="minorHAnsi" w:cstheme="minorHAnsi"/>
                <w:color w:val="212121"/>
                <w:sz w:val="20"/>
                <w:szCs w:val="20"/>
              </w:rPr>
            </w:pPr>
            <w:r w:rsidRPr="00BD02C0">
              <w:rPr>
                <w:rFonts w:asciiTheme="minorHAnsi" w:hAnsiTheme="minorHAnsi" w:cstheme="minorHAnsi"/>
                <w:i/>
                <w:iCs/>
                <w:color w:val="212121"/>
                <w:sz w:val="20"/>
                <w:szCs w:val="20"/>
              </w:rPr>
              <w:t>“</w:t>
            </w:r>
            <w:r w:rsidR="00A66DB5" w:rsidRPr="00BD02C0">
              <w:rPr>
                <w:rFonts w:asciiTheme="minorHAnsi" w:hAnsiTheme="minorHAnsi" w:cstheme="minorHAnsi"/>
                <w:i/>
                <w:iCs/>
                <w:color w:val="212121"/>
                <w:sz w:val="20"/>
                <w:szCs w:val="20"/>
              </w:rPr>
              <w:t xml:space="preserve">Working with Falmouth University on the well-executed and a well thought out LAAA2 research project has been a </w:t>
            </w:r>
            <w:r w:rsidRPr="00BD02C0">
              <w:rPr>
                <w:rFonts w:asciiTheme="minorHAnsi" w:hAnsiTheme="minorHAnsi" w:cstheme="minorHAnsi"/>
                <w:i/>
                <w:iCs/>
                <w:color w:val="212121"/>
                <w:sz w:val="20"/>
                <w:szCs w:val="20"/>
              </w:rPr>
              <w:t xml:space="preserve">very </w:t>
            </w:r>
            <w:r w:rsidR="00A66DB5" w:rsidRPr="00BD02C0">
              <w:rPr>
                <w:rFonts w:asciiTheme="minorHAnsi" w:hAnsiTheme="minorHAnsi" w:cstheme="minorHAnsi"/>
                <w:i/>
                <w:iCs/>
                <w:color w:val="212121"/>
                <w:sz w:val="20"/>
                <w:szCs w:val="20"/>
              </w:rPr>
              <w:t>positive experience. The event at Cheltenham Jazz Festival brought together community groups and access professionals capturing data using innovative techniques suitable for the diverse cohorts. As a direct result, there has been interest from the National Star College around purchasing a BEAT BLOCKS floor.</w:t>
            </w:r>
            <w:r w:rsidR="00A66DB5" w:rsidRPr="00BD02C0">
              <w:rPr>
                <w:rStyle w:val="apple-converted-space"/>
                <w:rFonts w:asciiTheme="minorHAnsi" w:hAnsiTheme="minorHAnsi" w:cstheme="minorHAnsi"/>
                <w:i/>
                <w:iCs/>
                <w:color w:val="212121"/>
                <w:sz w:val="20"/>
                <w:szCs w:val="20"/>
              </w:rPr>
              <w:t> </w:t>
            </w:r>
          </w:p>
          <w:p w14:paraId="06FB38AE" w14:textId="1C300FC6" w:rsidR="00110390" w:rsidRPr="00BD02C0" w:rsidRDefault="00A66DB5" w:rsidP="00A66DB5">
            <w:pPr>
              <w:spacing w:before="100" w:beforeAutospacing="1" w:after="100" w:afterAutospacing="1"/>
              <w:rPr>
                <w:rFonts w:asciiTheme="minorHAnsi" w:hAnsiTheme="minorHAnsi" w:cstheme="minorHAnsi"/>
                <w:color w:val="212121"/>
                <w:sz w:val="20"/>
                <w:szCs w:val="20"/>
              </w:rPr>
            </w:pPr>
            <w:r w:rsidRPr="00BD02C0">
              <w:rPr>
                <w:rFonts w:asciiTheme="minorHAnsi" w:hAnsiTheme="minorHAnsi" w:cstheme="minorHAnsi"/>
                <w:i/>
                <w:iCs/>
                <w:color w:val="212121"/>
                <w:sz w:val="20"/>
                <w:szCs w:val="20"/>
              </w:rPr>
              <w:t>More broadly, working with Falmouth University over the last 2 and a half years has yielded a focused approach to research around the effectiveness of the haptic dance floor to make live music more equitable and welcoming to disaffected communities who are under-represented in the live music sphere. Thus far it has culminated in unique research that captures the voices of marginalised groups and individuals.</w:t>
            </w:r>
            <w:r w:rsidR="005C36F8" w:rsidRPr="00BD02C0">
              <w:rPr>
                <w:rFonts w:asciiTheme="minorHAnsi" w:hAnsiTheme="minorHAnsi" w:cstheme="minorHAnsi"/>
                <w:i/>
                <w:iCs/>
                <w:color w:val="212121"/>
                <w:sz w:val="20"/>
                <w:szCs w:val="20"/>
              </w:rPr>
              <w:t>”</w:t>
            </w:r>
          </w:p>
          <w:p w14:paraId="69B1A18F" w14:textId="77777777" w:rsidR="00881F89" w:rsidRPr="00BD02C0" w:rsidRDefault="00110390" w:rsidP="00881F89">
            <w:pPr>
              <w:pStyle w:val="NormalWeb"/>
              <w:rPr>
                <w:rFonts w:asciiTheme="minorHAnsi" w:hAnsiTheme="minorHAnsi" w:cstheme="minorHAnsi"/>
                <w:bCs/>
                <w:color w:val="000000" w:themeColor="text1"/>
                <w:sz w:val="20"/>
                <w:szCs w:val="20"/>
              </w:rPr>
            </w:pPr>
            <w:r w:rsidRPr="00BD02C0">
              <w:rPr>
                <w:rFonts w:asciiTheme="minorHAnsi" w:hAnsiTheme="minorHAnsi" w:cstheme="minorHAnsi"/>
                <w:b/>
                <w:color w:val="000000" w:themeColor="text1"/>
                <w:sz w:val="20"/>
                <w:szCs w:val="20"/>
              </w:rPr>
              <w:t>Dr Adam Jones</w:t>
            </w:r>
            <w:r w:rsidRPr="00BD02C0">
              <w:rPr>
                <w:rFonts w:asciiTheme="minorHAnsi" w:hAnsiTheme="minorHAnsi" w:cstheme="minorHAnsi"/>
                <w:bCs/>
                <w:color w:val="000000" w:themeColor="text1"/>
                <w:sz w:val="20"/>
                <w:szCs w:val="20"/>
              </w:rPr>
              <w:t xml:space="preserve"> (University of Brighton) said</w:t>
            </w:r>
            <w:r w:rsidR="00881F89" w:rsidRPr="00BD02C0">
              <w:rPr>
                <w:rFonts w:asciiTheme="minorHAnsi" w:hAnsiTheme="minorHAnsi" w:cstheme="minorHAnsi"/>
                <w:bCs/>
                <w:color w:val="000000" w:themeColor="text1"/>
                <w:sz w:val="20"/>
                <w:szCs w:val="20"/>
              </w:rPr>
              <w:t xml:space="preserve">: </w:t>
            </w:r>
          </w:p>
          <w:p w14:paraId="5867D634" w14:textId="7F2280BC" w:rsidR="00881F89" w:rsidRPr="00BD02C0" w:rsidRDefault="00881F89" w:rsidP="00881F89">
            <w:pPr>
              <w:pStyle w:val="NormalWeb"/>
              <w:rPr>
                <w:rFonts w:asciiTheme="minorHAnsi" w:hAnsiTheme="minorHAnsi" w:cstheme="minorHAnsi"/>
                <w:i/>
                <w:iCs/>
                <w:color w:val="212121"/>
                <w:sz w:val="20"/>
                <w:szCs w:val="20"/>
              </w:rPr>
            </w:pPr>
            <w:r w:rsidRPr="00BD02C0">
              <w:rPr>
                <w:rFonts w:asciiTheme="minorHAnsi" w:hAnsiTheme="minorHAnsi" w:cstheme="minorHAnsi"/>
                <w:bCs/>
                <w:i/>
                <w:iCs/>
                <w:color w:val="000000" w:themeColor="text1"/>
                <w:sz w:val="20"/>
                <w:szCs w:val="20"/>
              </w:rPr>
              <w:t>“</w:t>
            </w:r>
            <w:r w:rsidRPr="00BD02C0">
              <w:rPr>
                <w:rStyle w:val="apple-converted-space"/>
                <w:rFonts w:asciiTheme="minorHAnsi" w:hAnsiTheme="minorHAnsi" w:cstheme="minorHAnsi"/>
                <w:i/>
                <w:iCs/>
                <w:color w:val="000000"/>
                <w:sz w:val="20"/>
                <w:szCs w:val="20"/>
              </w:rPr>
              <w:t>Working with Adrian Bossey and Falmouth </w:t>
            </w:r>
            <w:r w:rsidRPr="00BD02C0">
              <w:rPr>
                <w:rFonts w:asciiTheme="minorHAnsi" w:hAnsiTheme="minorHAnsi" w:cstheme="minorHAnsi"/>
                <w:i/>
                <w:iCs/>
                <w:color w:val="212121"/>
                <w:sz w:val="20"/>
                <w:szCs w:val="20"/>
              </w:rPr>
              <w:t>on the Live Audience Accessibility &amp; Augmentation Beat Blocks (‘LAAA2BB’) Project has been inspirational. The opportunity to research cutting-edge technology that supports inclusivity in a tangible way has been immensely rewarding. Through this partnership, we have been able to share knowledge, experience, and resources to conduct field research that supports both impact and policy in a meaningful manner.</w:t>
            </w:r>
          </w:p>
          <w:p w14:paraId="22915DA3" w14:textId="0BDBBBA6" w:rsidR="00881F89" w:rsidRPr="00BD02C0" w:rsidRDefault="00881F89" w:rsidP="00881F89">
            <w:pPr>
              <w:pStyle w:val="NormalWeb"/>
              <w:rPr>
                <w:rFonts w:asciiTheme="minorHAnsi" w:hAnsiTheme="minorHAnsi" w:cstheme="minorHAnsi"/>
                <w:i/>
                <w:iCs/>
                <w:color w:val="212121"/>
                <w:sz w:val="20"/>
                <w:szCs w:val="20"/>
              </w:rPr>
            </w:pPr>
            <w:r w:rsidRPr="00BD02C0">
              <w:rPr>
                <w:rFonts w:asciiTheme="minorHAnsi" w:hAnsiTheme="minorHAnsi" w:cstheme="minorHAnsi"/>
                <w:i/>
                <w:iCs/>
                <w:color w:val="212121"/>
                <w:sz w:val="20"/>
                <w:szCs w:val="20"/>
              </w:rPr>
              <w:t>There are numerous opportunities for ongoing collaboration that will benefit our institutions. By leveraging the strengths and expertise of each university, we can explore more diverse and substantial funding channels. Combined, the universities have a significant network and outreach to ensure the project is impactful and meets the agenda of producing high-quality research and knowledge exchange.”</w:t>
            </w:r>
          </w:p>
          <w:p w14:paraId="162B324C" w14:textId="77777777" w:rsidR="00DB2D56" w:rsidRPr="00BD02C0" w:rsidRDefault="00D70DFB" w:rsidP="00D70DFB">
            <w:pPr>
              <w:rPr>
                <w:rFonts w:asciiTheme="minorHAnsi" w:hAnsiTheme="minorHAnsi" w:cstheme="minorHAnsi"/>
                <w:bCs/>
                <w:color w:val="000000" w:themeColor="text1"/>
                <w:sz w:val="20"/>
                <w:szCs w:val="20"/>
              </w:rPr>
            </w:pPr>
            <w:r w:rsidRPr="00BD02C0">
              <w:rPr>
                <w:rFonts w:asciiTheme="minorHAnsi" w:hAnsiTheme="minorHAnsi" w:cstheme="minorHAnsi"/>
                <w:b/>
                <w:color w:val="000000" w:themeColor="text1"/>
                <w:sz w:val="20"/>
                <w:szCs w:val="20"/>
              </w:rPr>
              <w:t>Andrew Lansley</w:t>
            </w:r>
            <w:r w:rsidRPr="00BD02C0">
              <w:rPr>
                <w:rFonts w:asciiTheme="minorHAnsi" w:hAnsiTheme="minorHAnsi" w:cstheme="minorHAnsi"/>
                <w:bCs/>
                <w:color w:val="000000" w:themeColor="text1"/>
                <w:sz w:val="20"/>
                <w:szCs w:val="20"/>
              </w:rPr>
              <w:t xml:space="preserve"> (Cheltenham Festivals) said: </w:t>
            </w:r>
          </w:p>
          <w:p w14:paraId="0CB07B90" w14:textId="3B49B82C" w:rsidR="00D70DFB" w:rsidRPr="00BD02C0" w:rsidRDefault="00D70DFB" w:rsidP="00D70DFB">
            <w:pPr>
              <w:rPr>
                <w:rFonts w:asciiTheme="minorHAnsi" w:hAnsiTheme="minorHAnsi" w:cstheme="minorHAnsi"/>
                <w:i/>
                <w:iCs/>
                <w:color w:val="212121"/>
                <w:sz w:val="20"/>
                <w:szCs w:val="20"/>
              </w:rPr>
            </w:pPr>
            <w:r w:rsidRPr="00BD02C0">
              <w:rPr>
                <w:rFonts w:asciiTheme="minorHAnsi" w:hAnsiTheme="minorHAnsi" w:cstheme="minorHAnsi"/>
                <w:bCs/>
                <w:i/>
                <w:iCs/>
                <w:color w:val="000000" w:themeColor="text1"/>
                <w:sz w:val="20"/>
                <w:szCs w:val="20"/>
              </w:rPr>
              <w:t>“I</w:t>
            </w:r>
            <w:r w:rsidRPr="00BD02C0">
              <w:rPr>
                <w:rFonts w:asciiTheme="minorHAnsi" w:hAnsiTheme="minorHAnsi" w:cstheme="minorHAnsi"/>
                <w:i/>
                <w:iCs/>
                <w:color w:val="212121"/>
                <w:sz w:val="20"/>
                <w:szCs w:val="20"/>
              </w:rPr>
              <w:t xml:space="preserve"> had the pleasure of working with Adrian to facilitate the Beat Blocks installation at Cheltenham Jazz Festival 2024, and it was a remarkable and engaging exhibit. The interactive nature of Beat Blocks not only captivated the audience but also provided a unique and accessible way for participants to experience music. The planning and installation </w:t>
            </w:r>
            <w:proofErr w:type="gramStart"/>
            <w:r w:rsidRPr="00BD02C0">
              <w:rPr>
                <w:rFonts w:asciiTheme="minorHAnsi" w:hAnsiTheme="minorHAnsi" w:cstheme="minorHAnsi"/>
                <w:i/>
                <w:iCs/>
                <w:color w:val="212121"/>
                <w:sz w:val="20"/>
                <w:szCs w:val="20"/>
              </w:rPr>
              <w:t>was</w:t>
            </w:r>
            <w:proofErr w:type="gramEnd"/>
            <w:r w:rsidRPr="00BD02C0">
              <w:rPr>
                <w:rFonts w:asciiTheme="minorHAnsi" w:hAnsiTheme="minorHAnsi" w:cstheme="minorHAnsi"/>
                <w:i/>
                <w:iCs/>
                <w:color w:val="212121"/>
                <w:sz w:val="20"/>
                <w:szCs w:val="20"/>
              </w:rPr>
              <w:t xml:space="preserve"> well-executed, and encouraged active participation from people of all abilities. The additional contribution of Beat Blocks to the Access to Music conference day was equally impressive, offering an innovative focus for the event that emphasized the importance of accessibility in the music industry, where even our BSL interpreter could experience haptic feedback with interpreting.</w:t>
            </w:r>
          </w:p>
          <w:p w14:paraId="698106E5" w14:textId="77777777" w:rsidR="00D70DFB" w:rsidRPr="00BD02C0" w:rsidRDefault="00D70DFB" w:rsidP="00D70DFB">
            <w:pPr>
              <w:rPr>
                <w:rFonts w:asciiTheme="minorHAnsi" w:hAnsiTheme="minorHAnsi" w:cstheme="minorHAnsi"/>
                <w:i/>
                <w:iCs/>
                <w:color w:val="212121"/>
                <w:sz w:val="20"/>
                <w:szCs w:val="20"/>
              </w:rPr>
            </w:pPr>
            <w:r w:rsidRPr="00BD02C0">
              <w:rPr>
                <w:rFonts w:asciiTheme="minorHAnsi" w:hAnsiTheme="minorHAnsi" w:cstheme="minorHAnsi"/>
                <w:i/>
                <w:iCs/>
                <w:color w:val="212121"/>
                <w:sz w:val="20"/>
                <w:szCs w:val="20"/>
              </w:rPr>
              <w:t> </w:t>
            </w:r>
          </w:p>
          <w:p w14:paraId="4C153924" w14:textId="354F38FB" w:rsidR="00D70DFB" w:rsidRPr="00BD02C0" w:rsidRDefault="00D70DFB" w:rsidP="00D70DFB">
            <w:pPr>
              <w:rPr>
                <w:rFonts w:asciiTheme="minorHAnsi" w:hAnsiTheme="minorHAnsi" w:cstheme="minorHAnsi"/>
                <w:i/>
                <w:iCs/>
                <w:color w:val="212121"/>
                <w:sz w:val="20"/>
                <w:szCs w:val="20"/>
              </w:rPr>
            </w:pPr>
            <w:r w:rsidRPr="00BD02C0">
              <w:rPr>
                <w:rFonts w:asciiTheme="minorHAnsi" w:hAnsiTheme="minorHAnsi" w:cstheme="minorHAnsi"/>
                <w:i/>
                <w:iCs/>
                <w:color w:val="212121"/>
                <w:sz w:val="20"/>
                <w:szCs w:val="20"/>
              </w:rPr>
              <w:t>The Access to Music conference has already had a profound impact on the music and events access sector, highlighting the critical need for ongoing conversations and actions toward making our industry more accessible. Adrian Bossey provided an informative, inspiring keynote that established a tone of inclusive, progressive collaboration that was revisited throughout the day. Looking to 2025 the conference looks set to grow larger, partnering with additional organisations and international groups, including guests from the Berklee Institute. I would strongly advocate for the continued involvement of Falmouth, whose contributions have been invaluable – especially with leadership and coordination from Adrian. His expertise and commitment to accessibility would significantly enhance the conference's reach and impact, as it grows ensuring it remains a leading platform for advancing access to music, with an academic voice at its core.</w:t>
            </w:r>
            <w:r w:rsidR="00DB2D56" w:rsidRPr="00BD02C0">
              <w:rPr>
                <w:rFonts w:asciiTheme="minorHAnsi" w:hAnsiTheme="minorHAnsi" w:cstheme="minorHAnsi"/>
                <w:i/>
                <w:iCs/>
                <w:color w:val="212121"/>
                <w:sz w:val="20"/>
                <w:szCs w:val="20"/>
              </w:rPr>
              <w:t>”</w:t>
            </w:r>
          </w:p>
          <w:p w14:paraId="30510A6E" w14:textId="3DC1FA66" w:rsidR="00110390" w:rsidRPr="00BD02C0" w:rsidRDefault="00110390">
            <w:pPr>
              <w:rPr>
                <w:rFonts w:asciiTheme="minorHAnsi" w:hAnsiTheme="minorHAnsi" w:cstheme="minorHAnsi"/>
                <w:sz w:val="20"/>
                <w:szCs w:val="20"/>
              </w:rPr>
            </w:pPr>
          </w:p>
          <w:p w14:paraId="52644CB8" w14:textId="07B2971D" w:rsidR="0015373C" w:rsidRPr="0015373C" w:rsidRDefault="0015373C" w:rsidP="0015373C">
            <w:pPr>
              <w:rPr>
                <w:rFonts w:asciiTheme="minorHAnsi" w:hAnsiTheme="minorHAnsi" w:cstheme="minorHAnsi"/>
                <w:color w:val="212121"/>
                <w:sz w:val="20"/>
                <w:szCs w:val="20"/>
              </w:rPr>
            </w:pPr>
            <w:r w:rsidRPr="0015373C">
              <w:rPr>
                <w:rFonts w:asciiTheme="minorHAnsi" w:hAnsiTheme="minorHAnsi" w:cstheme="minorHAnsi"/>
                <w:b/>
                <w:bCs/>
                <w:color w:val="212121"/>
                <w:sz w:val="20"/>
                <w:szCs w:val="20"/>
              </w:rPr>
              <w:t>Claire Marshall</w:t>
            </w:r>
            <w:r w:rsidRPr="0015373C">
              <w:rPr>
                <w:rFonts w:asciiTheme="minorHAnsi" w:hAnsiTheme="minorHAnsi" w:cstheme="minorHAnsi"/>
                <w:color w:val="212121"/>
                <w:sz w:val="20"/>
                <w:szCs w:val="20"/>
              </w:rPr>
              <w:t xml:space="preserve"> (Tropical Pressure) said: Having the haptic dancefloor, and the invited people with differing disabilities at the festival was a brilliant addition to our offer this year, and really made us think about how we can be more inclusive for all different types of people who perhaps might not have been on our radar as attenders.</w:t>
            </w:r>
          </w:p>
          <w:p w14:paraId="6CE00C34" w14:textId="77777777" w:rsidR="0015373C" w:rsidRPr="0015373C" w:rsidRDefault="0015373C" w:rsidP="0015373C">
            <w:pPr>
              <w:rPr>
                <w:rFonts w:asciiTheme="minorHAnsi" w:hAnsiTheme="minorHAnsi" w:cstheme="minorHAnsi"/>
                <w:color w:val="212121"/>
                <w:sz w:val="20"/>
                <w:szCs w:val="20"/>
              </w:rPr>
            </w:pPr>
          </w:p>
          <w:p w14:paraId="6A410D2A" w14:textId="77777777" w:rsidR="0015373C" w:rsidRPr="0015373C" w:rsidRDefault="0015373C" w:rsidP="0015373C">
            <w:pPr>
              <w:rPr>
                <w:rFonts w:asciiTheme="minorHAnsi" w:hAnsiTheme="minorHAnsi" w:cstheme="minorHAnsi"/>
                <w:color w:val="212121"/>
                <w:sz w:val="20"/>
                <w:szCs w:val="20"/>
              </w:rPr>
            </w:pPr>
            <w:r w:rsidRPr="0015373C">
              <w:rPr>
                <w:rFonts w:asciiTheme="minorHAnsi" w:hAnsiTheme="minorHAnsi" w:cstheme="minorHAnsi"/>
                <w:color w:val="212121"/>
                <w:sz w:val="20"/>
                <w:szCs w:val="20"/>
              </w:rPr>
              <w:lastRenderedPageBreak/>
              <w:t>The dancefloor itself is an amazing bit of technology and we would be really interested to stay in touch as it develops - it would be a great addition to the Eco Park event space!</w:t>
            </w:r>
          </w:p>
          <w:p w14:paraId="00E60CDD" w14:textId="77777777" w:rsidR="0015373C" w:rsidRPr="0015373C" w:rsidRDefault="0015373C" w:rsidP="008049FE">
            <w:pPr>
              <w:rPr>
                <w:rFonts w:asciiTheme="minorHAnsi" w:hAnsiTheme="minorHAnsi" w:cstheme="minorHAnsi"/>
                <w:b/>
                <w:bCs/>
                <w:color w:val="212121"/>
                <w:sz w:val="20"/>
                <w:szCs w:val="20"/>
              </w:rPr>
            </w:pPr>
          </w:p>
          <w:p w14:paraId="59BAED0E" w14:textId="3AF916A2" w:rsidR="00BD02C0" w:rsidRDefault="00BD02C0" w:rsidP="008049FE">
            <w:pPr>
              <w:rPr>
                <w:rFonts w:asciiTheme="minorHAnsi" w:hAnsiTheme="minorHAnsi" w:cstheme="minorHAnsi"/>
                <w:color w:val="212121"/>
                <w:sz w:val="20"/>
                <w:szCs w:val="20"/>
              </w:rPr>
            </w:pPr>
            <w:r w:rsidRPr="00BD02C0">
              <w:rPr>
                <w:rFonts w:asciiTheme="minorHAnsi" w:hAnsiTheme="minorHAnsi" w:cstheme="minorHAnsi"/>
                <w:b/>
                <w:bCs/>
                <w:color w:val="212121"/>
                <w:sz w:val="20"/>
                <w:szCs w:val="20"/>
              </w:rPr>
              <w:t>Viki Carpenter</w:t>
            </w:r>
            <w:r w:rsidRPr="00BD02C0">
              <w:rPr>
                <w:rFonts w:asciiTheme="minorHAnsi" w:hAnsiTheme="minorHAnsi" w:cstheme="minorHAnsi"/>
                <w:color w:val="212121"/>
                <w:sz w:val="20"/>
                <w:szCs w:val="20"/>
              </w:rPr>
              <w:t xml:space="preserve"> (Access Cornwall) said: </w:t>
            </w:r>
          </w:p>
          <w:p w14:paraId="7FB66391" w14:textId="0AF60B5F" w:rsidR="008049FE" w:rsidRPr="007B4D3F" w:rsidRDefault="007B4D3F" w:rsidP="008049FE">
            <w:pPr>
              <w:rPr>
                <w:rFonts w:asciiTheme="minorHAnsi" w:hAnsiTheme="minorHAnsi" w:cstheme="minorHAnsi"/>
                <w:i/>
                <w:iCs/>
                <w:color w:val="212121"/>
                <w:sz w:val="20"/>
                <w:szCs w:val="20"/>
              </w:rPr>
            </w:pPr>
            <w:r w:rsidRPr="007B4D3F">
              <w:rPr>
                <w:rFonts w:asciiTheme="minorHAnsi" w:hAnsiTheme="minorHAnsi" w:cstheme="minorHAnsi"/>
                <w:i/>
                <w:iCs/>
                <w:color w:val="212121"/>
                <w:sz w:val="20"/>
                <w:szCs w:val="20"/>
              </w:rPr>
              <w:t>“</w:t>
            </w:r>
            <w:r w:rsidR="008049FE" w:rsidRPr="007B4D3F">
              <w:rPr>
                <w:rFonts w:asciiTheme="minorHAnsi" w:hAnsiTheme="minorHAnsi" w:cstheme="minorHAnsi"/>
                <w:i/>
                <w:iCs/>
                <w:color w:val="212121"/>
                <w:sz w:val="20"/>
                <w:szCs w:val="20"/>
              </w:rPr>
              <w:t>Our team at Access Cornwall were grateful for the opportunity to try the BEAT BLOCKS at the Tropical Pressure festival this year.  Staff and volunteers included wheelchair users, such as Holly who suffered a major brain injury three years ago, and for whom accessing music has been an important part of her therapy. "Holly absolutely loved the experience of being on the BEAT BLOCKS," says Helen Martin, Helen's mum and carer. "She was moving her arms and even singing, which is quite magical as she has only recently learned to use her voice again. It was a very wonderful experience to witness her joy at experiencing the vibrations and the music."</w:t>
            </w:r>
          </w:p>
          <w:p w14:paraId="13169D6D" w14:textId="77777777" w:rsidR="008049FE" w:rsidRPr="007B4D3F" w:rsidRDefault="008049FE" w:rsidP="008049FE">
            <w:pPr>
              <w:rPr>
                <w:rFonts w:asciiTheme="minorHAnsi" w:hAnsiTheme="minorHAnsi" w:cstheme="minorHAnsi"/>
                <w:i/>
                <w:iCs/>
                <w:color w:val="212121"/>
                <w:sz w:val="20"/>
                <w:szCs w:val="20"/>
              </w:rPr>
            </w:pPr>
          </w:p>
          <w:p w14:paraId="65A219B7" w14:textId="77777777" w:rsidR="008049FE" w:rsidRPr="007B4D3F" w:rsidRDefault="008049FE" w:rsidP="008049FE">
            <w:pPr>
              <w:rPr>
                <w:rFonts w:asciiTheme="minorHAnsi" w:hAnsiTheme="minorHAnsi" w:cstheme="minorHAnsi"/>
                <w:i/>
                <w:iCs/>
                <w:color w:val="212121"/>
                <w:sz w:val="20"/>
                <w:szCs w:val="20"/>
              </w:rPr>
            </w:pPr>
            <w:r w:rsidRPr="007B4D3F">
              <w:rPr>
                <w:rFonts w:asciiTheme="minorHAnsi" w:hAnsiTheme="minorHAnsi" w:cstheme="minorHAnsi"/>
                <w:i/>
                <w:iCs/>
                <w:color w:val="212121"/>
                <w:sz w:val="20"/>
                <w:szCs w:val="20"/>
              </w:rPr>
              <w:t>Viki Carpenter, who is autistic also came along to try the BEAT BLOCKS. "In the past I have tried the BEAT BLOCKS out of situ, but here at the festival, it was a very calm and happy atmosphere and although busy, people gave you plenty of space on the BEAT BLOCKS&gt; They enhance my experience of the music and festival because, although I am autistic with sensory sensitivity around sound and light, I love music and gigs. I use ear defenders to reduce noise of crowds and other background noises at festivals and events and this often mutes the music, but I need to wear them to cope with sensory overwhelm. Being able to access the music through vibration of the BEAT BLOCKS really uplifted and heightened my ability to enjoy the music. I loved that different blocks vibrate to different sound levels and beats and that changes with every track. I found taking my shoes off enhanced the experience too, I noticed a lot of other dancers were enjoying that too."</w:t>
            </w:r>
          </w:p>
          <w:p w14:paraId="59936416" w14:textId="77777777" w:rsidR="008049FE" w:rsidRPr="00BD02C0" w:rsidRDefault="008049FE">
            <w:pPr>
              <w:rPr>
                <w:rFonts w:asciiTheme="minorHAnsi" w:hAnsiTheme="minorHAnsi" w:cstheme="minorHAnsi"/>
                <w:sz w:val="20"/>
                <w:szCs w:val="20"/>
              </w:rPr>
            </w:pPr>
          </w:p>
          <w:p w14:paraId="4B389FA6" w14:textId="7353D33A" w:rsidR="00730E5B" w:rsidRPr="00BD02C0" w:rsidRDefault="00730E5B">
            <w:pPr>
              <w:rPr>
                <w:rFonts w:asciiTheme="minorHAnsi" w:hAnsiTheme="minorHAnsi" w:cstheme="minorHAnsi"/>
                <w:sz w:val="20"/>
                <w:szCs w:val="20"/>
              </w:rPr>
            </w:pPr>
          </w:p>
        </w:tc>
      </w:tr>
      <w:tr w:rsidR="00B04297" w:rsidRPr="002605C1" w14:paraId="6C0CC4FA" w14:textId="77777777" w:rsidTr="003C51A9">
        <w:trPr>
          <w:trHeight w:val="1587"/>
        </w:trPr>
        <w:tc>
          <w:tcPr>
            <w:tcW w:w="9016" w:type="dxa"/>
            <w:gridSpan w:val="2"/>
          </w:tcPr>
          <w:p w14:paraId="54E97FFA" w14:textId="7EE548B4" w:rsidR="003A5A0C" w:rsidRPr="00494E0B" w:rsidRDefault="00CA2D57" w:rsidP="003A5A0C">
            <w:pPr>
              <w:rPr>
                <w:rFonts w:asciiTheme="minorHAnsi" w:hAnsiTheme="minorHAnsi" w:cstheme="minorHAnsi"/>
                <w:sz w:val="20"/>
                <w:szCs w:val="20"/>
              </w:rPr>
            </w:pPr>
            <w:r w:rsidRPr="00494E0B">
              <w:rPr>
                <w:rFonts w:asciiTheme="minorHAnsi" w:hAnsiTheme="minorHAnsi" w:cstheme="minorHAnsi"/>
                <w:sz w:val="20"/>
                <w:szCs w:val="20"/>
              </w:rPr>
              <w:lastRenderedPageBreak/>
              <w:t xml:space="preserve">Describe how the </w:t>
            </w:r>
            <w:r w:rsidR="00BD1AA0" w:rsidRPr="00494E0B">
              <w:rPr>
                <w:rFonts w:asciiTheme="minorHAnsi" w:hAnsiTheme="minorHAnsi" w:cstheme="minorHAnsi"/>
                <w:sz w:val="20"/>
                <w:szCs w:val="20"/>
              </w:rPr>
              <w:t>activity links to new knowledge that has been created through your research or professional practice?</w:t>
            </w:r>
          </w:p>
          <w:p w14:paraId="1CDF88F1" w14:textId="784651EC" w:rsidR="003A5A0C" w:rsidRPr="00494E0B" w:rsidRDefault="003A5A0C" w:rsidP="003A5A0C">
            <w:pPr>
              <w:pStyle w:val="NormalWeb"/>
              <w:rPr>
                <w:rFonts w:asciiTheme="minorHAnsi" w:hAnsiTheme="minorHAnsi" w:cstheme="minorHAnsi"/>
                <w:color w:val="000000" w:themeColor="text1"/>
                <w:sz w:val="20"/>
                <w:szCs w:val="20"/>
              </w:rPr>
            </w:pPr>
            <w:r w:rsidRPr="00494E0B">
              <w:rPr>
                <w:rFonts w:asciiTheme="minorHAnsi" w:hAnsiTheme="minorHAnsi" w:cstheme="minorHAnsi"/>
                <w:color w:val="000000" w:themeColor="text1"/>
                <w:sz w:val="20"/>
                <w:szCs w:val="20"/>
              </w:rPr>
              <w:t>The LAAA</w:t>
            </w:r>
            <w:r w:rsidR="00D40524" w:rsidRPr="00494E0B">
              <w:rPr>
                <w:rFonts w:asciiTheme="minorHAnsi" w:hAnsiTheme="minorHAnsi" w:cstheme="minorHAnsi"/>
                <w:color w:val="000000" w:themeColor="text1"/>
                <w:sz w:val="20"/>
                <w:szCs w:val="20"/>
              </w:rPr>
              <w:t>2BB</w:t>
            </w:r>
            <w:r w:rsidRPr="00494E0B">
              <w:rPr>
                <w:rFonts w:asciiTheme="minorHAnsi" w:hAnsiTheme="minorHAnsi" w:cstheme="minorHAnsi"/>
                <w:color w:val="000000" w:themeColor="text1"/>
                <w:sz w:val="20"/>
                <w:szCs w:val="20"/>
              </w:rPr>
              <w:t xml:space="preserve"> project builds on previous work by Adrian Bossey, most specifically: </w:t>
            </w:r>
          </w:p>
          <w:p w14:paraId="46954756" w14:textId="77777777" w:rsidR="003A5A0C" w:rsidRPr="00494E0B" w:rsidRDefault="003A5A0C" w:rsidP="003A5A0C">
            <w:pPr>
              <w:numPr>
                <w:ilvl w:val="0"/>
                <w:numId w:val="3"/>
              </w:numPr>
              <w:spacing w:before="100" w:beforeAutospacing="1" w:after="100" w:afterAutospacing="1"/>
              <w:rPr>
                <w:rFonts w:asciiTheme="minorHAnsi" w:hAnsiTheme="minorHAnsi" w:cstheme="minorHAnsi"/>
                <w:color w:val="000000" w:themeColor="text1"/>
                <w:sz w:val="20"/>
                <w:szCs w:val="20"/>
              </w:rPr>
            </w:pPr>
            <w:r w:rsidRPr="00494E0B">
              <w:rPr>
                <w:rFonts w:asciiTheme="minorHAnsi" w:hAnsiTheme="minorHAnsi" w:cstheme="minorHAnsi"/>
                <w:color w:val="000000" w:themeColor="text1"/>
                <w:sz w:val="20"/>
                <w:szCs w:val="20"/>
              </w:rPr>
              <w:t>BOSSEY, A. (2019) Industry perceptions of potential digital futures for live performance in the staging and consumption of music festivals. The Routledge Handbook of Festivals, Routledge.</w:t>
            </w:r>
          </w:p>
          <w:p w14:paraId="67DE9A83" w14:textId="77777777" w:rsidR="003A5A0C" w:rsidRPr="00494E0B" w:rsidRDefault="003A5A0C" w:rsidP="003A5A0C">
            <w:pPr>
              <w:numPr>
                <w:ilvl w:val="0"/>
                <w:numId w:val="3"/>
              </w:numPr>
              <w:spacing w:before="100" w:beforeAutospacing="1" w:after="100" w:afterAutospacing="1"/>
              <w:rPr>
                <w:rFonts w:asciiTheme="minorHAnsi" w:hAnsiTheme="minorHAnsi" w:cstheme="minorHAnsi"/>
                <w:color w:val="000000" w:themeColor="text1"/>
                <w:sz w:val="20"/>
                <w:szCs w:val="20"/>
              </w:rPr>
            </w:pPr>
            <w:r w:rsidRPr="00494E0B">
              <w:rPr>
                <w:rFonts w:asciiTheme="minorHAnsi" w:hAnsiTheme="minorHAnsi" w:cstheme="minorHAnsi"/>
                <w:color w:val="000000" w:themeColor="text1"/>
                <w:sz w:val="20"/>
                <w:szCs w:val="20"/>
              </w:rPr>
              <w:t>BOSSEY, A. (2020) Accessibility All Areas? UK live music industry perceptions of current practice and Information and Communication Technology improvements to accessibility for music festival attendees who are Deaf or disabled. International Journal of Event and Festival Management. Volume 11. Issue 1. Emerald Group Publishing Ltd.</w:t>
            </w:r>
          </w:p>
          <w:p w14:paraId="61DA7F7C" w14:textId="77777777" w:rsidR="003A5A0C" w:rsidRPr="00494E0B" w:rsidRDefault="003A5A0C" w:rsidP="003A5A0C">
            <w:pPr>
              <w:numPr>
                <w:ilvl w:val="0"/>
                <w:numId w:val="3"/>
              </w:numPr>
              <w:spacing w:before="100" w:beforeAutospacing="1" w:after="100" w:afterAutospacing="1"/>
              <w:rPr>
                <w:rFonts w:asciiTheme="minorHAnsi" w:hAnsiTheme="minorHAnsi" w:cstheme="minorHAnsi"/>
                <w:color w:val="000000" w:themeColor="text1"/>
                <w:sz w:val="20"/>
                <w:szCs w:val="20"/>
              </w:rPr>
            </w:pPr>
            <w:r w:rsidRPr="00494E0B">
              <w:rPr>
                <w:rFonts w:asciiTheme="minorHAnsi" w:hAnsiTheme="minorHAnsi" w:cstheme="minorHAnsi"/>
                <w:color w:val="000000" w:themeColor="text1"/>
                <w:sz w:val="20"/>
                <w:szCs w:val="20"/>
              </w:rPr>
              <w:t>BOSSEY, A. (2023) Liveness 4.0: a new paradigm for accessibility at music festivals. In Virtual Events Management. Goodfellow Publishers.  </w:t>
            </w:r>
          </w:p>
          <w:p w14:paraId="1659A778" w14:textId="24DC8352" w:rsidR="003A5A0C" w:rsidRPr="00494E0B" w:rsidRDefault="003A5A0C" w:rsidP="003A5A0C">
            <w:pPr>
              <w:numPr>
                <w:ilvl w:val="0"/>
                <w:numId w:val="3"/>
              </w:numPr>
              <w:spacing w:before="100" w:beforeAutospacing="1" w:after="100" w:afterAutospacing="1"/>
              <w:rPr>
                <w:rFonts w:asciiTheme="minorHAnsi" w:hAnsiTheme="minorHAnsi" w:cstheme="minorHAnsi"/>
                <w:color w:val="000000" w:themeColor="text1"/>
                <w:sz w:val="20"/>
                <w:szCs w:val="20"/>
              </w:rPr>
            </w:pPr>
            <w:r w:rsidRPr="00494E0B">
              <w:rPr>
                <w:rFonts w:asciiTheme="minorHAnsi" w:hAnsiTheme="minorHAnsi" w:cstheme="minorHAnsi"/>
                <w:color w:val="000000" w:themeColor="text1"/>
                <w:sz w:val="20"/>
                <w:szCs w:val="20"/>
              </w:rPr>
              <w:t xml:space="preserve">BOSSEY, A. (2023) Do you think ICT enhanced performances are </w:t>
            </w:r>
            <w:proofErr w:type="gramStart"/>
            <w:r w:rsidRPr="00494E0B">
              <w:rPr>
                <w:rFonts w:asciiTheme="minorHAnsi" w:hAnsiTheme="minorHAnsi" w:cstheme="minorHAnsi"/>
                <w:color w:val="000000" w:themeColor="text1"/>
                <w:sz w:val="20"/>
                <w:szCs w:val="20"/>
              </w:rPr>
              <w:t>really ‘live’</w:t>
            </w:r>
            <w:proofErr w:type="gramEnd"/>
            <w:r w:rsidRPr="00494E0B">
              <w:rPr>
                <w:rFonts w:asciiTheme="minorHAnsi" w:hAnsiTheme="minorHAnsi" w:cstheme="minorHAnsi"/>
                <w:color w:val="000000" w:themeColor="text1"/>
                <w:sz w:val="20"/>
                <w:szCs w:val="20"/>
              </w:rPr>
              <w:t xml:space="preserve"> music? In, International Case Studies in Event Management ed. by MAIR,</w:t>
            </w:r>
            <w:r w:rsidR="00B278B7">
              <w:rPr>
                <w:rFonts w:asciiTheme="minorHAnsi" w:hAnsiTheme="minorHAnsi" w:cstheme="minorHAnsi"/>
                <w:color w:val="000000" w:themeColor="text1"/>
                <w:sz w:val="20"/>
                <w:szCs w:val="20"/>
              </w:rPr>
              <w:t xml:space="preserve"> </w:t>
            </w:r>
            <w:r w:rsidRPr="00494E0B">
              <w:rPr>
                <w:rFonts w:asciiTheme="minorHAnsi" w:hAnsiTheme="minorHAnsi" w:cstheme="minorHAnsi"/>
                <w:color w:val="000000" w:themeColor="text1"/>
                <w:sz w:val="20"/>
                <w:szCs w:val="20"/>
              </w:rPr>
              <w:t>J, AKTAS, G and KOZAK, M. Routledge  </w:t>
            </w:r>
          </w:p>
          <w:p w14:paraId="087A5DE5" w14:textId="77777777" w:rsidR="003A5A0C" w:rsidRPr="00494E0B" w:rsidRDefault="003A5A0C" w:rsidP="003A5A0C">
            <w:pPr>
              <w:numPr>
                <w:ilvl w:val="0"/>
                <w:numId w:val="3"/>
              </w:numPr>
              <w:spacing w:before="100" w:beforeAutospacing="1"/>
              <w:rPr>
                <w:rFonts w:asciiTheme="minorHAnsi" w:hAnsiTheme="minorHAnsi" w:cstheme="minorHAnsi"/>
                <w:color w:val="000000" w:themeColor="text1"/>
                <w:sz w:val="20"/>
                <w:szCs w:val="20"/>
              </w:rPr>
            </w:pPr>
            <w:r w:rsidRPr="00494E0B">
              <w:rPr>
                <w:rFonts w:asciiTheme="minorHAnsi" w:hAnsiTheme="minorHAnsi" w:cstheme="minorHAnsi"/>
                <w:color w:val="000000" w:themeColor="text1"/>
                <w:sz w:val="20"/>
                <w:szCs w:val="20"/>
              </w:rPr>
              <w:t xml:space="preserve">BOSSEY, A. (2023) Piloting test scales to measure perceptions of liveness regarding ICT enhanced performances at music festivals. Event Management. Volume 27. Issue 5. </w:t>
            </w:r>
            <w:r w:rsidRPr="00494E0B">
              <w:rPr>
                <w:rFonts w:asciiTheme="minorHAnsi" w:hAnsiTheme="minorHAnsi" w:cstheme="minorHAnsi"/>
                <w:sz w:val="20"/>
                <w:szCs w:val="20"/>
              </w:rPr>
              <w:t>Cognizant Communication Corporation.</w:t>
            </w:r>
          </w:p>
          <w:p w14:paraId="5970CF9D" w14:textId="77777777" w:rsidR="003A5A0C" w:rsidRPr="00494E0B" w:rsidRDefault="003A5A0C" w:rsidP="003A5A0C">
            <w:pPr>
              <w:rPr>
                <w:rFonts w:asciiTheme="minorHAnsi" w:hAnsiTheme="minorHAnsi" w:cstheme="minorHAnsi"/>
                <w:color w:val="000000" w:themeColor="text1"/>
                <w:sz w:val="20"/>
                <w:szCs w:val="20"/>
              </w:rPr>
            </w:pPr>
          </w:p>
          <w:p w14:paraId="70868C9E" w14:textId="191C68D0" w:rsidR="00C627A9" w:rsidRPr="00494E0B" w:rsidRDefault="00C627A9" w:rsidP="00C627A9">
            <w:pPr>
              <w:rPr>
                <w:rFonts w:asciiTheme="minorHAnsi" w:hAnsiTheme="minorHAnsi" w:cstheme="minorHAnsi"/>
                <w:color w:val="000000" w:themeColor="text1"/>
                <w:sz w:val="20"/>
                <w:szCs w:val="20"/>
              </w:rPr>
            </w:pPr>
            <w:r w:rsidRPr="00494E0B">
              <w:rPr>
                <w:rFonts w:asciiTheme="minorHAnsi" w:hAnsiTheme="minorHAnsi" w:cstheme="minorHAnsi"/>
                <w:color w:val="000000" w:themeColor="text1"/>
                <w:sz w:val="20"/>
                <w:szCs w:val="20"/>
              </w:rPr>
              <w:t>These works contribute to international discourse around liveness, accessibility, teaching and pedagogy relating to music festivals. </w:t>
            </w:r>
            <w:r w:rsidRPr="00494E0B">
              <w:rPr>
                <w:rFonts w:asciiTheme="minorHAnsi" w:hAnsiTheme="minorHAnsi" w:cstheme="minorHAnsi"/>
                <w:color w:val="FF0000"/>
                <w:sz w:val="20"/>
                <w:szCs w:val="20"/>
              </w:rPr>
              <w:t xml:space="preserve"> </w:t>
            </w:r>
          </w:p>
          <w:p w14:paraId="3333A824" w14:textId="77777777" w:rsidR="003A5A0C" w:rsidRPr="00494E0B" w:rsidRDefault="00C627A9" w:rsidP="00CC4686">
            <w:pPr>
              <w:pStyle w:val="NormalWeb"/>
              <w:rPr>
                <w:rFonts w:asciiTheme="minorHAnsi" w:hAnsiTheme="minorHAnsi" w:cstheme="minorHAnsi"/>
                <w:color w:val="000000" w:themeColor="text1"/>
                <w:sz w:val="20"/>
                <w:szCs w:val="20"/>
              </w:rPr>
            </w:pPr>
            <w:r w:rsidRPr="00494E0B">
              <w:rPr>
                <w:rFonts w:asciiTheme="minorHAnsi" w:hAnsiTheme="minorHAnsi" w:cstheme="minorHAnsi"/>
                <w:color w:val="000000" w:themeColor="text1"/>
                <w:sz w:val="20"/>
                <w:szCs w:val="20"/>
              </w:rPr>
              <w:t>The LAAA</w:t>
            </w:r>
            <w:r w:rsidR="00D40524" w:rsidRPr="00494E0B">
              <w:rPr>
                <w:rFonts w:asciiTheme="minorHAnsi" w:hAnsiTheme="minorHAnsi" w:cstheme="minorHAnsi"/>
                <w:color w:val="000000" w:themeColor="text1"/>
                <w:sz w:val="20"/>
                <w:szCs w:val="20"/>
              </w:rPr>
              <w:t>2BB</w:t>
            </w:r>
            <w:r w:rsidRPr="00494E0B">
              <w:rPr>
                <w:rFonts w:asciiTheme="minorHAnsi" w:hAnsiTheme="minorHAnsi" w:cstheme="minorHAnsi"/>
                <w:color w:val="000000" w:themeColor="text1"/>
                <w:sz w:val="20"/>
                <w:szCs w:val="20"/>
              </w:rPr>
              <w:t xml:space="preserve"> project contributed to research, knowledge exchange, APP outreach, course promotion and student experience/employability outputs. The research carried out under LAAA2BB is currently being analysed in preparation for the submission of four potential journal articles. One additional potential journal article is being submitted </w:t>
            </w:r>
            <w:proofErr w:type="gramStart"/>
            <w:r w:rsidRPr="00494E0B">
              <w:rPr>
                <w:rFonts w:asciiTheme="minorHAnsi" w:hAnsiTheme="minorHAnsi" w:cstheme="minorHAnsi"/>
                <w:color w:val="000000" w:themeColor="text1"/>
                <w:sz w:val="20"/>
                <w:szCs w:val="20"/>
              </w:rPr>
              <w:t>in regard to</w:t>
            </w:r>
            <w:proofErr w:type="gramEnd"/>
            <w:r w:rsidRPr="00494E0B">
              <w:rPr>
                <w:rFonts w:asciiTheme="minorHAnsi" w:hAnsiTheme="minorHAnsi" w:cstheme="minorHAnsi"/>
                <w:color w:val="000000" w:themeColor="text1"/>
                <w:sz w:val="20"/>
                <w:szCs w:val="20"/>
              </w:rPr>
              <w:t xml:space="preserve"> the LAAA2F project.</w:t>
            </w:r>
          </w:p>
          <w:p w14:paraId="2537E304" w14:textId="4136B89B" w:rsidR="00CC4686" w:rsidRPr="00CC4686" w:rsidRDefault="00CC4686" w:rsidP="00CC4686">
            <w:pPr>
              <w:pStyle w:val="NormalWeb"/>
              <w:rPr>
                <w:rFonts w:asciiTheme="minorHAnsi" w:hAnsiTheme="minorHAnsi" w:cstheme="minorHAnsi"/>
                <w:color w:val="000000" w:themeColor="text1"/>
                <w:sz w:val="20"/>
                <w:szCs w:val="20"/>
              </w:rPr>
            </w:pPr>
          </w:p>
        </w:tc>
      </w:tr>
      <w:tr w:rsidR="00B04297" w:rsidRPr="002605C1" w14:paraId="547188C5" w14:textId="77777777" w:rsidTr="003B7AB7">
        <w:trPr>
          <w:trHeight w:val="1757"/>
        </w:trPr>
        <w:tc>
          <w:tcPr>
            <w:tcW w:w="9016" w:type="dxa"/>
            <w:gridSpan w:val="2"/>
          </w:tcPr>
          <w:p w14:paraId="396001C7" w14:textId="77777777" w:rsidR="00B04297" w:rsidRPr="00494E0B" w:rsidRDefault="003C51A9">
            <w:pPr>
              <w:rPr>
                <w:rFonts w:asciiTheme="minorHAnsi" w:hAnsiTheme="minorHAnsi" w:cstheme="minorHAnsi"/>
                <w:sz w:val="20"/>
                <w:szCs w:val="20"/>
              </w:rPr>
            </w:pPr>
            <w:r w:rsidRPr="00494E0B">
              <w:rPr>
                <w:rFonts w:asciiTheme="minorHAnsi" w:hAnsiTheme="minorHAnsi" w:cstheme="minorHAnsi"/>
                <w:sz w:val="20"/>
                <w:szCs w:val="20"/>
              </w:rPr>
              <w:lastRenderedPageBreak/>
              <w:t>H</w:t>
            </w:r>
            <w:r w:rsidR="00B04297" w:rsidRPr="00494E0B">
              <w:rPr>
                <w:rFonts w:asciiTheme="minorHAnsi" w:hAnsiTheme="minorHAnsi" w:cstheme="minorHAnsi"/>
                <w:sz w:val="20"/>
                <w:szCs w:val="20"/>
              </w:rPr>
              <w:t>as the activity been utilised in teaching/enhancing the student experience or are there plans to do so?</w:t>
            </w:r>
            <w:r w:rsidR="003D0961" w:rsidRPr="00494E0B">
              <w:rPr>
                <w:rFonts w:asciiTheme="minorHAnsi" w:hAnsiTheme="minorHAnsi" w:cstheme="minorHAnsi"/>
                <w:sz w:val="20"/>
                <w:szCs w:val="20"/>
              </w:rPr>
              <w:t xml:space="preserve"> Please give details</w:t>
            </w:r>
            <w:r w:rsidR="00D00502" w:rsidRPr="00494E0B">
              <w:rPr>
                <w:rFonts w:asciiTheme="minorHAnsi" w:hAnsiTheme="minorHAnsi" w:cstheme="minorHAnsi"/>
                <w:sz w:val="20"/>
                <w:szCs w:val="20"/>
              </w:rPr>
              <w:t>.</w:t>
            </w:r>
          </w:p>
          <w:p w14:paraId="646C7447" w14:textId="4FA7B5B2" w:rsidR="00187725" w:rsidRPr="00494E0B" w:rsidRDefault="00187725" w:rsidP="00187725">
            <w:pPr>
              <w:spacing w:before="100" w:beforeAutospacing="1" w:after="100" w:afterAutospacing="1"/>
              <w:rPr>
                <w:rFonts w:asciiTheme="minorHAnsi" w:hAnsiTheme="minorHAnsi" w:cstheme="minorHAnsi"/>
                <w:sz w:val="20"/>
                <w:szCs w:val="20"/>
              </w:rPr>
            </w:pPr>
            <w:r w:rsidRPr="00494E0B">
              <w:rPr>
                <w:rFonts w:asciiTheme="minorHAnsi" w:hAnsiTheme="minorHAnsi" w:cstheme="minorHAnsi"/>
                <w:sz w:val="20"/>
                <w:szCs w:val="20"/>
              </w:rPr>
              <w:t xml:space="preserve">The </w:t>
            </w:r>
            <w:r w:rsidR="00F04AA4" w:rsidRPr="00494E0B">
              <w:rPr>
                <w:rFonts w:asciiTheme="minorHAnsi" w:hAnsiTheme="minorHAnsi" w:cstheme="minorHAnsi"/>
                <w:sz w:val="20"/>
                <w:szCs w:val="20"/>
              </w:rPr>
              <w:t xml:space="preserve">LAAA2BB </w:t>
            </w:r>
            <w:r w:rsidRPr="00494E0B">
              <w:rPr>
                <w:rFonts w:asciiTheme="minorHAnsi" w:hAnsiTheme="minorHAnsi" w:cstheme="minorHAnsi"/>
                <w:sz w:val="20"/>
                <w:szCs w:val="20"/>
              </w:rPr>
              <w:t>activity has created 1</w:t>
            </w:r>
            <w:r w:rsidR="00053698" w:rsidRPr="00494E0B">
              <w:rPr>
                <w:rFonts w:asciiTheme="minorHAnsi" w:hAnsiTheme="minorHAnsi" w:cstheme="minorHAnsi"/>
                <w:sz w:val="20"/>
                <w:szCs w:val="20"/>
              </w:rPr>
              <w:t>3</w:t>
            </w:r>
            <w:r w:rsidRPr="00494E0B">
              <w:rPr>
                <w:rFonts w:asciiTheme="minorHAnsi" w:hAnsiTheme="minorHAnsi" w:cstheme="minorHAnsi"/>
                <w:sz w:val="20"/>
                <w:szCs w:val="20"/>
              </w:rPr>
              <w:t xml:space="preserve"> student research assistant roles (for students from both CBS on-campus and on-line courses) and has informed dialogue with and teaching for students. Furthermore, an iteration of the liveness scale that was used in LAAA2BB features in: </w:t>
            </w:r>
            <w:r w:rsidRPr="00494E0B">
              <w:rPr>
                <w:rFonts w:asciiTheme="minorHAnsi" w:hAnsiTheme="minorHAnsi" w:cstheme="minorHAnsi"/>
                <w:color w:val="000000" w:themeColor="text1"/>
                <w:sz w:val="20"/>
                <w:szCs w:val="20"/>
              </w:rPr>
              <w:t xml:space="preserve">BOSSEY, A. (2023) Do you think ICT enhanced performances are </w:t>
            </w:r>
            <w:proofErr w:type="gramStart"/>
            <w:r w:rsidRPr="00494E0B">
              <w:rPr>
                <w:rFonts w:asciiTheme="minorHAnsi" w:hAnsiTheme="minorHAnsi" w:cstheme="minorHAnsi"/>
                <w:color w:val="000000" w:themeColor="text1"/>
                <w:sz w:val="20"/>
                <w:szCs w:val="20"/>
              </w:rPr>
              <w:t>really ‘live’</w:t>
            </w:r>
            <w:proofErr w:type="gramEnd"/>
            <w:r w:rsidRPr="00494E0B">
              <w:rPr>
                <w:rFonts w:asciiTheme="minorHAnsi" w:hAnsiTheme="minorHAnsi" w:cstheme="minorHAnsi"/>
                <w:color w:val="000000" w:themeColor="text1"/>
                <w:sz w:val="20"/>
                <w:szCs w:val="20"/>
              </w:rPr>
              <w:t xml:space="preserve"> music? In, International Case Studies in Event Management ed. by </w:t>
            </w:r>
            <w:proofErr w:type="gramStart"/>
            <w:r w:rsidRPr="00494E0B">
              <w:rPr>
                <w:rFonts w:asciiTheme="minorHAnsi" w:hAnsiTheme="minorHAnsi" w:cstheme="minorHAnsi"/>
                <w:color w:val="000000" w:themeColor="text1"/>
                <w:sz w:val="20"/>
                <w:szCs w:val="20"/>
              </w:rPr>
              <w:t>MAIR,J</w:t>
            </w:r>
            <w:proofErr w:type="gramEnd"/>
            <w:r w:rsidRPr="00494E0B">
              <w:rPr>
                <w:rFonts w:asciiTheme="minorHAnsi" w:hAnsiTheme="minorHAnsi" w:cstheme="minorHAnsi"/>
                <w:color w:val="000000" w:themeColor="text1"/>
                <w:sz w:val="20"/>
                <w:szCs w:val="20"/>
              </w:rPr>
              <w:t>, AKTAS, G and KOZAK, M. Routledge. </w:t>
            </w:r>
            <w:r w:rsidR="00DE4812" w:rsidRPr="00494E0B">
              <w:rPr>
                <w:rFonts w:asciiTheme="minorHAnsi" w:hAnsiTheme="minorHAnsi" w:cstheme="minorHAnsi"/>
                <w:color w:val="000000" w:themeColor="text1"/>
                <w:sz w:val="20"/>
                <w:szCs w:val="20"/>
              </w:rPr>
              <w:t>An additional journal article is being research</w:t>
            </w:r>
            <w:r w:rsidR="00477B35" w:rsidRPr="00494E0B">
              <w:rPr>
                <w:rFonts w:asciiTheme="minorHAnsi" w:hAnsiTheme="minorHAnsi" w:cstheme="minorHAnsi"/>
                <w:color w:val="000000" w:themeColor="text1"/>
                <w:sz w:val="20"/>
                <w:szCs w:val="20"/>
              </w:rPr>
              <w:t>ed</w:t>
            </w:r>
            <w:r w:rsidR="00DE4812" w:rsidRPr="00494E0B">
              <w:rPr>
                <w:rFonts w:asciiTheme="minorHAnsi" w:hAnsiTheme="minorHAnsi" w:cstheme="minorHAnsi"/>
                <w:color w:val="000000" w:themeColor="text1"/>
                <w:sz w:val="20"/>
                <w:szCs w:val="20"/>
              </w:rPr>
              <w:t xml:space="preserve"> </w:t>
            </w:r>
            <w:r w:rsidR="00477B35" w:rsidRPr="00494E0B">
              <w:rPr>
                <w:rFonts w:asciiTheme="minorHAnsi" w:hAnsiTheme="minorHAnsi" w:cstheme="minorHAnsi"/>
                <w:color w:val="000000" w:themeColor="text1"/>
                <w:sz w:val="20"/>
                <w:szCs w:val="20"/>
              </w:rPr>
              <w:t>comprising a case study of</w:t>
            </w:r>
            <w:r w:rsidR="00DE4812" w:rsidRPr="00494E0B">
              <w:rPr>
                <w:rFonts w:asciiTheme="minorHAnsi" w:hAnsiTheme="minorHAnsi" w:cstheme="minorHAnsi"/>
                <w:color w:val="000000" w:themeColor="text1"/>
                <w:sz w:val="20"/>
                <w:szCs w:val="20"/>
              </w:rPr>
              <w:t xml:space="preserve"> the student’s experience of </w:t>
            </w:r>
            <w:r w:rsidR="00477B35" w:rsidRPr="00494E0B">
              <w:rPr>
                <w:rFonts w:asciiTheme="minorHAnsi" w:hAnsiTheme="minorHAnsi" w:cstheme="minorHAnsi"/>
                <w:color w:val="000000" w:themeColor="text1"/>
                <w:sz w:val="20"/>
                <w:szCs w:val="20"/>
              </w:rPr>
              <w:t>obtaining</w:t>
            </w:r>
            <w:r w:rsidR="00477B35" w:rsidRPr="00494E0B">
              <w:rPr>
                <w:rFonts w:asciiTheme="minorHAnsi" w:hAnsiTheme="minorHAnsi" w:cstheme="minorHAnsi"/>
                <w:sz w:val="20"/>
                <w:szCs w:val="20"/>
              </w:rPr>
              <w:t xml:space="preserve"> research assistant roles on LAAA2BB.</w:t>
            </w:r>
            <w:r w:rsidR="004C15D9">
              <w:rPr>
                <w:rFonts w:asciiTheme="minorHAnsi" w:hAnsiTheme="minorHAnsi" w:cstheme="minorHAnsi"/>
                <w:sz w:val="20"/>
                <w:szCs w:val="20"/>
              </w:rPr>
              <w:t xml:space="preserve"> A student news story and student produced film are available here: </w:t>
            </w:r>
            <w:hyperlink r:id="rId36" w:history="1">
              <w:r w:rsidR="004C15D9" w:rsidRPr="006D2E5D">
                <w:rPr>
                  <w:rStyle w:val="Hyperlink"/>
                  <w:rFonts w:asciiTheme="minorHAnsi" w:hAnsiTheme="minorHAnsi" w:cstheme="minorHAnsi"/>
                  <w:sz w:val="20"/>
                  <w:szCs w:val="20"/>
                </w:rPr>
                <w:t>https://www.falmouth.ac.uk/news/helping-make-cheltenham-jazz-festival-accessible-everyone</w:t>
              </w:r>
            </w:hyperlink>
            <w:r w:rsidR="004C15D9">
              <w:rPr>
                <w:rFonts w:asciiTheme="minorHAnsi" w:hAnsiTheme="minorHAnsi" w:cstheme="minorHAnsi"/>
                <w:sz w:val="20"/>
                <w:szCs w:val="20"/>
              </w:rPr>
              <w:t xml:space="preserve"> </w:t>
            </w:r>
          </w:p>
          <w:p w14:paraId="536A783B" w14:textId="463505E0" w:rsidR="00F632D7" w:rsidRPr="00494E0B" w:rsidRDefault="00F632D7" w:rsidP="00187725">
            <w:pPr>
              <w:spacing w:before="100" w:beforeAutospacing="1" w:after="100" w:afterAutospacing="1"/>
              <w:rPr>
                <w:rFonts w:asciiTheme="minorHAnsi" w:hAnsiTheme="minorHAnsi" w:cstheme="minorHAnsi"/>
                <w:sz w:val="20"/>
                <w:szCs w:val="20"/>
              </w:rPr>
            </w:pPr>
            <w:r w:rsidRPr="00494E0B">
              <w:rPr>
                <w:rFonts w:asciiTheme="minorHAnsi" w:hAnsiTheme="minorHAnsi" w:cstheme="minorHAnsi"/>
                <w:sz w:val="20"/>
                <w:szCs w:val="20"/>
              </w:rPr>
              <w:t>Student feedback follows:</w:t>
            </w:r>
          </w:p>
          <w:p w14:paraId="24E7BEB5" w14:textId="77777777" w:rsidR="00494E0B" w:rsidRPr="00494E0B" w:rsidRDefault="00F632D7" w:rsidP="00F632D7">
            <w:pPr>
              <w:rPr>
                <w:rFonts w:asciiTheme="minorHAnsi" w:hAnsiTheme="minorHAnsi" w:cstheme="minorHAnsi"/>
                <w:color w:val="212121"/>
                <w:sz w:val="20"/>
                <w:szCs w:val="20"/>
              </w:rPr>
            </w:pPr>
            <w:r w:rsidRPr="00494E0B">
              <w:rPr>
                <w:rFonts w:asciiTheme="minorHAnsi" w:hAnsiTheme="minorHAnsi" w:cstheme="minorHAnsi"/>
                <w:color w:val="212121"/>
                <w:sz w:val="20"/>
                <w:szCs w:val="20"/>
              </w:rPr>
              <w:t xml:space="preserve">MA CEM student 1: </w:t>
            </w:r>
          </w:p>
          <w:p w14:paraId="7E854344" w14:textId="1FE731FE" w:rsidR="00F632D7" w:rsidRPr="00494E0B" w:rsidRDefault="00494E0B" w:rsidP="00F632D7">
            <w:pPr>
              <w:rPr>
                <w:rFonts w:asciiTheme="minorHAnsi" w:hAnsiTheme="minorHAnsi" w:cstheme="minorHAnsi"/>
                <w:i/>
                <w:iCs/>
                <w:color w:val="212121"/>
                <w:sz w:val="20"/>
                <w:szCs w:val="20"/>
              </w:rPr>
            </w:pPr>
            <w:r w:rsidRPr="00494E0B">
              <w:rPr>
                <w:rFonts w:asciiTheme="minorHAnsi" w:hAnsiTheme="minorHAnsi" w:cstheme="minorHAnsi"/>
                <w:i/>
                <w:iCs/>
                <w:color w:val="212121"/>
                <w:sz w:val="20"/>
                <w:szCs w:val="20"/>
              </w:rPr>
              <w:t>“</w:t>
            </w:r>
            <w:r w:rsidR="00F632D7" w:rsidRPr="00494E0B">
              <w:rPr>
                <w:rFonts w:asciiTheme="minorHAnsi" w:hAnsiTheme="minorHAnsi" w:cstheme="minorHAnsi"/>
                <w:i/>
                <w:iCs/>
                <w:color w:val="212121"/>
                <w:sz w:val="20"/>
                <w:szCs w:val="20"/>
              </w:rPr>
              <w:t>I want to express my sincere gratitude for the collaborative experience we shared while working on the LAAA2BB Project. It truly exemplified teamwork and project excellence.</w:t>
            </w:r>
            <w:r>
              <w:rPr>
                <w:rFonts w:asciiTheme="minorHAnsi" w:hAnsiTheme="minorHAnsi" w:cstheme="minorHAnsi"/>
                <w:i/>
                <w:iCs/>
                <w:color w:val="212121"/>
                <w:sz w:val="20"/>
                <w:szCs w:val="20"/>
              </w:rPr>
              <w:t xml:space="preserve"> </w:t>
            </w:r>
            <w:r w:rsidR="00F632D7" w:rsidRPr="00494E0B">
              <w:rPr>
                <w:rFonts w:asciiTheme="minorHAnsi" w:hAnsiTheme="minorHAnsi" w:cstheme="minorHAnsi"/>
                <w:i/>
                <w:iCs/>
                <w:color w:val="212121"/>
                <w:sz w:val="20"/>
                <w:szCs w:val="20"/>
              </w:rPr>
              <w:t>The positive energy from the LAAA2BB Project has left me feeling inspired and optimistic about the potential for growth and future opportunities it presents.</w:t>
            </w:r>
            <w:r w:rsidRPr="00494E0B">
              <w:rPr>
                <w:rFonts w:asciiTheme="minorHAnsi" w:hAnsiTheme="minorHAnsi" w:cstheme="minorHAnsi"/>
                <w:i/>
                <w:iCs/>
                <w:color w:val="212121"/>
                <w:sz w:val="20"/>
                <w:szCs w:val="20"/>
              </w:rPr>
              <w:t xml:space="preserve"> </w:t>
            </w:r>
            <w:r w:rsidR="00F632D7" w:rsidRPr="00494E0B">
              <w:rPr>
                <w:rFonts w:asciiTheme="minorHAnsi" w:hAnsiTheme="minorHAnsi" w:cstheme="minorHAnsi"/>
                <w:i/>
                <w:iCs/>
                <w:color w:val="212121"/>
                <w:sz w:val="20"/>
                <w:szCs w:val="20"/>
              </w:rPr>
              <w:t>The insights gained from our collaboration on the LAAA2BB Project were invaluable, emphasising the importance of continued participation in such projects.</w:t>
            </w:r>
            <w:r w:rsidRPr="00494E0B">
              <w:rPr>
                <w:rFonts w:asciiTheme="minorHAnsi" w:hAnsiTheme="minorHAnsi" w:cstheme="minorHAnsi"/>
                <w:i/>
                <w:iCs/>
                <w:color w:val="212121"/>
                <w:sz w:val="20"/>
                <w:szCs w:val="20"/>
              </w:rPr>
              <w:t xml:space="preserve"> </w:t>
            </w:r>
            <w:r w:rsidR="00F632D7" w:rsidRPr="00494E0B">
              <w:rPr>
                <w:rFonts w:asciiTheme="minorHAnsi" w:hAnsiTheme="minorHAnsi" w:cstheme="minorHAnsi"/>
                <w:i/>
                <w:iCs/>
                <w:color w:val="212121"/>
                <w:sz w:val="20"/>
                <w:szCs w:val="20"/>
              </w:rPr>
              <w:t>I am excited about the prospect of future collaborations on the LAAA2BB Project and eagerly looking forward to any upcoming opportunities that may arise.</w:t>
            </w:r>
            <w:r w:rsidRPr="00494E0B">
              <w:rPr>
                <w:rFonts w:asciiTheme="minorHAnsi" w:hAnsiTheme="minorHAnsi" w:cstheme="minorHAnsi"/>
                <w:i/>
                <w:iCs/>
                <w:color w:val="212121"/>
                <w:sz w:val="20"/>
                <w:szCs w:val="20"/>
              </w:rPr>
              <w:t xml:space="preserve"> </w:t>
            </w:r>
            <w:r w:rsidR="00F632D7" w:rsidRPr="00494E0B">
              <w:rPr>
                <w:rFonts w:asciiTheme="minorHAnsi" w:hAnsiTheme="minorHAnsi" w:cstheme="minorHAnsi"/>
                <w:i/>
                <w:iCs/>
                <w:color w:val="212121"/>
                <w:sz w:val="20"/>
                <w:szCs w:val="20"/>
              </w:rPr>
              <w:t>Thank you once again for the enriching experience with the LAAA2BB Project. I am genuinely grateful and enthusiastic about contributing to similar initiatives in the future.</w:t>
            </w:r>
            <w:r w:rsidRPr="00494E0B">
              <w:rPr>
                <w:rFonts w:asciiTheme="minorHAnsi" w:hAnsiTheme="minorHAnsi" w:cstheme="minorHAnsi"/>
                <w:i/>
                <w:iCs/>
                <w:color w:val="212121"/>
                <w:sz w:val="20"/>
                <w:szCs w:val="20"/>
              </w:rPr>
              <w:t>”</w:t>
            </w:r>
          </w:p>
          <w:p w14:paraId="401D40B1" w14:textId="77777777" w:rsidR="00BA0D8D" w:rsidRDefault="00BA0D8D" w:rsidP="00BA0D8D">
            <w:pPr>
              <w:rPr>
                <w:rFonts w:asciiTheme="minorHAnsi" w:hAnsiTheme="minorHAnsi" w:cstheme="minorHAnsi"/>
                <w:color w:val="212121"/>
                <w:sz w:val="20"/>
                <w:szCs w:val="20"/>
              </w:rPr>
            </w:pPr>
          </w:p>
          <w:p w14:paraId="476A736C" w14:textId="3D4FF957" w:rsidR="00BA0D8D" w:rsidRPr="00BA0D8D" w:rsidRDefault="00BA0D8D" w:rsidP="00BA0D8D">
            <w:pPr>
              <w:rPr>
                <w:rFonts w:asciiTheme="minorHAnsi" w:hAnsiTheme="minorHAnsi" w:cstheme="minorHAnsi"/>
                <w:color w:val="212121"/>
                <w:sz w:val="20"/>
                <w:szCs w:val="20"/>
              </w:rPr>
            </w:pPr>
            <w:r w:rsidRPr="00BA0D8D">
              <w:rPr>
                <w:rFonts w:asciiTheme="minorHAnsi" w:hAnsiTheme="minorHAnsi" w:cstheme="minorHAnsi"/>
                <w:color w:val="212121"/>
                <w:sz w:val="20"/>
                <w:szCs w:val="20"/>
              </w:rPr>
              <w:t xml:space="preserve">MA CEM student 1: </w:t>
            </w:r>
          </w:p>
          <w:p w14:paraId="04DE7025" w14:textId="521E84CE" w:rsidR="00BA0D8D" w:rsidRPr="00BA0D8D" w:rsidRDefault="00D15B3C" w:rsidP="00BA0D8D">
            <w:pPr>
              <w:rPr>
                <w:rFonts w:asciiTheme="minorHAnsi" w:hAnsiTheme="minorHAnsi" w:cstheme="minorHAnsi"/>
                <w:color w:val="000000"/>
                <w:sz w:val="20"/>
                <w:szCs w:val="20"/>
              </w:rPr>
            </w:pPr>
            <w:r>
              <w:rPr>
                <w:rFonts w:asciiTheme="minorHAnsi" w:hAnsiTheme="minorHAnsi" w:cstheme="minorHAnsi"/>
                <w:i/>
                <w:iCs/>
                <w:color w:val="000000"/>
                <w:sz w:val="20"/>
                <w:szCs w:val="20"/>
              </w:rPr>
              <w:t>“</w:t>
            </w:r>
            <w:r w:rsidR="00BA0D8D" w:rsidRPr="00BA0D8D">
              <w:rPr>
                <w:rFonts w:asciiTheme="minorHAnsi" w:hAnsiTheme="minorHAnsi" w:cstheme="minorHAnsi"/>
                <w:i/>
                <w:iCs/>
                <w:color w:val="000000"/>
                <w:sz w:val="20"/>
                <w:szCs w:val="20"/>
              </w:rPr>
              <w:t>The LAAA2 project could not have arrived at a better time for me. As a mature student who recently uncovered a hidden neurodivergent identity, I shifted my professional path for more impactful outcomes. This project offered a valuable chance to expand my understanding and apply what I've been learning during the MA in Creative Events Management, especially concerning disability and equality within the UK live event industry. </w:t>
            </w:r>
          </w:p>
          <w:p w14:paraId="6480DEFE" w14:textId="77777777" w:rsidR="00BA0D8D" w:rsidRPr="00BA0D8D" w:rsidRDefault="00BA0D8D" w:rsidP="00BA0D8D">
            <w:pPr>
              <w:rPr>
                <w:rFonts w:asciiTheme="minorHAnsi" w:hAnsiTheme="minorHAnsi" w:cstheme="minorHAnsi"/>
                <w:color w:val="000000"/>
                <w:sz w:val="20"/>
                <w:szCs w:val="20"/>
              </w:rPr>
            </w:pPr>
          </w:p>
          <w:p w14:paraId="3EF7AA86" w14:textId="77777777" w:rsidR="00BA0D8D" w:rsidRPr="00BA0D8D" w:rsidRDefault="00BA0D8D" w:rsidP="00BA0D8D">
            <w:pPr>
              <w:rPr>
                <w:rFonts w:asciiTheme="minorHAnsi" w:hAnsiTheme="minorHAnsi" w:cstheme="minorHAnsi"/>
                <w:color w:val="000000"/>
                <w:sz w:val="20"/>
                <w:szCs w:val="20"/>
              </w:rPr>
            </w:pPr>
            <w:r w:rsidRPr="00BA0D8D">
              <w:rPr>
                <w:rFonts w:asciiTheme="minorHAnsi" w:hAnsiTheme="minorHAnsi" w:cstheme="minorHAnsi"/>
                <w:i/>
                <w:iCs/>
                <w:color w:val="000000"/>
                <w:sz w:val="20"/>
                <w:szCs w:val="20"/>
              </w:rPr>
              <w:t>My natural curiosity about how live events can transcend social barriers via emergent technologies found a new dimension within this project. Learning about the projects' previous findings on haptic flooring and immersing myself in the cultural perspectives of the Deaf and Hard of Hearing communities have been deeply relevant on both personal and professional levels. </w:t>
            </w:r>
          </w:p>
          <w:p w14:paraId="3E55BCA8" w14:textId="77777777" w:rsidR="00BA0D8D" w:rsidRPr="00BA0D8D" w:rsidRDefault="00BA0D8D" w:rsidP="00BA0D8D">
            <w:pPr>
              <w:rPr>
                <w:rFonts w:asciiTheme="minorHAnsi" w:hAnsiTheme="minorHAnsi" w:cstheme="minorHAnsi"/>
                <w:color w:val="000000"/>
                <w:sz w:val="20"/>
                <w:szCs w:val="20"/>
              </w:rPr>
            </w:pPr>
          </w:p>
          <w:p w14:paraId="4FAB571F" w14:textId="51136735" w:rsidR="00BA0D8D" w:rsidRPr="00BA0D8D" w:rsidRDefault="00BA0D8D" w:rsidP="00BA0D8D">
            <w:pPr>
              <w:rPr>
                <w:rFonts w:asciiTheme="minorHAnsi" w:hAnsiTheme="minorHAnsi" w:cstheme="minorHAnsi"/>
                <w:color w:val="000000"/>
                <w:sz w:val="20"/>
                <w:szCs w:val="20"/>
              </w:rPr>
            </w:pPr>
            <w:r w:rsidRPr="00BA0D8D">
              <w:rPr>
                <w:rFonts w:asciiTheme="minorHAnsi" w:hAnsiTheme="minorHAnsi" w:cstheme="minorHAnsi"/>
                <w:i/>
                <w:iCs/>
                <w:color w:val="000000"/>
                <w:sz w:val="20"/>
                <w:szCs w:val="20"/>
              </w:rPr>
              <w:t>On top of that, collecting data firsthand at the Meltdown Festival allowed me to understand field research practices closely and appreciate the expectations of the Deaf and Hard of Hearing communities regarding event experiences. Being part of the research certainly felt rewarding, and it also made me proud to contribute to a project that ticked many of my emotional and career aspirations.</w:t>
            </w:r>
            <w:r w:rsidR="00D15B3C">
              <w:rPr>
                <w:rFonts w:asciiTheme="minorHAnsi" w:hAnsiTheme="minorHAnsi" w:cstheme="minorHAnsi"/>
                <w:i/>
                <w:iCs/>
                <w:color w:val="000000"/>
                <w:sz w:val="20"/>
                <w:szCs w:val="20"/>
              </w:rPr>
              <w:t>”</w:t>
            </w:r>
          </w:p>
          <w:p w14:paraId="1E563959" w14:textId="77777777" w:rsidR="0092304F" w:rsidRDefault="0092304F" w:rsidP="0092304F">
            <w:pPr>
              <w:rPr>
                <w:rFonts w:asciiTheme="minorHAnsi" w:hAnsiTheme="minorHAnsi" w:cstheme="minorHAnsi"/>
                <w:color w:val="212121"/>
                <w:sz w:val="20"/>
                <w:szCs w:val="20"/>
              </w:rPr>
            </w:pPr>
          </w:p>
          <w:p w14:paraId="360EC76F" w14:textId="20AEBBD3" w:rsidR="0092304F" w:rsidRPr="00494E0B" w:rsidRDefault="0092304F" w:rsidP="0092304F">
            <w:pPr>
              <w:rPr>
                <w:rFonts w:asciiTheme="minorHAnsi" w:hAnsiTheme="minorHAnsi" w:cstheme="minorHAnsi"/>
                <w:color w:val="212121"/>
                <w:sz w:val="20"/>
                <w:szCs w:val="20"/>
              </w:rPr>
            </w:pPr>
            <w:r>
              <w:rPr>
                <w:rFonts w:asciiTheme="minorHAnsi" w:hAnsiTheme="minorHAnsi" w:cstheme="minorHAnsi"/>
                <w:color w:val="212121"/>
                <w:sz w:val="20"/>
                <w:szCs w:val="20"/>
              </w:rPr>
              <w:t>B</w:t>
            </w:r>
            <w:r w:rsidRPr="00494E0B">
              <w:rPr>
                <w:rFonts w:asciiTheme="minorHAnsi" w:hAnsiTheme="minorHAnsi" w:cstheme="minorHAnsi"/>
                <w:color w:val="212121"/>
                <w:sz w:val="20"/>
                <w:szCs w:val="20"/>
              </w:rPr>
              <w:t xml:space="preserve">A </w:t>
            </w:r>
            <w:r>
              <w:rPr>
                <w:rFonts w:asciiTheme="minorHAnsi" w:hAnsiTheme="minorHAnsi" w:cstheme="minorHAnsi"/>
                <w:color w:val="212121"/>
                <w:sz w:val="20"/>
                <w:szCs w:val="20"/>
              </w:rPr>
              <w:t>SF</w:t>
            </w:r>
            <w:r w:rsidRPr="00494E0B">
              <w:rPr>
                <w:rFonts w:asciiTheme="minorHAnsi" w:hAnsiTheme="minorHAnsi" w:cstheme="minorHAnsi"/>
                <w:color w:val="212121"/>
                <w:sz w:val="20"/>
                <w:szCs w:val="20"/>
              </w:rPr>
              <w:t xml:space="preserve">M student 1: </w:t>
            </w:r>
          </w:p>
          <w:p w14:paraId="0CCDBE35" w14:textId="6CE2DBF4" w:rsidR="00F632D7" w:rsidRPr="000B2FE3" w:rsidRDefault="0092304F" w:rsidP="00187725">
            <w:pPr>
              <w:spacing w:before="100" w:beforeAutospacing="1" w:after="100" w:afterAutospacing="1"/>
              <w:rPr>
                <w:rFonts w:asciiTheme="minorHAnsi" w:hAnsiTheme="minorHAnsi" w:cstheme="minorHAnsi"/>
                <w:i/>
                <w:iCs/>
                <w:color w:val="212121"/>
                <w:sz w:val="20"/>
                <w:szCs w:val="20"/>
              </w:rPr>
            </w:pPr>
            <w:r w:rsidRPr="000B2FE3">
              <w:rPr>
                <w:rFonts w:asciiTheme="minorHAnsi" w:hAnsiTheme="minorHAnsi" w:cstheme="minorHAnsi"/>
                <w:i/>
                <w:iCs/>
                <w:color w:val="212121"/>
                <w:sz w:val="20"/>
                <w:szCs w:val="20"/>
              </w:rPr>
              <w:t>“</w:t>
            </w:r>
            <w:r w:rsidR="00861917" w:rsidRPr="000B2FE3">
              <w:rPr>
                <w:rFonts w:asciiTheme="minorHAnsi" w:hAnsiTheme="minorHAnsi" w:cstheme="minorHAnsi"/>
                <w:i/>
                <w:iCs/>
                <w:color w:val="212121"/>
                <w:sz w:val="20"/>
                <w:szCs w:val="20"/>
              </w:rPr>
              <w:t>Working on the LAAA2 project was an enriching and exciting experience, contributing to making music more accessible to all and working with a team of people who are the best at what they do. The project involved lots of hands-on learning, and seeing the results of our work first hand - very much enjoyed it!</w:t>
            </w:r>
            <w:r w:rsidRPr="000B2FE3">
              <w:rPr>
                <w:rFonts w:asciiTheme="minorHAnsi" w:hAnsiTheme="minorHAnsi" w:cstheme="minorHAnsi"/>
                <w:i/>
                <w:iCs/>
                <w:color w:val="212121"/>
                <w:sz w:val="20"/>
                <w:szCs w:val="20"/>
              </w:rPr>
              <w:t>”</w:t>
            </w:r>
          </w:p>
          <w:p w14:paraId="0547BC0A" w14:textId="002893E3" w:rsidR="00DD666F" w:rsidRPr="000B2FE3" w:rsidRDefault="00DD666F" w:rsidP="00187725">
            <w:pPr>
              <w:spacing w:before="100" w:beforeAutospacing="1" w:after="100" w:afterAutospacing="1"/>
              <w:rPr>
                <w:rFonts w:asciiTheme="minorHAnsi" w:hAnsiTheme="minorHAnsi" w:cstheme="minorHAnsi"/>
                <w:color w:val="212121"/>
                <w:sz w:val="20"/>
                <w:szCs w:val="20"/>
              </w:rPr>
            </w:pPr>
            <w:r w:rsidRPr="000B2FE3">
              <w:rPr>
                <w:rFonts w:asciiTheme="minorHAnsi" w:hAnsiTheme="minorHAnsi" w:cstheme="minorHAnsi"/>
                <w:color w:val="212121"/>
                <w:sz w:val="20"/>
                <w:szCs w:val="20"/>
              </w:rPr>
              <w:t>BA</w:t>
            </w:r>
            <w:r w:rsidR="000B2FE3" w:rsidRPr="000B2FE3">
              <w:rPr>
                <w:rFonts w:asciiTheme="minorHAnsi" w:hAnsiTheme="minorHAnsi" w:cstheme="minorHAnsi"/>
                <w:color w:val="212121"/>
                <w:sz w:val="20"/>
                <w:szCs w:val="20"/>
              </w:rPr>
              <w:t xml:space="preserve"> CEM student 1:</w:t>
            </w:r>
          </w:p>
          <w:p w14:paraId="2D50E2BB" w14:textId="4B58A0C7" w:rsidR="000B2FE3" w:rsidRPr="000B2FE3" w:rsidRDefault="000B2FE3" w:rsidP="00187725">
            <w:pPr>
              <w:spacing w:before="100" w:beforeAutospacing="1" w:after="100" w:afterAutospacing="1"/>
              <w:rPr>
                <w:rFonts w:asciiTheme="minorHAnsi" w:hAnsiTheme="minorHAnsi" w:cstheme="minorHAnsi"/>
                <w:i/>
                <w:iCs/>
                <w:color w:val="000000" w:themeColor="text1"/>
                <w:sz w:val="20"/>
                <w:szCs w:val="20"/>
              </w:rPr>
            </w:pPr>
            <w:r w:rsidRPr="000B2FE3">
              <w:rPr>
                <w:rFonts w:asciiTheme="minorHAnsi" w:hAnsiTheme="minorHAnsi" w:cstheme="minorHAnsi"/>
                <w:i/>
                <w:iCs/>
                <w:color w:val="000000"/>
                <w:sz w:val="20"/>
                <w:szCs w:val="20"/>
              </w:rPr>
              <w:t>“I am so excited by the experience I gain from this project and never expected university to give me opportunities that help me develop so deeply - thank you.”</w:t>
            </w:r>
          </w:p>
          <w:p w14:paraId="1B20CD52" w14:textId="53BB5272" w:rsidR="00187725" w:rsidRPr="00494E0B" w:rsidRDefault="00187725">
            <w:pPr>
              <w:rPr>
                <w:rFonts w:asciiTheme="minorHAnsi" w:hAnsiTheme="minorHAnsi" w:cstheme="minorHAnsi"/>
                <w:sz w:val="20"/>
                <w:szCs w:val="20"/>
              </w:rPr>
            </w:pPr>
          </w:p>
        </w:tc>
      </w:tr>
      <w:tr w:rsidR="00B04297" w:rsidRPr="002605C1" w14:paraId="5E22EFFF" w14:textId="77777777" w:rsidTr="00504919">
        <w:trPr>
          <w:trHeight w:val="1701"/>
        </w:trPr>
        <w:tc>
          <w:tcPr>
            <w:tcW w:w="9016" w:type="dxa"/>
            <w:gridSpan w:val="2"/>
            <w:tcBorders>
              <w:bottom w:val="single" w:sz="4" w:space="0" w:color="auto"/>
            </w:tcBorders>
          </w:tcPr>
          <w:p w14:paraId="15EFAF22" w14:textId="35C304F0" w:rsidR="00CF424B" w:rsidRPr="00494E0B" w:rsidRDefault="00B04297">
            <w:pPr>
              <w:rPr>
                <w:rFonts w:asciiTheme="minorHAnsi" w:hAnsiTheme="minorHAnsi" w:cstheme="minorHAnsi"/>
                <w:sz w:val="20"/>
                <w:szCs w:val="20"/>
              </w:rPr>
            </w:pPr>
            <w:r w:rsidRPr="00494E0B">
              <w:rPr>
                <w:rFonts w:asciiTheme="minorHAnsi" w:hAnsiTheme="minorHAnsi" w:cstheme="minorHAnsi"/>
                <w:sz w:val="20"/>
                <w:szCs w:val="20"/>
              </w:rPr>
              <w:lastRenderedPageBreak/>
              <w:t>Has the project attracted media attention?</w:t>
            </w:r>
            <w:r w:rsidR="00E31A9C" w:rsidRPr="00494E0B">
              <w:rPr>
                <w:rFonts w:asciiTheme="minorHAnsi" w:hAnsiTheme="minorHAnsi" w:cstheme="minorHAnsi"/>
                <w:sz w:val="20"/>
                <w:szCs w:val="20"/>
              </w:rPr>
              <w:t xml:space="preserve"> If so, please provide a link to any media coverage</w:t>
            </w:r>
            <w:r w:rsidR="00352749" w:rsidRPr="00494E0B">
              <w:rPr>
                <w:rFonts w:asciiTheme="minorHAnsi" w:hAnsiTheme="minorHAnsi" w:cstheme="minorHAnsi"/>
                <w:sz w:val="20"/>
                <w:szCs w:val="20"/>
              </w:rPr>
              <w:t>, press clippings</w:t>
            </w:r>
            <w:r w:rsidR="0037058D" w:rsidRPr="00494E0B">
              <w:rPr>
                <w:rFonts w:asciiTheme="minorHAnsi" w:hAnsiTheme="minorHAnsi" w:cstheme="minorHAnsi"/>
                <w:sz w:val="20"/>
                <w:szCs w:val="20"/>
              </w:rPr>
              <w:t xml:space="preserve"> and</w:t>
            </w:r>
            <w:r w:rsidR="00E31A9C" w:rsidRPr="00494E0B">
              <w:rPr>
                <w:rFonts w:asciiTheme="minorHAnsi" w:hAnsiTheme="minorHAnsi" w:cstheme="minorHAnsi"/>
                <w:sz w:val="20"/>
                <w:szCs w:val="20"/>
              </w:rPr>
              <w:t xml:space="preserve"> </w:t>
            </w:r>
            <w:r w:rsidR="003C51A9" w:rsidRPr="00494E0B">
              <w:rPr>
                <w:rFonts w:asciiTheme="minorHAnsi" w:hAnsiTheme="minorHAnsi" w:cstheme="minorHAnsi"/>
                <w:sz w:val="20"/>
                <w:szCs w:val="20"/>
              </w:rPr>
              <w:t>photos</w:t>
            </w:r>
            <w:r w:rsidR="00E31A9C" w:rsidRPr="00494E0B">
              <w:rPr>
                <w:rFonts w:asciiTheme="minorHAnsi" w:hAnsiTheme="minorHAnsi" w:cstheme="minorHAnsi"/>
                <w:sz w:val="20"/>
                <w:szCs w:val="20"/>
              </w:rPr>
              <w:t xml:space="preserve"> </w:t>
            </w:r>
            <w:r w:rsidR="0037058D" w:rsidRPr="00494E0B">
              <w:rPr>
                <w:rFonts w:asciiTheme="minorHAnsi" w:hAnsiTheme="minorHAnsi" w:cstheme="minorHAnsi"/>
                <w:sz w:val="20"/>
                <w:szCs w:val="20"/>
              </w:rPr>
              <w:t>that the RKE Team c</w:t>
            </w:r>
            <w:r w:rsidR="004C1434" w:rsidRPr="00494E0B">
              <w:rPr>
                <w:rFonts w:asciiTheme="minorHAnsi" w:hAnsiTheme="minorHAnsi" w:cstheme="minorHAnsi"/>
                <w:sz w:val="20"/>
                <w:szCs w:val="20"/>
              </w:rPr>
              <w:t>an</w:t>
            </w:r>
            <w:r w:rsidR="0037058D" w:rsidRPr="00494E0B">
              <w:rPr>
                <w:rFonts w:asciiTheme="minorHAnsi" w:hAnsiTheme="minorHAnsi" w:cstheme="minorHAnsi"/>
                <w:sz w:val="20"/>
                <w:szCs w:val="20"/>
              </w:rPr>
              <w:t xml:space="preserve"> use to</w:t>
            </w:r>
            <w:r w:rsidR="00E31A9C" w:rsidRPr="00494E0B">
              <w:rPr>
                <w:rFonts w:asciiTheme="minorHAnsi" w:hAnsiTheme="minorHAnsi" w:cstheme="minorHAnsi"/>
                <w:sz w:val="20"/>
                <w:szCs w:val="20"/>
              </w:rPr>
              <w:t xml:space="preserve"> promo</w:t>
            </w:r>
            <w:r w:rsidR="0037058D" w:rsidRPr="00494E0B">
              <w:rPr>
                <w:rFonts w:asciiTheme="minorHAnsi" w:hAnsiTheme="minorHAnsi" w:cstheme="minorHAnsi"/>
                <w:sz w:val="20"/>
                <w:szCs w:val="20"/>
              </w:rPr>
              <w:t>te/report on the project</w:t>
            </w:r>
            <w:r w:rsidR="00CF424B" w:rsidRPr="00494E0B">
              <w:rPr>
                <w:rFonts w:asciiTheme="minorHAnsi" w:hAnsiTheme="minorHAnsi" w:cstheme="minorHAnsi"/>
                <w:sz w:val="20"/>
                <w:szCs w:val="20"/>
              </w:rPr>
              <w:t>:</w:t>
            </w:r>
          </w:p>
          <w:p w14:paraId="3F1B787B" w14:textId="77777777" w:rsidR="009E7202" w:rsidRPr="00494E0B" w:rsidRDefault="009E7202">
            <w:pPr>
              <w:rPr>
                <w:rFonts w:asciiTheme="minorHAnsi" w:hAnsiTheme="minorHAnsi" w:cstheme="minorHAnsi"/>
                <w:sz w:val="20"/>
                <w:szCs w:val="20"/>
              </w:rPr>
            </w:pPr>
          </w:p>
          <w:p w14:paraId="4C85090C" w14:textId="2DB65F5B" w:rsidR="00DE676C" w:rsidRPr="00494E0B" w:rsidRDefault="009E7202" w:rsidP="00DE676C">
            <w:pPr>
              <w:rPr>
                <w:rFonts w:asciiTheme="minorHAnsi" w:hAnsiTheme="minorHAnsi" w:cstheme="minorHAnsi"/>
                <w:sz w:val="20"/>
                <w:szCs w:val="20"/>
              </w:rPr>
            </w:pPr>
            <w:r w:rsidRPr="00494E0B">
              <w:rPr>
                <w:rFonts w:asciiTheme="minorHAnsi" w:hAnsiTheme="minorHAnsi" w:cstheme="minorHAnsi"/>
                <w:sz w:val="20"/>
                <w:szCs w:val="20"/>
              </w:rPr>
              <w:t>Yes,</w:t>
            </w:r>
            <w:r w:rsidR="00F04AA4" w:rsidRPr="00494E0B">
              <w:rPr>
                <w:rFonts w:asciiTheme="minorHAnsi" w:hAnsiTheme="minorHAnsi" w:cstheme="minorHAnsi"/>
                <w:sz w:val="20"/>
                <w:szCs w:val="20"/>
              </w:rPr>
              <w:t xml:space="preserve"> LAAA2BB has</w:t>
            </w:r>
            <w:r w:rsidR="009D0BE0" w:rsidRPr="00494E0B">
              <w:rPr>
                <w:rFonts w:asciiTheme="minorHAnsi" w:hAnsiTheme="minorHAnsi" w:cstheme="minorHAnsi"/>
                <w:sz w:val="20"/>
                <w:szCs w:val="20"/>
              </w:rPr>
              <w:t xml:space="preserve"> generated media interest, </w:t>
            </w:r>
            <w:r w:rsidRPr="00494E0B">
              <w:rPr>
                <w:rFonts w:asciiTheme="minorHAnsi" w:hAnsiTheme="minorHAnsi" w:cstheme="minorHAnsi"/>
                <w:sz w:val="20"/>
                <w:szCs w:val="20"/>
              </w:rPr>
              <w:t>includ</w:t>
            </w:r>
            <w:r w:rsidR="009D0BE0" w:rsidRPr="00494E0B">
              <w:rPr>
                <w:rFonts w:asciiTheme="minorHAnsi" w:hAnsiTheme="minorHAnsi" w:cstheme="minorHAnsi"/>
                <w:sz w:val="20"/>
                <w:szCs w:val="20"/>
              </w:rPr>
              <w:t>ing</w:t>
            </w:r>
            <w:r w:rsidRPr="00494E0B">
              <w:rPr>
                <w:rFonts w:asciiTheme="minorHAnsi" w:hAnsiTheme="minorHAnsi" w:cstheme="minorHAnsi"/>
                <w:sz w:val="20"/>
                <w:szCs w:val="20"/>
              </w:rPr>
              <w:t>:</w:t>
            </w:r>
            <w:r w:rsidR="00850818" w:rsidRPr="00494E0B">
              <w:rPr>
                <w:rFonts w:asciiTheme="minorHAnsi" w:hAnsiTheme="minorHAnsi" w:cstheme="minorHAnsi"/>
                <w:sz w:val="20"/>
                <w:szCs w:val="20"/>
              </w:rPr>
              <w:t xml:space="preserve"> </w:t>
            </w:r>
            <w:hyperlink r:id="rId37" w:history="1">
              <w:r w:rsidR="00850818" w:rsidRPr="00494E0B">
                <w:rPr>
                  <w:rStyle w:val="Hyperlink"/>
                  <w:rFonts w:asciiTheme="minorHAnsi" w:hAnsiTheme="minorHAnsi" w:cstheme="minorHAnsi"/>
                  <w:sz w:val="20"/>
                  <w:szCs w:val="20"/>
                </w:rPr>
                <w:t>https://www.dailymail.co.uk/sciencetech/article-13543333/Welcome-Glastonbury-future-virtual-reality-tickets-cooling-tents-climate-change-heres-famous-festival-look-like-2050.html</w:t>
              </w:r>
            </w:hyperlink>
            <w:r w:rsidR="00850818" w:rsidRPr="00494E0B">
              <w:rPr>
                <w:rFonts w:asciiTheme="minorHAnsi" w:hAnsiTheme="minorHAnsi" w:cstheme="minorHAnsi"/>
                <w:sz w:val="20"/>
                <w:szCs w:val="20"/>
              </w:rPr>
              <w:t xml:space="preserve"> </w:t>
            </w:r>
            <w:r w:rsidR="00DE676C" w:rsidRPr="00494E0B">
              <w:rPr>
                <w:rFonts w:asciiTheme="minorHAnsi" w:hAnsiTheme="minorHAnsi" w:cstheme="minorHAnsi"/>
                <w:sz w:val="20"/>
                <w:szCs w:val="20"/>
              </w:rPr>
              <w:t xml:space="preserve">Please note that on-going media interest is anticipated, hopefully including an article in </w:t>
            </w:r>
            <w:r w:rsidR="00501A66" w:rsidRPr="00494E0B">
              <w:rPr>
                <w:rFonts w:asciiTheme="minorHAnsi" w:hAnsiTheme="minorHAnsi" w:cstheme="minorHAnsi"/>
                <w:sz w:val="20"/>
                <w:szCs w:val="20"/>
              </w:rPr>
              <w:t>Digital Frontier</w:t>
            </w:r>
            <w:r w:rsidR="00A2106C" w:rsidRPr="00494E0B">
              <w:rPr>
                <w:rFonts w:asciiTheme="minorHAnsi" w:hAnsiTheme="minorHAnsi" w:cstheme="minorHAnsi"/>
                <w:sz w:val="20"/>
                <w:szCs w:val="20"/>
              </w:rPr>
              <w:t xml:space="preserve"> </w:t>
            </w:r>
            <w:hyperlink r:id="rId38" w:history="1">
              <w:r w:rsidR="00A2106C" w:rsidRPr="00494E0B">
                <w:rPr>
                  <w:rStyle w:val="Hyperlink"/>
                  <w:rFonts w:asciiTheme="minorHAnsi" w:hAnsiTheme="minorHAnsi" w:cstheme="minorHAnsi"/>
                  <w:sz w:val="20"/>
                  <w:szCs w:val="20"/>
                </w:rPr>
                <w:t>Magazine</w:t>
              </w:r>
            </w:hyperlink>
            <w:r w:rsidR="00DE676C" w:rsidRPr="00494E0B">
              <w:rPr>
                <w:rFonts w:asciiTheme="minorHAnsi" w:hAnsiTheme="minorHAnsi" w:cstheme="minorHAnsi"/>
                <w:sz w:val="20"/>
                <w:szCs w:val="20"/>
              </w:rPr>
              <w:t>.</w:t>
            </w:r>
          </w:p>
          <w:p w14:paraId="783A309F" w14:textId="26B8EF79" w:rsidR="009E7202" w:rsidRPr="00494E0B" w:rsidRDefault="009E7202">
            <w:pPr>
              <w:rPr>
                <w:rFonts w:asciiTheme="minorHAnsi" w:hAnsiTheme="minorHAnsi" w:cstheme="minorHAnsi"/>
                <w:sz w:val="20"/>
                <w:szCs w:val="20"/>
              </w:rPr>
            </w:pPr>
          </w:p>
          <w:p w14:paraId="6071FA24" w14:textId="0228CAEF" w:rsidR="00CE704B" w:rsidRPr="00494E0B" w:rsidRDefault="00541D40" w:rsidP="00CE704B">
            <w:pPr>
              <w:rPr>
                <w:rFonts w:asciiTheme="minorHAnsi" w:hAnsiTheme="minorHAnsi" w:cstheme="minorHAnsi"/>
                <w:color w:val="212121"/>
                <w:sz w:val="20"/>
                <w:szCs w:val="20"/>
              </w:rPr>
            </w:pPr>
            <w:r w:rsidRPr="00494E0B">
              <w:rPr>
                <w:rFonts w:asciiTheme="minorHAnsi" w:hAnsiTheme="minorHAnsi" w:cstheme="minorHAnsi"/>
                <w:sz w:val="20"/>
                <w:szCs w:val="20"/>
              </w:rPr>
              <w:t>Furthermore</w:t>
            </w:r>
            <w:r w:rsidR="00302889" w:rsidRPr="00494E0B">
              <w:rPr>
                <w:rFonts w:asciiTheme="minorHAnsi" w:hAnsiTheme="minorHAnsi" w:cstheme="minorHAnsi"/>
                <w:sz w:val="20"/>
                <w:szCs w:val="20"/>
              </w:rPr>
              <w:t>,</w:t>
            </w:r>
            <w:r w:rsidRPr="00494E0B">
              <w:rPr>
                <w:rFonts w:asciiTheme="minorHAnsi" w:hAnsiTheme="minorHAnsi" w:cstheme="minorHAnsi"/>
                <w:sz w:val="20"/>
                <w:szCs w:val="20"/>
              </w:rPr>
              <w:t xml:space="preserve"> two films were made </w:t>
            </w:r>
            <w:r w:rsidR="00302889" w:rsidRPr="00494E0B">
              <w:rPr>
                <w:rFonts w:asciiTheme="minorHAnsi" w:hAnsiTheme="minorHAnsi" w:cstheme="minorHAnsi"/>
                <w:sz w:val="20"/>
                <w:szCs w:val="20"/>
              </w:rPr>
              <w:t>at Cheltenham Jazz Festival:</w:t>
            </w:r>
            <w:r w:rsidR="00CE704B" w:rsidRPr="00494E0B">
              <w:rPr>
                <w:rFonts w:asciiTheme="minorHAnsi" w:hAnsiTheme="minorHAnsi" w:cstheme="minorHAnsi"/>
                <w:color w:val="212121"/>
                <w:sz w:val="20"/>
                <w:szCs w:val="20"/>
              </w:rPr>
              <w:t xml:space="preserve"> context:</w:t>
            </w:r>
          </w:p>
          <w:p w14:paraId="0F962A19" w14:textId="77777777" w:rsidR="00CE704B" w:rsidRPr="00494E0B" w:rsidRDefault="00CE704B" w:rsidP="00CE704B">
            <w:pPr>
              <w:rPr>
                <w:rFonts w:asciiTheme="minorHAnsi" w:hAnsiTheme="minorHAnsi" w:cstheme="minorHAnsi"/>
                <w:color w:val="212121"/>
                <w:sz w:val="20"/>
                <w:szCs w:val="20"/>
              </w:rPr>
            </w:pPr>
            <w:r w:rsidRPr="00494E0B">
              <w:rPr>
                <w:rFonts w:asciiTheme="minorHAnsi" w:hAnsiTheme="minorHAnsi" w:cstheme="minorHAnsi"/>
                <w:color w:val="212121"/>
                <w:sz w:val="20"/>
                <w:szCs w:val="20"/>
              </w:rPr>
              <w:t> </w:t>
            </w:r>
          </w:p>
          <w:p w14:paraId="0ED9AD98" w14:textId="77777777" w:rsidR="00CE704B" w:rsidRPr="00494E0B" w:rsidRDefault="00CE704B" w:rsidP="00CE704B">
            <w:pPr>
              <w:pStyle w:val="ListParagraph"/>
              <w:numPr>
                <w:ilvl w:val="0"/>
                <w:numId w:val="9"/>
              </w:numPr>
              <w:contextualSpacing w:val="0"/>
              <w:rPr>
                <w:rFonts w:cstheme="minorHAnsi"/>
                <w:color w:val="212121"/>
                <w:sz w:val="20"/>
                <w:szCs w:val="20"/>
              </w:rPr>
            </w:pPr>
            <w:r w:rsidRPr="00494E0B">
              <w:rPr>
                <w:rFonts w:cstheme="minorHAnsi"/>
                <w:color w:val="212121"/>
                <w:sz w:val="20"/>
                <w:szCs w:val="20"/>
              </w:rPr>
              <w:t>Main Film: </w:t>
            </w:r>
            <w:hyperlink r:id="rId39" w:tooltip="https://eur02.safelinks.protection.outlook.com/?url=https%3A%2F%2Fvimeo.com%2F969273555%2F42b904fdde%3Fshare%3Dcopy&amp;data=05%7C02%7CAdrian.Bossey%40falmouth.ac.uk%7C444c8d7b76fe44ba38e808dc963294f5%7C550beeb36a3d4646a111f89d0177792e%7C0%7C0%7C638550391228933667%7CUnknown%7CTWFpbGZsb3d8eyJWIjoiMC4wLjAwMDAiLCJQIjoiV2luMzIiLCJBTiI6Ik1haWwiLCJXVCI6Mn0%3D%7C0%7C%7C%7C&amp;sdata=QbSqZXk0su3AhlJpUJ%2Fr5IzIefP1bx%2Bb3qeMkdRjdOU%3D&amp;reserved=0" w:history="1">
              <w:r w:rsidRPr="00494E0B">
                <w:rPr>
                  <w:rStyle w:val="Hyperlink"/>
                  <w:rFonts w:cstheme="minorHAnsi"/>
                  <w:color w:val="0078D7"/>
                  <w:sz w:val="20"/>
                  <w:szCs w:val="20"/>
                </w:rPr>
                <w:t>https://vimeo.com/969273555/42b904fdde?share=copy</w:t>
              </w:r>
            </w:hyperlink>
          </w:p>
          <w:p w14:paraId="4FE54FA6" w14:textId="77777777" w:rsidR="00CE704B" w:rsidRPr="00494E0B" w:rsidRDefault="00CE704B" w:rsidP="00CE704B">
            <w:pPr>
              <w:pStyle w:val="ListParagraph"/>
              <w:numPr>
                <w:ilvl w:val="0"/>
                <w:numId w:val="9"/>
              </w:numPr>
              <w:contextualSpacing w:val="0"/>
              <w:rPr>
                <w:rFonts w:cstheme="minorHAnsi"/>
                <w:color w:val="212121"/>
                <w:sz w:val="20"/>
                <w:szCs w:val="20"/>
              </w:rPr>
            </w:pPr>
            <w:r w:rsidRPr="00CE704B">
              <w:rPr>
                <w:rFonts w:cstheme="minorHAnsi"/>
                <w:color w:val="212121"/>
                <w:sz w:val="20"/>
                <w:szCs w:val="20"/>
              </w:rPr>
              <w:t>Student Film: </w:t>
            </w:r>
            <w:hyperlink r:id="rId40" w:tooltip="https://eur02.safelinks.protection.outlook.com/?url=https%3A%2F%2Fvimeo.com%2F969290355%2Fff8c3a7eeb%3Fshare%3Dcopy&amp;data=05%7C02%7CAdrian.Bossey%40falmouth.ac.uk%7C444c8d7b76fe44ba38e808dc963294f5%7C550beeb36a3d4646a111f89d0177792e%7C0%7C0%7C638550391228947289%7CUnknown%7CTWFpbGZsb3d8eyJWIjoiMC4wLjAwMDAiLCJQIjoiV2luMzIiLCJBTiI6Ik1haWwiLCJXVCI6Mn0%3D%7C0%7C%7C%7C&amp;sdata=XbehFydEiU9litTaTxy30gZ8ufKfv4Cf7BlJgGbrmzc%3D&amp;reserved=0" w:history="1">
              <w:r w:rsidRPr="00494E0B">
                <w:rPr>
                  <w:rStyle w:val="Hyperlink"/>
                  <w:rFonts w:cstheme="minorHAnsi"/>
                  <w:color w:val="0078D7"/>
                  <w:sz w:val="20"/>
                  <w:szCs w:val="20"/>
                </w:rPr>
                <w:t>https://vimeo.com/969290355/ff8c3a7eeb?share=copy</w:t>
              </w:r>
            </w:hyperlink>
          </w:p>
          <w:p w14:paraId="79C416C4" w14:textId="60A3C225" w:rsidR="00CB175F" w:rsidRPr="00494E0B" w:rsidRDefault="00CE704B">
            <w:pPr>
              <w:rPr>
                <w:rFonts w:asciiTheme="minorHAnsi" w:hAnsiTheme="minorHAnsi" w:cstheme="minorHAnsi"/>
                <w:color w:val="212121"/>
                <w:sz w:val="20"/>
                <w:szCs w:val="20"/>
              </w:rPr>
            </w:pPr>
            <w:r w:rsidRPr="00494E0B">
              <w:rPr>
                <w:rFonts w:asciiTheme="minorHAnsi" w:hAnsiTheme="minorHAnsi" w:cstheme="minorHAnsi"/>
                <w:color w:val="212121"/>
                <w:sz w:val="20"/>
                <w:szCs w:val="20"/>
              </w:rPr>
              <w:t> </w:t>
            </w:r>
          </w:p>
          <w:p w14:paraId="0C19189B" w14:textId="1A823887" w:rsidR="00CB175F" w:rsidRPr="00494E0B" w:rsidRDefault="000172F0">
            <w:pPr>
              <w:rPr>
                <w:rFonts w:asciiTheme="minorHAnsi" w:hAnsiTheme="minorHAnsi" w:cstheme="minorHAnsi"/>
                <w:sz w:val="20"/>
                <w:szCs w:val="20"/>
              </w:rPr>
            </w:pPr>
            <w:r w:rsidRPr="00494E0B">
              <w:rPr>
                <w:rFonts w:asciiTheme="minorHAnsi" w:hAnsiTheme="minorHAnsi" w:cstheme="minorHAnsi"/>
                <w:sz w:val="20"/>
                <w:szCs w:val="20"/>
              </w:rPr>
              <w:t xml:space="preserve">Additionally, </w:t>
            </w:r>
            <w:r w:rsidR="00484A4E" w:rsidRPr="00494E0B">
              <w:rPr>
                <w:rFonts w:asciiTheme="minorHAnsi" w:hAnsiTheme="minorHAnsi" w:cstheme="minorHAnsi"/>
                <w:sz w:val="20"/>
                <w:szCs w:val="20"/>
              </w:rPr>
              <w:t xml:space="preserve">3 e-flyers were </w:t>
            </w:r>
            <w:r w:rsidRPr="00494E0B">
              <w:rPr>
                <w:rFonts w:asciiTheme="minorHAnsi" w:hAnsiTheme="minorHAnsi" w:cstheme="minorHAnsi"/>
                <w:sz w:val="20"/>
                <w:szCs w:val="20"/>
              </w:rPr>
              <w:t>produced</w:t>
            </w:r>
            <w:r w:rsidR="00484A4E" w:rsidRPr="00494E0B">
              <w:rPr>
                <w:rFonts w:asciiTheme="minorHAnsi" w:hAnsiTheme="minorHAnsi" w:cstheme="minorHAnsi"/>
                <w:sz w:val="20"/>
                <w:szCs w:val="20"/>
              </w:rPr>
              <w:t xml:space="preserve"> and </w:t>
            </w:r>
            <w:proofErr w:type="gramStart"/>
            <w:r w:rsidR="00484A4E" w:rsidRPr="00494E0B">
              <w:rPr>
                <w:rFonts w:asciiTheme="minorHAnsi" w:hAnsiTheme="minorHAnsi" w:cstheme="minorHAnsi"/>
                <w:sz w:val="20"/>
                <w:szCs w:val="20"/>
              </w:rPr>
              <w:t>a large number of</w:t>
            </w:r>
            <w:proofErr w:type="gramEnd"/>
            <w:r w:rsidR="00484A4E" w:rsidRPr="00494E0B">
              <w:rPr>
                <w:rFonts w:asciiTheme="minorHAnsi" w:hAnsiTheme="minorHAnsi" w:cstheme="minorHAnsi"/>
                <w:sz w:val="20"/>
                <w:szCs w:val="20"/>
              </w:rPr>
              <w:t xml:space="preserve"> photos taken.</w:t>
            </w:r>
            <w:r w:rsidR="00C76D38" w:rsidRPr="00494E0B">
              <w:rPr>
                <w:rFonts w:asciiTheme="minorHAnsi" w:hAnsiTheme="minorHAnsi" w:cstheme="minorHAnsi"/>
                <w:sz w:val="20"/>
                <w:szCs w:val="20"/>
              </w:rPr>
              <w:t xml:space="preserve"> These will be added to the LAAA project case study/LAAA2 on </w:t>
            </w:r>
            <w:r w:rsidR="00917E1B" w:rsidRPr="00494E0B">
              <w:rPr>
                <w:rFonts w:asciiTheme="minorHAnsi" w:hAnsiTheme="minorHAnsi" w:cstheme="minorHAnsi"/>
                <w:sz w:val="20"/>
                <w:szCs w:val="20"/>
              </w:rPr>
              <w:t>FURR</w:t>
            </w:r>
            <w:r w:rsidR="00C76D38" w:rsidRPr="00494E0B">
              <w:rPr>
                <w:rFonts w:asciiTheme="minorHAnsi" w:hAnsiTheme="minorHAnsi" w:cstheme="minorHAnsi"/>
                <w:sz w:val="20"/>
                <w:szCs w:val="20"/>
              </w:rPr>
              <w:t xml:space="preserve"> and/or are available on request</w:t>
            </w:r>
            <w:r w:rsidR="00917E1B" w:rsidRPr="00494E0B">
              <w:rPr>
                <w:rFonts w:asciiTheme="minorHAnsi" w:hAnsiTheme="minorHAnsi" w:cstheme="minorHAnsi"/>
                <w:sz w:val="20"/>
                <w:szCs w:val="20"/>
              </w:rPr>
              <w:t>.</w:t>
            </w:r>
          </w:p>
          <w:p w14:paraId="673B045A" w14:textId="33F5801E" w:rsidR="00CF424B" w:rsidRPr="002605C1" w:rsidRDefault="00CF424B">
            <w:pPr>
              <w:rPr>
                <w:sz w:val="20"/>
                <w:szCs w:val="20"/>
              </w:rPr>
            </w:pPr>
          </w:p>
        </w:tc>
      </w:tr>
      <w:tr w:rsidR="00B04297" w:rsidRPr="002605C1" w14:paraId="586D28F2" w14:textId="77777777" w:rsidTr="00910EB8">
        <w:tc>
          <w:tcPr>
            <w:tcW w:w="9016" w:type="dxa"/>
            <w:gridSpan w:val="2"/>
            <w:tcBorders>
              <w:left w:val="nil"/>
              <w:bottom w:val="nil"/>
              <w:right w:val="nil"/>
            </w:tcBorders>
          </w:tcPr>
          <w:p w14:paraId="5A004BEA" w14:textId="257FBB74" w:rsidR="00B04297" w:rsidRPr="002605C1" w:rsidRDefault="00B04297">
            <w:pPr>
              <w:rPr>
                <w:sz w:val="20"/>
                <w:szCs w:val="20"/>
              </w:rPr>
            </w:pPr>
          </w:p>
        </w:tc>
      </w:tr>
      <w:tr w:rsidR="003C51A9" w:rsidRPr="002605C1" w14:paraId="215F64E5" w14:textId="77777777" w:rsidTr="00910EB8">
        <w:trPr>
          <w:trHeight w:val="454"/>
        </w:trPr>
        <w:tc>
          <w:tcPr>
            <w:tcW w:w="9016" w:type="dxa"/>
            <w:gridSpan w:val="2"/>
            <w:tcBorders>
              <w:top w:val="nil"/>
              <w:left w:val="single" w:sz="4" w:space="0" w:color="auto"/>
              <w:bottom w:val="nil"/>
              <w:right w:val="single" w:sz="4" w:space="0" w:color="auto"/>
            </w:tcBorders>
            <w:shd w:val="clear" w:color="auto" w:fill="000000" w:themeFill="text1"/>
            <w:vAlign w:val="center"/>
          </w:tcPr>
          <w:p w14:paraId="1497DF54" w14:textId="197424E2" w:rsidR="003C51A9" w:rsidRPr="00494E0B" w:rsidRDefault="003C51A9" w:rsidP="006E62F7">
            <w:pPr>
              <w:rPr>
                <w:rFonts w:asciiTheme="minorHAnsi" w:hAnsiTheme="minorHAnsi" w:cstheme="minorHAnsi"/>
                <w:sz w:val="20"/>
                <w:szCs w:val="20"/>
              </w:rPr>
            </w:pPr>
            <w:r w:rsidRPr="00494E0B">
              <w:rPr>
                <w:rFonts w:asciiTheme="minorHAnsi" w:hAnsiTheme="minorHAnsi" w:cstheme="minorHAnsi"/>
                <w:b/>
                <w:bCs/>
                <w:color w:val="FFFFFF" w:themeColor="background1"/>
                <w:sz w:val="20"/>
                <w:szCs w:val="20"/>
              </w:rPr>
              <w:t>SECTION 3: Project costs</w:t>
            </w:r>
          </w:p>
        </w:tc>
      </w:tr>
      <w:tr w:rsidR="002605C1" w:rsidRPr="002605C1" w14:paraId="792055E9" w14:textId="77777777" w:rsidTr="003471C3">
        <w:trPr>
          <w:trHeight w:val="340"/>
        </w:trPr>
        <w:tc>
          <w:tcPr>
            <w:tcW w:w="2405" w:type="dxa"/>
            <w:tcBorders>
              <w:top w:val="nil"/>
            </w:tcBorders>
            <w:vAlign w:val="center"/>
          </w:tcPr>
          <w:p w14:paraId="5B47D27B" w14:textId="2395C6F0" w:rsidR="002605C1" w:rsidRPr="00494E0B" w:rsidRDefault="00F0644E" w:rsidP="003471C3">
            <w:pPr>
              <w:rPr>
                <w:rFonts w:asciiTheme="minorHAnsi" w:hAnsiTheme="minorHAnsi" w:cstheme="minorHAnsi"/>
                <w:sz w:val="20"/>
                <w:szCs w:val="20"/>
              </w:rPr>
            </w:pPr>
            <w:r w:rsidRPr="00494E0B">
              <w:rPr>
                <w:rFonts w:asciiTheme="minorHAnsi" w:hAnsiTheme="minorHAnsi" w:cstheme="minorHAnsi"/>
                <w:sz w:val="20"/>
                <w:szCs w:val="20"/>
              </w:rPr>
              <w:t>Amount awarded</w:t>
            </w:r>
            <w:r w:rsidR="004C1434" w:rsidRPr="00494E0B">
              <w:rPr>
                <w:rFonts w:asciiTheme="minorHAnsi" w:hAnsiTheme="minorHAnsi" w:cstheme="minorHAnsi"/>
                <w:sz w:val="20"/>
                <w:szCs w:val="20"/>
              </w:rPr>
              <w:t xml:space="preserve"> </w:t>
            </w:r>
            <w:r w:rsidR="003471C3" w:rsidRPr="00494E0B">
              <w:rPr>
                <w:rFonts w:asciiTheme="minorHAnsi" w:hAnsiTheme="minorHAnsi" w:cstheme="minorHAnsi"/>
                <w:sz w:val="20"/>
                <w:szCs w:val="20"/>
              </w:rPr>
              <w:t>£</w:t>
            </w:r>
          </w:p>
        </w:tc>
        <w:tc>
          <w:tcPr>
            <w:tcW w:w="6611" w:type="dxa"/>
            <w:tcBorders>
              <w:top w:val="nil"/>
            </w:tcBorders>
          </w:tcPr>
          <w:p w14:paraId="6D628F4C" w14:textId="0A4C25D7" w:rsidR="002605C1" w:rsidRPr="00494E0B" w:rsidRDefault="00393536">
            <w:pPr>
              <w:rPr>
                <w:rFonts w:asciiTheme="minorHAnsi" w:hAnsiTheme="minorHAnsi" w:cstheme="minorHAnsi"/>
                <w:sz w:val="20"/>
                <w:szCs w:val="20"/>
              </w:rPr>
            </w:pPr>
            <w:r w:rsidRPr="00494E0B">
              <w:rPr>
                <w:rFonts w:asciiTheme="minorHAnsi" w:hAnsiTheme="minorHAnsi" w:cstheme="minorHAnsi"/>
                <w:color w:val="000000" w:themeColor="text1"/>
                <w:sz w:val="20"/>
                <w:szCs w:val="20"/>
              </w:rPr>
              <w:t>£</w:t>
            </w:r>
            <w:r w:rsidRPr="00494E0B">
              <w:rPr>
                <w:rFonts w:asciiTheme="minorHAnsi" w:hAnsiTheme="minorHAnsi" w:cstheme="minorHAnsi"/>
                <w:color w:val="000000" w:themeColor="text1"/>
                <w:sz w:val="20"/>
                <w:szCs w:val="20"/>
                <w:lang w:eastAsia="ja-JP"/>
                <w14:ligatures w14:val="standardContextual"/>
              </w:rPr>
              <w:t xml:space="preserve"> 3</w:t>
            </w:r>
            <w:r w:rsidR="0074242B" w:rsidRPr="00494E0B">
              <w:rPr>
                <w:rFonts w:asciiTheme="minorHAnsi" w:hAnsiTheme="minorHAnsi" w:cstheme="minorHAnsi"/>
                <w:color w:val="000000" w:themeColor="text1"/>
                <w:sz w:val="20"/>
                <w:szCs w:val="20"/>
                <w:lang w:eastAsia="ja-JP"/>
                <w14:ligatures w14:val="standardContextual"/>
              </w:rPr>
              <w:t>4</w:t>
            </w:r>
            <w:r w:rsidRPr="00494E0B">
              <w:rPr>
                <w:rFonts w:asciiTheme="minorHAnsi" w:hAnsiTheme="minorHAnsi" w:cstheme="minorHAnsi"/>
                <w:color w:val="000000" w:themeColor="text1"/>
                <w:sz w:val="20"/>
                <w:szCs w:val="20"/>
                <w:lang w:eastAsia="ja-JP"/>
                <w14:ligatures w14:val="standardContextual"/>
              </w:rPr>
              <w:t>,</w:t>
            </w:r>
            <w:r w:rsidR="0074242B" w:rsidRPr="00494E0B">
              <w:rPr>
                <w:rFonts w:asciiTheme="minorHAnsi" w:hAnsiTheme="minorHAnsi" w:cstheme="minorHAnsi"/>
                <w:color w:val="000000" w:themeColor="text1"/>
                <w:sz w:val="20"/>
                <w:szCs w:val="20"/>
                <w:lang w:eastAsia="ja-JP"/>
                <w14:ligatures w14:val="standardContextual"/>
              </w:rPr>
              <w:t>75</w:t>
            </w:r>
            <w:r w:rsidRPr="00494E0B">
              <w:rPr>
                <w:rFonts w:asciiTheme="minorHAnsi" w:hAnsiTheme="minorHAnsi" w:cstheme="minorHAnsi"/>
                <w:color w:val="000000" w:themeColor="text1"/>
                <w:sz w:val="20"/>
                <w:szCs w:val="20"/>
                <w:lang w:eastAsia="ja-JP"/>
                <w14:ligatures w14:val="standardContextual"/>
              </w:rPr>
              <w:t>3.9</w:t>
            </w:r>
            <w:r w:rsidR="0074242B" w:rsidRPr="00494E0B">
              <w:rPr>
                <w:rFonts w:asciiTheme="minorHAnsi" w:hAnsiTheme="minorHAnsi" w:cstheme="minorHAnsi"/>
                <w:color w:val="000000" w:themeColor="text1"/>
                <w:sz w:val="20"/>
                <w:szCs w:val="20"/>
                <w:lang w:eastAsia="ja-JP"/>
                <w14:ligatures w14:val="standardContextual"/>
              </w:rPr>
              <w:t>8</w:t>
            </w:r>
            <w:r w:rsidRPr="00494E0B">
              <w:rPr>
                <w:rFonts w:asciiTheme="minorHAnsi" w:hAnsiTheme="minorHAnsi" w:cstheme="minorHAnsi"/>
                <w:color w:val="000000" w:themeColor="text1"/>
                <w:sz w:val="20"/>
                <w:szCs w:val="20"/>
                <w:lang w:eastAsia="ja-JP"/>
                <w14:ligatures w14:val="standardContextual"/>
              </w:rPr>
              <w:t xml:space="preserve"> (PLEASE NOTE: this included £</w:t>
            </w:r>
            <w:r w:rsidR="00317D61" w:rsidRPr="00494E0B">
              <w:rPr>
                <w:rFonts w:asciiTheme="minorHAnsi" w:hAnsiTheme="minorHAnsi" w:cstheme="minorHAnsi"/>
                <w:color w:val="000000" w:themeColor="text1"/>
                <w:sz w:val="20"/>
                <w:szCs w:val="20"/>
                <w:lang w:eastAsia="ja-JP"/>
                <w14:ligatures w14:val="standardContextual"/>
              </w:rPr>
              <w:t>12,259.38</w:t>
            </w:r>
            <w:r w:rsidR="00AB4E47" w:rsidRPr="00494E0B">
              <w:rPr>
                <w:rFonts w:asciiTheme="minorHAnsi" w:hAnsiTheme="minorHAnsi" w:cstheme="minorHAnsi"/>
                <w:color w:val="000000" w:themeColor="text1"/>
                <w:sz w:val="20"/>
                <w:szCs w:val="20"/>
                <w:lang w:eastAsia="ja-JP"/>
                <w14:ligatures w14:val="standardContextual"/>
              </w:rPr>
              <w:t xml:space="preserve"> staffing costs, </w:t>
            </w:r>
            <w:r w:rsidR="00ED3176" w:rsidRPr="00494E0B">
              <w:rPr>
                <w:rFonts w:asciiTheme="minorHAnsi" w:hAnsiTheme="minorHAnsi" w:cstheme="minorHAnsi"/>
                <w:color w:val="000000" w:themeColor="text1"/>
                <w:sz w:val="20"/>
                <w:szCs w:val="20"/>
                <w:lang w:eastAsia="ja-JP"/>
                <w14:ligatures w14:val="standardContextual"/>
              </w:rPr>
              <w:t>of which £</w:t>
            </w:r>
            <w:r w:rsidR="00D52AA0" w:rsidRPr="00494E0B">
              <w:rPr>
                <w:rFonts w:asciiTheme="minorHAnsi" w:hAnsiTheme="minorHAnsi" w:cstheme="minorHAnsi"/>
                <w:color w:val="000000" w:themeColor="text1"/>
                <w:sz w:val="20"/>
                <w:szCs w:val="20"/>
                <w:lang w:eastAsia="ja-JP"/>
                <w14:ligatures w14:val="standardContextual"/>
              </w:rPr>
              <w:t>8</w:t>
            </w:r>
            <w:r w:rsidR="00E917B5" w:rsidRPr="00494E0B">
              <w:rPr>
                <w:rFonts w:asciiTheme="minorHAnsi" w:hAnsiTheme="minorHAnsi" w:cstheme="minorHAnsi"/>
                <w:color w:val="000000" w:themeColor="text1"/>
                <w:sz w:val="20"/>
                <w:szCs w:val="20"/>
                <w:lang w:eastAsia="ja-JP"/>
                <w14:ligatures w14:val="standardContextual"/>
              </w:rPr>
              <w:t>653.68 of CBS costs</w:t>
            </w:r>
            <w:r w:rsidR="00AB4E47" w:rsidRPr="00494E0B">
              <w:rPr>
                <w:rFonts w:asciiTheme="minorHAnsi" w:hAnsiTheme="minorHAnsi" w:cstheme="minorHAnsi"/>
                <w:color w:val="000000" w:themeColor="text1"/>
                <w:sz w:val="20"/>
                <w:szCs w:val="20"/>
                <w:lang w:eastAsia="ja-JP"/>
                <w14:ligatures w14:val="standardContextual"/>
              </w:rPr>
              <w:t xml:space="preserve"> were subsequently rescinded). </w:t>
            </w:r>
            <w:r w:rsidR="00D94F97" w:rsidRPr="00494E0B">
              <w:rPr>
                <w:rFonts w:asciiTheme="minorHAnsi" w:hAnsiTheme="minorHAnsi" w:cstheme="minorHAnsi"/>
                <w:color w:val="000000" w:themeColor="text1"/>
                <w:sz w:val="20"/>
                <w:szCs w:val="20"/>
                <w:lang w:eastAsia="ja-JP"/>
                <w14:ligatures w14:val="standardContextual"/>
              </w:rPr>
              <w:t>Revised</w:t>
            </w:r>
            <w:r w:rsidR="0074242B" w:rsidRPr="00494E0B">
              <w:rPr>
                <w:rFonts w:asciiTheme="minorHAnsi" w:hAnsiTheme="minorHAnsi" w:cstheme="minorHAnsi"/>
                <w:color w:val="000000" w:themeColor="text1"/>
                <w:sz w:val="20"/>
                <w:szCs w:val="20"/>
                <w:lang w:eastAsia="ja-JP"/>
                <w14:ligatures w14:val="standardContextual"/>
              </w:rPr>
              <w:t xml:space="preserve"> total</w:t>
            </w:r>
            <w:r w:rsidR="00401FFF" w:rsidRPr="00494E0B">
              <w:rPr>
                <w:rFonts w:asciiTheme="minorHAnsi" w:hAnsiTheme="minorHAnsi" w:cstheme="minorHAnsi"/>
                <w:color w:val="000000" w:themeColor="text1"/>
                <w:sz w:val="20"/>
                <w:szCs w:val="20"/>
                <w:lang w:eastAsia="ja-JP"/>
                <w14:ligatures w14:val="standardContextual"/>
              </w:rPr>
              <w:t xml:space="preserve"> = </w:t>
            </w:r>
            <w:r w:rsidR="00401FFF" w:rsidRPr="00494E0B">
              <w:rPr>
                <w:rFonts w:asciiTheme="minorHAnsi" w:hAnsiTheme="minorHAnsi" w:cstheme="minorHAnsi"/>
                <w:b/>
                <w:bCs/>
                <w:color w:val="000000" w:themeColor="text1"/>
                <w:sz w:val="20"/>
                <w:szCs w:val="20"/>
                <w:lang w:eastAsia="ja-JP"/>
                <w14:ligatures w14:val="standardContextual"/>
              </w:rPr>
              <w:t>£</w:t>
            </w:r>
            <w:r w:rsidR="00F53575" w:rsidRPr="00494E0B">
              <w:rPr>
                <w:rFonts w:asciiTheme="minorHAnsi" w:hAnsiTheme="minorHAnsi" w:cstheme="minorHAnsi"/>
                <w:b/>
                <w:bCs/>
                <w:color w:val="000000" w:themeColor="text1"/>
                <w:sz w:val="20"/>
                <w:szCs w:val="20"/>
                <w:lang w:eastAsia="ja-JP"/>
                <w14:ligatures w14:val="standardContextual"/>
              </w:rPr>
              <w:t>22,494.60</w:t>
            </w:r>
            <w:r w:rsidR="00E917B5" w:rsidRPr="00494E0B">
              <w:rPr>
                <w:rFonts w:asciiTheme="minorHAnsi" w:hAnsiTheme="minorHAnsi" w:cstheme="minorHAnsi"/>
                <w:b/>
                <w:bCs/>
                <w:color w:val="000000" w:themeColor="text1"/>
                <w:sz w:val="20"/>
                <w:szCs w:val="20"/>
                <w:lang w:eastAsia="ja-JP"/>
                <w14:ligatures w14:val="standardContextual"/>
              </w:rPr>
              <w:t xml:space="preserve"> non-staff</w:t>
            </w:r>
            <w:r w:rsidR="00D94F97" w:rsidRPr="00494E0B">
              <w:rPr>
                <w:rFonts w:asciiTheme="minorHAnsi" w:hAnsiTheme="minorHAnsi" w:cstheme="minorHAnsi"/>
                <w:b/>
                <w:bCs/>
                <w:color w:val="000000" w:themeColor="text1"/>
                <w:sz w:val="20"/>
                <w:szCs w:val="20"/>
                <w:lang w:eastAsia="ja-JP"/>
                <w14:ligatures w14:val="standardContextual"/>
              </w:rPr>
              <w:t>,</w:t>
            </w:r>
            <w:r w:rsidR="00E917B5" w:rsidRPr="00494E0B">
              <w:rPr>
                <w:rFonts w:asciiTheme="minorHAnsi" w:hAnsiTheme="minorHAnsi" w:cstheme="minorHAnsi"/>
                <w:b/>
                <w:bCs/>
                <w:color w:val="000000" w:themeColor="text1"/>
                <w:sz w:val="20"/>
                <w:szCs w:val="20"/>
                <w:lang w:eastAsia="ja-JP"/>
                <w14:ligatures w14:val="standardContextual"/>
              </w:rPr>
              <w:t xml:space="preserve"> PLUS £</w:t>
            </w:r>
            <w:r w:rsidR="006F0A5F" w:rsidRPr="00494E0B">
              <w:rPr>
                <w:rFonts w:asciiTheme="minorHAnsi" w:hAnsiTheme="minorHAnsi" w:cstheme="minorHAnsi"/>
                <w:b/>
                <w:bCs/>
                <w:color w:val="000000" w:themeColor="text1"/>
                <w:sz w:val="20"/>
                <w:szCs w:val="20"/>
                <w:lang w:eastAsia="ja-JP"/>
                <w14:ligatures w14:val="standardContextual"/>
              </w:rPr>
              <w:t>3605.70 AMATA staff</w:t>
            </w:r>
            <w:r w:rsidR="00D94F97" w:rsidRPr="00494E0B">
              <w:rPr>
                <w:rFonts w:asciiTheme="minorHAnsi" w:hAnsiTheme="minorHAnsi" w:cstheme="minorHAnsi"/>
                <w:b/>
                <w:bCs/>
                <w:color w:val="000000" w:themeColor="text1"/>
                <w:sz w:val="20"/>
                <w:szCs w:val="20"/>
                <w:lang w:eastAsia="ja-JP"/>
                <w14:ligatures w14:val="standardContextual"/>
              </w:rPr>
              <w:t>ing costs</w:t>
            </w:r>
          </w:p>
        </w:tc>
      </w:tr>
      <w:tr w:rsidR="00F0644E" w:rsidRPr="002605C1" w14:paraId="17BFA4E9" w14:textId="77777777" w:rsidTr="00910EB8">
        <w:trPr>
          <w:trHeight w:val="1191"/>
        </w:trPr>
        <w:tc>
          <w:tcPr>
            <w:tcW w:w="2405" w:type="dxa"/>
            <w:tcBorders>
              <w:bottom w:val="single" w:sz="4" w:space="0" w:color="auto"/>
            </w:tcBorders>
          </w:tcPr>
          <w:p w14:paraId="6C3F8105" w14:textId="6779DBE4" w:rsidR="00F0644E" w:rsidRPr="00494E0B" w:rsidRDefault="00910EB8">
            <w:pPr>
              <w:rPr>
                <w:rFonts w:asciiTheme="minorHAnsi" w:hAnsiTheme="minorHAnsi" w:cstheme="minorHAnsi"/>
                <w:sz w:val="20"/>
                <w:szCs w:val="20"/>
              </w:rPr>
            </w:pPr>
            <w:r w:rsidRPr="00494E0B">
              <w:rPr>
                <w:rFonts w:asciiTheme="minorHAnsi" w:hAnsiTheme="minorHAnsi" w:cstheme="minorHAnsi"/>
                <w:sz w:val="20"/>
                <w:szCs w:val="20"/>
              </w:rPr>
              <w:t>Please provide b</w:t>
            </w:r>
            <w:r w:rsidR="00EB6C9A" w:rsidRPr="00494E0B">
              <w:rPr>
                <w:rFonts w:asciiTheme="minorHAnsi" w:hAnsiTheme="minorHAnsi" w:cstheme="minorHAnsi"/>
                <w:sz w:val="20"/>
                <w:szCs w:val="20"/>
              </w:rPr>
              <w:t>udget detail</w:t>
            </w:r>
            <w:r w:rsidR="00F0644E" w:rsidRPr="00494E0B">
              <w:rPr>
                <w:rFonts w:asciiTheme="minorHAnsi" w:hAnsiTheme="minorHAnsi" w:cstheme="minorHAnsi"/>
                <w:sz w:val="20"/>
                <w:szCs w:val="20"/>
              </w:rPr>
              <w:t xml:space="preserve"> of actual spend</w:t>
            </w:r>
          </w:p>
        </w:tc>
        <w:tc>
          <w:tcPr>
            <w:tcW w:w="6611" w:type="dxa"/>
            <w:tcBorders>
              <w:bottom w:val="single" w:sz="4" w:space="0" w:color="auto"/>
            </w:tcBorders>
          </w:tcPr>
          <w:p w14:paraId="134C61A4" w14:textId="649B48DE" w:rsidR="00F0644E" w:rsidRPr="009C7E7E" w:rsidRDefault="001B334B">
            <w:pPr>
              <w:rPr>
                <w:rFonts w:asciiTheme="minorHAnsi" w:hAnsiTheme="minorHAnsi" w:cstheme="minorHAnsi"/>
                <w:b/>
                <w:bCs/>
                <w:sz w:val="20"/>
                <w:szCs w:val="20"/>
              </w:rPr>
            </w:pPr>
            <w:r w:rsidRPr="009C7E7E">
              <w:rPr>
                <w:rFonts w:asciiTheme="minorHAnsi" w:hAnsiTheme="minorHAnsi" w:cstheme="minorHAnsi"/>
                <w:b/>
                <w:bCs/>
                <w:sz w:val="20"/>
                <w:szCs w:val="20"/>
              </w:rPr>
              <w:t>Total = £ 22,671.68</w:t>
            </w:r>
            <w:r w:rsidR="000E3872" w:rsidRPr="009C7E7E">
              <w:rPr>
                <w:rFonts w:asciiTheme="minorHAnsi" w:hAnsiTheme="minorHAnsi" w:cstheme="minorHAnsi"/>
                <w:b/>
                <w:bCs/>
                <w:sz w:val="20"/>
                <w:szCs w:val="20"/>
              </w:rPr>
              <w:t xml:space="preserve"> INCLUDING </w:t>
            </w:r>
            <w:r w:rsidR="007D6B4A" w:rsidRPr="009C7E7E">
              <w:rPr>
                <w:rFonts w:asciiTheme="minorHAnsi" w:hAnsiTheme="minorHAnsi" w:cstheme="minorHAnsi"/>
                <w:b/>
                <w:bCs/>
                <w:sz w:val="20"/>
                <w:szCs w:val="20"/>
              </w:rPr>
              <w:t xml:space="preserve">£2632 </w:t>
            </w:r>
            <w:r w:rsidR="009C7E7E" w:rsidRPr="009C7E7E">
              <w:rPr>
                <w:rFonts w:asciiTheme="minorHAnsi" w:hAnsiTheme="minorHAnsi" w:cstheme="minorHAnsi"/>
                <w:b/>
                <w:bCs/>
                <w:sz w:val="20"/>
                <w:szCs w:val="20"/>
              </w:rPr>
              <w:t>of AMATA ‘staff’ costs</w:t>
            </w:r>
          </w:p>
          <w:p w14:paraId="15BA8841" w14:textId="77777777" w:rsidR="001B334B" w:rsidRDefault="001B334B">
            <w:pPr>
              <w:rPr>
                <w:rFonts w:asciiTheme="minorHAnsi" w:hAnsiTheme="minorHAnsi" w:cstheme="minorHAnsi"/>
                <w:sz w:val="20"/>
                <w:szCs w:val="20"/>
              </w:rPr>
            </w:pPr>
            <w:r>
              <w:rPr>
                <w:rFonts w:asciiTheme="minorHAnsi" w:hAnsiTheme="minorHAnsi" w:cstheme="minorHAnsi"/>
                <w:sz w:val="20"/>
                <w:szCs w:val="20"/>
              </w:rPr>
              <w:t>Please see separate XL Spreadsheet for detailed breakdown</w:t>
            </w:r>
          </w:p>
          <w:p w14:paraId="5B459706" w14:textId="43AFEF36" w:rsidR="008B2B2E" w:rsidRPr="00494E0B" w:rsidRDefault="008B2B2E">
            <w:pPr>
              <w:rPr>
                <w:rFonts w:asciiTheme="minorHAnsi" w:hAnsiTheme="minorHAnsi" w:cstheme="minorHAnsi"/>
                <w:sz w:val="20"/>
                <w:szCs w:val="20"/>
              </w:rPr>
            </w:pPr>
            <w:r>
              <w:rPr>
                <w:rFonts w:asciiTheme="minorHAnsi" w:hAnsiTheme="minorHAnsi" w:cstheme="minorHAnsi"/>
                <w:sz w:val="20"/>
                <w:szCs w:val="20"/>
              </w:rPr>
              <w:t xml:space="preserve">Please note that exact figures for AB mileage and </w:t>
            </w:r>
            <w:r w:rsidR="000E3872">
              <w:rPr>
                <w:rFonts w:asciiTheme="minorHAnsi" w:hAnsiTheme="minorHAnsi" w:cstheme="minorHAnsi"/>
                <w:sz w:val="20"/>
                <w:szCs w:val="20"/>
              </w:rPr>
              <w:t>Bellatrix travel are unavailable</w:t>
            </w:r>
            <w:r w:rsidR="00B007CF">
              <w:rPr>
                <w:rFonts w:asciiTheme="minorHAnsi" w:hAnsiTheme="minorHAnsi" w:cstheme="minorHAnsi"/>
                <w:sz w:val="20"/>
                <w:szCs w:val="20"/>
              </w:rPr>
              <w:t>.</w:t>
            </w:r>
          </w:p>
        </w:tc>
      </w:tr>
      <w:tr w:rsidR="00F80794" w:rsidRPr="002605C1" w14:paraId="778F98E6" w14:textId="77777777" w:rsidTr="00F80794">
        <w:tc>
          <w:tcPr>
            <w:tcW w:w="9016" w:type="dxa"/>
            <w:gridSpan w:val="2"/>
            <w:tcBorders>
              <w:left w:val="nil"/>
              <w:right w:val="nil"/>
            </w:tcBorders>
          </w:tcPr>
          <w:p w14:paraId="1F9D7B4A" w14:textId="77777777" w:rsidR="00F80794" w:rsidRPr="002605C1" w:rsidRDefault="00F80794" w:rsidP="00BE5555">
            <w:pPr>
              <w:rPr>
                <w:sz w:val="20"/>
                <w:szCs w:val="20"/>
              </w:rPr>
            </w:pPr>
          </w:p>
        </w:tc>
      </w:tr>
      <w:tr w:rsidR="00131EC2" w:rsidRPr="002605C1" w14:paraId="06213FA3" w14:textId="77777777" w:rsidTr="00624586">
        <w:trPr>
          <w:trHeight w:val="454"/>
        </w:trPr>
        <w:tc>
          <w:tcPr>
            <w:tcW w:w="9016" w:type="dxa"/>
            <w:gridSpan w:val="2"/>
            <w:shd w:val="clear" w:color="auto" w:fill="000000" w:themeFill="text1"/>
            <w:vAlign w:val="center"/>
          </w:tcPr>
          <w:p w14:paraId="5383E627" w14:textId="05D2B434" w:rsidR="00131EC2" w:rsidRPr="00494E0B" w:rsidRDefault="00131EC2" w:rsidP="00624586">
            <w:pPr>
              <w:rPr>
                <w:rFonts w:asciiTheme="minorHAnsi" w:hAnsiTheme="minorHAnsi" w:cstheme="minorHAnsi"/>
              </w:rPr>
            </w:pPr>
            <w:r w:rsidRPr="00494E0B">
              <w:rPr>
                <w:rFonts w:asciiTheme="minorHAnsi" w:hAnsiTheme="minorHAnsi" w:cstheme="minorHAnsi"/>
                <w:b/>
                <w:bCs/>
                <w:color w:val="FFFFFF" w:themeColor="background1"/>
              </w:rPr>
              <w:t xml:space="preserve">SECTION 4: </w:t>
            </w:r>
            <w:proofErr w:type="gramStart"/>
            <w:r w:rsidRPr="00494E0B">
              <w:rPr>
                <w:rFonts w:asciiTheme="minorHAnsi" w:hAnsiTheme="minorHAnsi" w:cstheme="minorHAnsi"/>
                <w:b/>
                <w:bCs/>
                <w:color w:val="FFFFFF" w:themeColor="background1"/>
              </w:rPr>
              <w:t>Future plans</w:t>
            </w:r>
            <w:proofErr w:type="gramEnd"/>
          </w:p>
        </w:tc>
      </w:tr>
      <w:tr w:rsidR="00425028" w:rsidRPr="002605C1" w14:paraId="51BB9FCD" w14:textId="77777777" w:rsidTr="003D1B4C">
        <w:trPr>
          <w:trHeight w:val="2268"/>
        </w:trPr>
        <w:tc>
          <w:tcPr>
            <w:tcW w:w="9016" w:type="dxa"/>
            <w:gridSpan w:val="2"/>
          </w:tcPr>
          <w:p w14:paraId="1213B8D6" w14:textId="77777777" w:rsidR="00425028" w:rsidRPr="00494E0B" w:rsidRDefault="00425028">
            <w:pPr>
              <w:rPr>
                <w:rFonts w:asciiTheme="minorHAnsi" w:hAnsiTheme="minorHAnsi" w:cstheme="minorHAnsi"/>
                <w:sz w:val="20"/>
                <w:szCs w:val="20"/>
              </w:rPr>
            </w:pPr>
            <w:r w:rsidRPr="00494E0B">
              <w:rPr>
                <w:rFonts w:asciiTheme="minorHAnsi" w:hAnsiTheme="minorHAnsi" w:cstheme="minorHAnsi"/>
                <w:sz w:val="20"/>
                <w:szCs w:val="20"/>
              </w:rPr>
              <w:t>Please outline plans to build on the funded activity.</w:t>
            </w:r>
          </w:p>
          <w:p w14:paraId="1A69C370" w14:textId="77777777" w:rsidR="00044CDB" w:rsidRPr="00494E0B" w:rsidRDefault="00044CDB">
            <w:pPr>
              <w:rPr>
                <w:rFonts w:asciiTheme="minorHAnsi" w:hAnsiTheme="minorHAnsi" w:cstheme="minorHAnsi"/>
                <w:sz w:val="20"/>
                <w:szCs w:val="20"/>
              </w:rPr>
            </w:pPr>
          </w:p>
          <w:p w14:paraId="7599A48F" w14:textId="37846463" w:rsidR="00044CDB" w:rsidRPr="00494E0B" w:rsidRDefault="0000710D" w:rsidP="00044CDB">
            <w:pPr>
              <w:pStyle w:val="paragraph"/>
              <w:spacing w:before="0" w:beforeAutospacing="0" w:after="0" w:afterAutospacing="0"/>
              <w:textAlignment w:val="baseline"/>
              <w:rPr>
                <w:rStyle w:val="eop"/>
                <w:rFonts w:asciiTheme="minorHAnsi" w:hAnsiTheme="minorHAnsi" w:cstheme="minorHAnsi"/>
                <w:color w:val="212121"/>
                <w:sz w:val="20"/>
                <w:szCs w:val="20"/>
              </w:rPr>
            </w:pPr>
            <w:r w:rsidRPr="00494E0B">
              <w:rPr>
                <w:rStyle w:val="normaltextrun"/>
                <w:rFonts w:asciiTheme="minorHAnsi" w:hAnsiTheme="minorHAnsi" w:cstheme="minorHAnsi"/>
                <w:color w:val="212121"/>
                <w:sz w:val="20"/>
                <w:szCs w:val="20"/>
              </w:rPr>
              <w:t>Outline</w:t>
            </w:r>
            <w:r w:rsidR="00044CDB" w:rsidRPr="00494E0B">
              <w:rPr>
                <w:rStyle w:val="normaltextrun"/>
                <w:rFonts w:asciiTheme="minorHAnsi" w:hAnsiTheme="minorHAnsi" w:cstheme="minorHAnsi"/>
                <w:color w:val="212121"/>
                <w:sz w:val="20"/>
                <w:szCs w:val="20"/>
              </w:rPr>
              <w:t xml:space="preserve"> plans exist to move forward with</w:t>
            </w:r>
            <w:r w:rsidR="00FD0C0C" w:rsidRPr="00494E0B">
              <w:rPr>
                <w:rStyle w:val="normaltextrun"/>
                <w:rFonts w:asciiTheme="minorHAnsi" w:hAnsiTheme="minorHAnsi" w:cstheme="minorHAnsi"/>
                <w:color w:val="212121"/>
                <w:sz w:val="20"/>
                <w:szCs w:val="20"/>
              </w:rPr>
              <w:t>,</w:t>
            </w:r>
            <w:r w:rsidR="00044CDB" w:rsidRPr="00494E0B">
              <w:rPr>
                <w:rStyle w:val="normaltextrun"/>
                <w:rFonts w:asciiTheme="minorHAnsi" w:hAnsiTheme="minorHAnsi" w:cstheme="minorHAnsi"/>
                <w:color w:val="212121"/>
                <w:sz w:val="20"/>
                <w:szCs w:val="20"/>
              </w:rPr>
              <w:t xml:space="preserve"> and broaden</w:t>
            </w:r>
            <w:r w:rsidR="00FD0C0C" w:rsidRPr="00494E0B">
              <w:rPr>
                <w:rStyle w:val="normaltextrun"/>
                <w:rFonts w:asciiTheme="minorHAnsi" w:hAnsiTheme="minorHAnsi" w:cstheme="minorHAnsi"/>
                <w:color w:val="212121"/>
                <w:sz w:val="20"/>
                <w:szCs w:val="20"/>
              </w:rPr>
              <w:t>,</w:t>
            </w:r>
            <w:r w:rsidR="00044CDB" w:rsidRPr="00494E0B">
              <w:rPr>
                <w:rStyle w:val="normaltextrun"/>
                <w:rFonts w:asciiTheme="minorHAnsi" w:hAnsiTheme="minorHAnsi" w:cstheme="minorHAnsi"/>
                <w:color w:val="212121"/>
                <w:sz w:val="20"/>
                <w:szCs w:val="20"/>
              </w:rPr>
              <w:t xml:space="preserve"> this investigation</w:t>
            </w:r>
            <w:r w:rsidRPr="00494E0B">
              <w:rPr>
                <w:rStyle w:val="normaltextrun"/>
                <w:rFonts w:asciiTheme="minorHAnsi" w:hAnsiTheme="minorHAnsi" w:cstheme="minorHAnsi"/>
                <w:color w:val="212121"/>
                <w:sz w:val="20"/>
                <w:szCs w:val="20"/>
              </w:rPr>
              <w:t xml:space="preserve"> through</w:t>
            </w:r>
            <w:r w:rsidR="00445BE5" w:rsidRPr="00494E0B">
              <w:rPr>
                <w:rStyle w:val="normaltextrun"/>
                <w:rFonts w:asciiTheme="minorHAnsi" w:hAnsiTheme="minorHAnsi" w:cstheme="minorHAnsi"/>
                <w:color w:val="212121"/>
                <w:sz w:val="20"/>
                <w:szCs w:val="20"/>
              </w:rPr>
              <w:t xml:space="preserve"> the following projects. Cumulatively, there is potential to consider the portfolio of </w:t>
            </w:r>
            <w:r w:rsidR="00203311" w:rsidRPr="00494E0B">
              <w:rPr>
                <w:rStyle w:val="normaltextrun"/>
                <w:rFonts w:asciiTheme="minorHAnsi" w:hAnsiTheme="minorHAnsi" w:cstheme="minorHAnsi"/>
                <w:color w:val="212121"/>
                <w:sz w:val="20"/>
                <w:szCs w:val="20"/>
              </w:rPr>
              <w:t xml:space="preserve">(previous and future) </w:t>
            </w:r>
            <w:r w:rsidR="00445BE5" w:rsidRPr="00494E0B">
              <w:rPr>
                <w:rStyle w:val="normaltextrun"/>
                <w:rFonts w:asciiTheme="minorHAnsi" w:hAnsiTheme="minorHAnsi" w:cstheme="minorHAnsi"/>
                <w:color w:val="212121"/>
                <w:sz w:val="20"/>
                <w:szCs w:val="20"/>
              </w:rPr>
              <w:t>projects as an Impact Case Study.</w:t>
            </w:r>
            <w:r w:rsidR="00445BE5" w:rsidRPr="00494E0B">
              <w:rPr>
                <w:rStyle w:val="eop"/>
                <w:rFonts w:asciiTheme="minorHAnsi" w:hAnsiTheme="minorHAnsi" w:cstheme="minorHAnsi"/>
                <w:color w:val="212121"/>
                <w:sz w:val="20"/>
                <w:szCs w:val="20"/>
              </w:rPr>
              <w:t> </w:t>
            </w:r>
          </w:p>
          <w:p w14:paraId="0896F76A" w14:textId="77777777" w:rsidR="00FD0C0C" w:rsidRPr="00494E0B" w:rsidRDefault="00FD0C0C" w:rsidP="00044CDB">
            <w:pPr>
              <w:pStyle w:val="paragraph"/>
              <w:spacing w:before="0" w:beforeAutospacing="0" w:after="0" w:afterAutospacing="0"/>
              <w:textAlignment w:val="baseline"/>
              <w:rPr>
                <w:rStyle w:val="eop"/>
                <w:rFonts w:asciiTheme="minorHAnsi" w:hAnsiTheme="minorHAnsi" w:cstheme="minorHAnsi"/>
                <w:sz w:val="20"/>
                <w:szCs w:val="20"/>
              </w:rPr>
            </w:pPr>
          </w:p>
          <w:p w14:paraId="31E889EC" w14:textId="77777777" w:rsidR="00F20147" w:rsidRPr="00494E0B" w:rsidRDefault="007D411C" w:rsidP="00250846">
            <w:pPr>
              <w:pStyle w:val="ListParagraph"/>
              <w:numPr>
                <w:ilvl w:val="0"/>
                <w:numId w:val="10"/>
              </w:numPr>
              <w:rPr>
                <w:rFonts w:cstheme="minorHAnsi"/>
                <w:sz w:val="20"/>
                <w:szCs w:val="20"/>
              </w:rPr>
            </w:pPr>
            <w:r w:rsidRPr="00494E0B">
              <w:rPr>
                <w:rFonts w:cstheme="minorHAnsi"/>
                <w:b/>
                <w:bCs/>
                <w:sz w:val="20"/>
                <w:szCs w:val="20"/>
              </w:rPr>
              <w:t>Supporting accessibility for people</w:t>
            </w:r>
            <w:r w:rsidRPr="00494E0B">
              <w:rPr>
                <w:rFonts w:cstheme="minorHAnsi"/>
                <w:b/>
                <w:bCs/>
                <w:color w:val="000000"/>
                <w:sz w:val="20"/>
                <w:szCs w:val="20"/>
              </w:rPr>
              <w:t xml:space="preserve"> who are d/Deaf, disabled or neurodivergent at</w:t>
            </w:r>
            <w:r w:rsidRPr="00494E0B">
              <w:rPr>
                <w:rFonts w:cstheme="minorHAnsi"/>
                <w:b/>
                <w:bCs/>
                <w:sz w:val="20"/>
                <w:szCs w:val="20"/>
              </w:rPr>
              <w:t xml:space="preserve"> festivals and outdoor events</w:t>
            </w:r>
            <w:r w:rsidRPr="00494E0B">
              <w:rPr>
                <w:rFonts w:cstheme="minorHAnsi"/>
                <w:sz w:val="20"/>
                <w:szCs w:val="20"/>
              </w:rPr>
              <w:t xml:space="preserve"> – Launchpad Futures Masterclass Series, Session 1</w:t>
            </w:r>
            <w:r w:rsidR="0060059C" w:rsidRPr="00494E0B">
              <w:rPr>
                <w:rFonts w:cstheme="minorHAnsi"/>
                <w:sz w:val="20"/>
                <w:szCs w:val="20"/>
              </w:rPr>
              <w:t xml:space="preserve">. This project will install the Beat </w:t>
            </w:r>
            <w:r w:rsidR="00F20147" w:rsidRPr="00494E0B">
              <w:rPr>
                <w:rFonts w:cstheme="minorHAnsi"/>
                <w:sz w:val="20"/>
                <w:szCs w:val="20"/>
              </w:rPr>
              <w:t>B</w:t>
            </w:r>
            <w:r w:rsidR="0060059C" w:rsidRPr="00494E0B">
              <w:rPr>
                <w:rFonts w:cstheme="minorHAnsi"/>
                <w:sz w:val="20"/>
                <w:szCs w:val="20"/>
              </w:rPr>
              <w:t>locks floor into AMATA on 20</w:t>
            </w:r>
            <w:r w:rsidR="0060059C" w:rsidRPr="00494E0B">
              <w:rPr>
                <w:rFonts w:cstheme="minorHAnsi"/>
                <w:sz w:val="20"/>
                <w:szCs w:val="20"/>
                <w:vertAlign w:val="superscript"/>
              </w:rPr>
              <w:t>th</w:t>
            </w:r>
            <w:r w:rsidR="0060059C" w:rsidRPr="00494E0B">
              <w:rPr>
                <w:rFonts w:cstheme="minorHAnsi"/>
                <w:sz w:val="20"/>
                <w:szCs w:val="20"/>
              </w:rPr>
              <w:t xml:space="preserve"> September 2024 to </w:t>
            </w:r>
            <w:r w:rsidR="00F20147" w:rsidRPr="00494E0B">
              <w:rPr>
                <w:rFonts w:cstheme="minorHAnsi"/>
                <w:sz w:val="20"/>
                <w:szCs w:val="20"/>
              </w:rPr>
              <w:t xml:space="preserve">support a welcome week graduate/student performance AND deliver businesses assists via a masterclass. </w:t>
            </w:r>
          </w:p>
          <w:p w14:paraId="35A67ACD" w14:textId="77777777" w:rsidR="00F20147" w:rsidRPr="00494E0B" w:rsidRDefault="00F20147" w:rsidP="00F20147">
            <w:pPr>
              <w:pStyle w:val="ListParagraph"/>
              <w:rPr>
                <w:rFonts w:cstheme="minorHAnsi"/>
                <w:sz w:val="20"/>
                <w:szCs w:val="20"/>
              </w:rPr>
            </w:pPr>
          </w:p>
          <w:p w14:paraId="68EE737F" w14:textId="3B327EAA" w:rsidR="00954955" w:rsidRPr="00494E0B" w:rsidRDefault="0094269D" w:rsidP="00954955">
            <w:pPr>
              <w:pStyle w:val="ListParagraph"/>
              <w:numPr>
                <w:ilvl w:val="0"/>
                <w:numId w:val="10"/>
              </w:numPr>
              <w:rPr>
                <w:rFonts w:cstheme="minorHAnsi"/>
                <w:sz w:val="20"/>
                <w:szCs w:val="20"/>
              </w:rPr>
            </w:pPr>
            <w:r>
              <w:rPr>
                <w:rFonts w:cstheme="minorHAnsi"/>
                <w:b/>
                <w:bCs/>
                <w:sz w:val="20"/>
                <w:szCs w:val="20"/>
              </w:rPr>
              <w:t xml:space="preserve">Making </w:t>
            </w:r>
            <w:r w:rsidR="00250846" w:rsidRPr="00494E0B">
              <w:rPr>
                <w:rFonts w:cstheme="minorHAnsi"/>
                <w:b/>
                <w:bCs/>
                <w:sz w:val="20"/>
                <w:szCs w:val="20"/>
              </w:rPr>
              <w:t xml:space="preserve">Music You Can Touch </w:t>
            </w:r>
            <w:r w:rsidR="00FD0C0C" w:rsidRPr="00494E0B">
              <w:rPr>
                <w:rFonts w:cstheme="minorHAnsi"/>
                <w:b/>
                <w:bCs/>
                <w:sz w:val="20"/>
                <w:szCs w:val="20"/>
              </w:rPr>
              <w:t>–</w:t>
            </w:r>
            <w:r w:rsidR="00250846" w:rsidRPr="00494E0B">
              <w:rPr>
                <w:rFonts w:cstheme="minorHAnsi"/>
                <w:b/>
                <w:bCs/>
                <w:sz w:val="20"/>
                <w:szCs w:val="20"/>
              </w:rPr>
              <w:t xml:space="preserve"> </w:t>
            </w:r>
            <w:r w:rsidR="00FD0C0C" w:rsidRPr="00494E0B">
              <w:rPr>
                <w:rFonts w:cstheme="minorHAnsi"/>
                <w:b/>
                <w:bCs/>
                <w:sz w:val="20"/>
                <w:szCs w:val="20"/>
              </w:rPr>
              <w:t xml:space="preserve">Commissioning </w:t>
            </w:r>
            <w:r w:rsidR="00250846" w:rsidRPr="00494E0B">
              <w:rPr>
                <w:rFonts w:cstheme="minorHAnsi"/>
                <w:b/>
                <w:bCs/>
                <w:sz w:val="20"/>
                <w:szCs w:val="20"/>
              </w:rPr>
              <w:t>Musical Responses to Haptic Futures</w:t>
            </w:r>
            <w:r w:rsidR="0060059C" w:rsidRPr="00494E0B">
              <w:rPr>
                <w:rFonts w:cstheme="minorHAnsi"/>
                <w:b/>
                <w:bCs/>
                <w:sz w:val="20"/>
                <w:szCs w:val="20"/>
              </w:rPr>
              <w:t xml:space="preserve"> - </w:t>
            </w:r>
            <w:r w:rsidR="00250846" w:rsidRPr="00494E0B">
              <w:rPr>
                <w:rFonts w:cstheme="minorHAnsi"/>
                <w:sz w:val="20"/>
                <w:szCs w:val="20"/>
              </w:rPr>
              <w:t>The MYCT project will run over 3 years from 2026 to commission 6 musical compositions / performances / events (two per year) which respond to a haptic technology. After two weeks devising with the technology with input from a haptics facilitation partner and the relevant festival commissioning partner at AMATA, each performance will showcase a ‘work in progress’ at AMATA followed by a ‘world premier’ performance at the relevant festival commissioning partner’s event later that year.</w:t>
            </w:r>
          </w:p>
          <w:p w14:paraId="1ED1CA52" w14:textId="77777777" w:rsidR="00954955" w:rsidRPr="00494E0B" w:rsidRDefault="00954955" w:rsidP="00954955">
            <w:pPr>
              <w:pStyle w:val="ListParagraph"/>
              <w:rPr>
                <w:rFonts w:cstheme="minorHAnsi"/>
                <w:sz w:val="20"/>
                <w:szCs w:val="20"/>
              </w:rPr>
            </w:pPr>
          </w:p>
          <w:p w14:paraId="69C8ABF3" w14:textId="67F97AF2" w:rsidR="00954955" w:rsidRPr="00494E0B" w:rsidRDefault="0000710D" w:rsidP="00954955">
            <w:pPr>
              <w:pStyle w:val="ListParagraph"/>
              <w:rPr>
                <w:rFonts w:cstheme="minorHAnsi"/>
                <w:sz w:val="20"/>
                <w:szCs w:val="20"/>
              </w:rPr>
            </w:pPr>
            <w:r w:rsidRPr="00494E0B">
              <w:rPr>
                <w:rFonts w:cstheme="minorHAnsi"/>
                <w:sz w:val="20"/>
                <w:szCs w:val="20"/>
              </w:rPr>
              <w:t xml:space="preserve">Calls will be made for specific commissions where-by detailed briefs have been produced in partnership between an identified Festival Commissioning Partner working with a specific Haptics Facilitation Partner. Each successful applicant will be provided with a devising space at AMATA for a period of two weeks, when the haptic technology will be installed, and technicians provided to support the devising/composition of new works which respond to the haptic technology. Commissions will bridge a </w:t>
            </w:r>
            <w:proofErr w:type="spellStart"/>
            <w:r w:rsidRPr="00494E0B">
              <w:rPr>
                <w:rFonts w:cstheme="minorHAnsi"/>
                <w:sz w:val="20"/>
                <w:szCs w:val="20"/>
              </w:rPr>
              <w:t>wise</w:t>
            </w:r>
            <w:proofErr w:type="spellEnd"/>
            <w:r w:rsidRPr="00494E0B">
              <w:rPr>
                <w:rFonts w:cstheme="minorHAnsi"/>
                <w:sz w:val="20"/>
                <w:szCs w:val="20"/>
              </w:rPr>
              <w:t xml:space="preserve"> range of genres from Jazz and World music through to soundscapes </w:t>
            </w:r>
            <w:r w:rsidRPr="00494E0B">
              <w:rPr>
                <w:rFonts w:cstheme="minorHAnsi"/>
                <w:sz w:val="20"/>
                <w:szCs w:val="20"/>
              </w:rPr>
              <w:lastRenderedPageBreak/>
              <w:t>created utilising nature sound archives. A work in-progress will be premiered at AMATA as part of the AMATA Public Programme and the completed work will then be premiered by the Festival Commissioning Partner at the next iteration of their festival. For example, Shamballa will work with Beat Blocks to commission a sounds of nature haptic flooring installation to be positioned in the woods at Shamballa in 2026.</w:t>
            </w:r>
            <w:r w:rsidR="00F448ED" w:rsidRPr="00494E0B">
              <w:rPr>
                <w:rFonts w:cstheme="minorHAnsi"/>
                <w:sz w:val="20"/>
                <w:szCs w:val="20"/>
              </w:rPr>
              <w:t xml:space="preserve"> This is a p</w:t>
            </w:r>
            <w:r w:rsidRPr="00494E0B">
              <w:rPr>
                <w:rFonts w:cstheme="minorHAnsi"/>
                <w:sz w:val="20"/>
                <w:szCs w:val="20"/>
              </w:rPr>
              <w:t>otential bid to AHRC Catalyst Award (round 6?)</w:t>
            </w:r>
          </w:p>
          <w:p w14:paraId="16522245" w14:textId="77777777" w:rsidR="00954955" w:rsidRPr="00494E0B" w:rsidRDefault="00954955" w:rsidP="00954955">
            <w:pPr>
              <w:pStyle w:val="ListParagraph"/>
              <w:rPr>
                <w:rFonts w:cstheme="minorHAnsi"/>
                <w:sz w:val="20"/>
                <w:szCs w:val="20"/>
              </w:rPr>
            </w:pPr>
          </w:p>
          <w:p w14:paraId="040731B5" w14:textId="52796630" w:rsidR="0000710D" w:rsidRPr="00494E0B" w:rsidRDefault="00FD0C0C" w:rsidP="00954955">
            <w:pPr>
              <w:pStyle w:val="ListParagraph"/>
              <w:numPr>
                <w:ilvl w:val="0"/>
                <w:numId w:val="10"/>
              </w:numPr>
              <w:rPr>
                <w:rFonts w:cstheme="minorHAnsi"/>
                <w:sz w:val="20"/>
                <w:szCs w:val="20"/>
              </w:rPr>
            </w:pPr>
            <w:r w:rsidRPr="00494E0B">
              <w:rPr>
                <w:rFonts w:cstheme="minorHAnsi"/>
                <w:b/>
                <w:bCs/>
                <w:sz w:val="20"/>
                <w:szCs w:val="20"/>
              </w:rPr>
              <w:t xml:space="preserve">Music You Can Touch – </w:t>
            </w:r>
            <w:r w:rsidR="0000710D" w:rsidRPr="00494E0B">
              <w:rPr>
                <w:rFonts w:cstheme="minorHAnsi"/>
                <w:b/>
                <w:bCs/>
                <w:sz w:val="20"/>
                <w:szCs w:val="20"/>
              </w:rPr>
              <w:t>Exhibition</w:t>
            </w:r>
            <w:r w:rsidR="00954955" w:rsidRPr="00494E0B">
              <w:rPr>
                <w:rFonts w:cstheme="minorHAnsi"/>
                <w:b/>
                <w:bCs/>
                <w:sz w:val="20"/>
                <w:szCs w:val="20"/>
              </w:rPr>
              <w:t xml:space="preserve"> -</w:t>
            </w:r>
            <w:r w:rsidR="00954955" w:rsidRPr="00494E0B">
              <w:rPr>
                <w:rFonts w:cstheme="minorHAnsi"/>
                <w:sz w:val="20"/>
                <w:szCs w:val="20"/>
              </w:rPr>
              <w:t xml:space="preserve"> </w:t>
            </w:r>
            <w:r w:rsidR="0000710D" w:rsidRPr="00494E0B">
              <w:rPr>
                <w:rFonts w:cstheme="minorHAnsi"/>
                <w:sz w:val="20"/>
                <w:szCs w:val="20"/>
              </w:rPr>
              <w:t>A separate bid will be developed to tour an exhibition of the work and installation of haptic technologies. This could for instance be developed in partnership with the British Science Council to tour regional Science festivals during 2027.</w:t>
            </w:r>
            <w:r w:rsidR="00F448ED" w:rsidRPr="00494E0B">
              <w:rPr>
                <w:rFonts w:cstheme="minorHAnsi"/>
                <w:sz w:val="20"/>
                <w:szCs w:val="20"/>
              </w:rPr>
              <w:t xml:space="preserve"> This is a p</w:t>
            </w:r>
            <w:r w:rsidR="0000710D" w:rsidRPr="00494E0B">
              <w:rPr>
                <w:rFonts w:cstheme="minorHAnsi"/>
                <w:sz w:val="20"/>
                <w:szCs w:val="20"/>
              </w:rPr>
              <w:t>otential bid to ACE, linking to the ACE ‘All in’ project</w:t>
            </w:r>
            <w:r w:rsidR="00F448ED" w:rsidRPr="00494E0B">
              <w:rPr>
                <w:rFonts w:cstheme="minorHAnsi"/>
                <w:sz w:val="20"/>
                <w:szCs w:val="20"/>
              </w:rPr>
              <w:t>, with some p</w:t>
            </w:r>
            <w:r w:rsidR="0000710D" w:rsidRPr="00494E0B">
              <w:rPr>
                <w:rFonts w:cstheme="minorHAnsi"/>
                <w:sz w:val="20"/>
                <w:szCs w:val="20"/>
              </w:rPr>
              <w:t>otential match from BSC</w:t>
            </w:r>
            <w:r w:rsidR="00F448ED" w:rsidRPr="00494E0B">
              <w:rPr>
                <w:rFonts w:cstheme="minorHAnsi"/>
                <w:sz w:val="20"/>
                <w:szCs w:val="20"/>
              </w:rPr>
              <w:t>.</w:t>
            </w:r>
          </w:p>
          <w:p w14:paraId="416C4360" w14:textId="77777777" w:rsidR="00F34F22" w:rsidRPr="00494E0B" w:rsidRDefault="00F34F22" w:rsidP="00F34F22">
            <w:pPr>
              <w:pStyle w:val="paragraph"/>
              <w:spacing w:before="0" w:beforeAutospacing="0" w:after="0" w:afterAutospacing="0"/>
              <w:textAlignment w:val="baseline"/>
              <w:rPr>
                <w:rStyle w:val="normaltextrun"/>
                <w:rFonts w:asciiTheme="minorHAnsi" w:hAnsiTheme="minorHAnsi" w:cstheme="minorHAnsi"/>
                <w:color w:val="212121"/>
                <w:sz w:val="20"/>
                <w:szCs w:val="20"/>
              </w:rPr>
            </w:pPr>
          </w:p>
          <w:p w14:paraId="6E0BB214" w14:textId="481CFAA8" w:rsidR="003D1B4C" w:rsidRPr="00494E0B" w:rsidRDefault="003D1B4C" w:rsidP="00F34F22">
            <w:pPr>
              <w:rPr>
                <w:rFonts w:asciiTheme="minorHAnsi" w:hAnsiTheme="minorHAnsi" w:cstheme="minorHAnsi"/>
                <w:sz w:val="20"/>
                <w:szCs w:val="20"/>
              </w:rPr>
            </w:pPr>
          </w:p>
        </w:tc>
      </w:tr>
    </w:tbl>
    <w:p w14:paraId="4766F3D2" w14:textId="77777777" w:rsidR="00CB18FF" w:rsidRDefault="00CB18FF"/>
    <w:sectPr w:rsidR="00CB18FF" w:rsidSect="002605C1">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910466" w14:textId="77777777" w:rsidR="00684D30" w:rsidRDefault="00684D30" w:rsidP="002605C1">
      <w:r>
        <w:separator/>
      </w:r>
    </w:p>
  </w:endnote>
  <w:endnote w:type="continuationSeparator" w:id="0">
    <w:p w14:paraId="0624B054" w14:textId="77777777" w:rsidR="00684D30" w:rsidRDefault="00684D30" w:rsidP="0026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28490" w14:textId="07A96FE9" w:rsidR="003F009C" w:rsidRDefault="003F009C">
    <w:pPr>
      <w:pStyle w:val="Footer"/>
    </w:pPr>
    <w:r>
      <w:rPr>
        <w:noProof/>
        <w14:ligatures w14:val="standardContextual"/>
      </w:rPr>
      <mc:AlternateContent>
        <mc:Choice Requires="wps">
          <w:drawing>
            <wp:anchor distT="0" distB="0" distL="0" distR="0" simplePos="0" relativeHeight="251665408" behindDoc="0" locked="0" layoutInCell="1" allowOverlap="1" wp14:anchorId="0A370342" wp14:editId="67AF4554">
              <wp:simplePos x="635" y="635"/>
              <wp:positionH relativeFrom="page">
                <wp:align>center</wp:align>
              </wp:positionH>
              <wp:positionV relativeFrom="page">
                <wp:align>bottom</wp:align>
              </wp:positionV>
              <wp:extent cx="443865" cy="443865"/>
              <wp:effectExtent l="0" t="0" r="1270" b="0"/>
              <wp:wrapNone/>
              <wp:docPr id="5"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50FA5A" w14:textId="71A1192C" w:rsidR="003F009C" w:rsidRPr="003F009C" w:rsidRDefault="003F009C" w:rsidP="003F009C">
                          <w:pPr>
                            <w:rPr>
                              <w:rFonts w:ascii="Calibri" w:eastAsia="Calibri" w:hAnsi="Calibri" w:cs="Calibri"/>
                              <w:noProof/>
                              <w:color w:val="FF8C00"/>
                            </w:rPr>
                          </w:pPr>
                          <w:r w:rsidRPr="003F009C">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370342"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4450FA5A" w14:textId="71A1192C" w:rsidR="003F009C" w:rsidRPr="003F009C" w:rsidRDefault="003F009C" w:rsidP="003F009C">
                    <w:pPr>
                      <w:rPr>
                        <w:rFonts w:ascii="Calibri" w:eastAsia="Calibri" w:hAnsi="Calibri" w:cs="Calibri"/>
                        <w:noProof/>
                        <w:color w:val="FF8C00"/>
                      </w:rPr>
                    </w:pPr>
                    <w:r w:rsidRPr="003F009C">
                      <w:rPr>
                        <w:rFonts w:ascii="Calibri" w:eastAsia="Calibri" w:hAnsi="Calibri" w:cs="Calibri"/>
                        <w:noProof/>
                        <w:color w:val="FF8C0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0EBAC" w14:textId="05EA9630" w:rsidR="003F009C" w:rsidRDefault="003F009C">
    <w:pPr>
      <w:pStyle w:val="Footer"/>
    </w:pPr>
    <w:r>
      <w:rPr>
        <w:noProof/>
        <w14:ligatures w14:val="standardContextual"/>
      </w:rPr>
      <mc:AlternateContent>
        <mc:Choice Requires="wps">
          <w:drawing>
            <wp:anchor distT="0" distB="0" distL="0" distR="0" simplePos="0" relativeHeight="251666432" behindDoc="0" locked="0" layoutInCell="1" allowOverlap="1" wp14:anchorId="1390670A" wp14:editId="5DB81A26">
              <wp:simplePos x="914400" y="10073030"/>
              <wp:positionH relativeFrom="page">
                <wp:align>center</wp:align>
              </wp:positionH>
              <wp:positionV relativeFrom="page">
                <wp:align>bottom</wp:align>
              </wp:positionV>
              <wp:extent cx="443865" cy="443865"/>
              <wp:effectExtent l="0" t="0" r="1270" b="0"/>
              <wp:wrapNone/>
              <wp:docPr id="6" name="Text Box 6"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893553" w14:textId="5FCF7B08" w:rsidR="003F009C" w:rsidRPr="003F009C" w:rsidRDefault="003F009C" w:rsidP="003F009C">
                          <w:pPr>
                            <w:rPr>
                              <w:rFonts w:ascii="Calibri" w:eastAsia="Calibri" w:hAnsi="Calibri" w:cs="Calibri"/>
                              <w:noProof/>
                              <w:color w:val="FF8C00"/>
                            </w:rPr>
                          </w:pPr>
                          <w:r w:rsidRPr="003F009C">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90670A" id="_x0000_t202" coordsize="21600,21600" o:spt="202" path="m,l,21600r21600,l21600,xe">
              <v:stroke joinstyle="miter"/>
              <v:path gradientshapeok="t" o:connecttype="rect"/>
            </v:shapetype>
            <v:shape id="Text Box 6" o:spid="_x0000_s1029" type="#_x0000_t202" alt="RESTRICTED"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" filled="f" stroked="f">
              <v:textbox style="mso-fit-shape-to-text:t" inset="0,0,0,15pt">
                <w:txbxContent>
                  <w:p w14:paraId="39893553" w14:textId="5FCF7B08" w:rsidR="003F009C" w:rsidRPr="003F009C" w:rsidRDefault="003F009C" w:rsidP="003F009C">
                    <w:pPr>
                      <w:rPr>
                        <w:rFonts w:ascii="Calibri" w:eastAsia="Calibri" w:hAnsi="Calibri" w:cs="Calibri"/>
                        <w:noProof/>
                        <w:color w:val="FF8C00"/>
                      </w:rPr>
                    </w:pPr>
                    <w:r w:rsidRPr="003F009C">
                      <w:rPr>
                        <w:rFonts w:ascii="Calibri" w:eastAsia="Calibri" w:hAnsi="Calibri" w:cs="Calibri"/>
                        <w:noProof/>
                        <w:color w:val="FF8C00"/>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D390F" w14:textId="39661FE9" w:rsidR="003F009C" w:rsidRDefault="003F009C">
    <w:pPr>
      <w:pStyle w:val="Footer"/>
    </w:pPr>
    <w:r>
      <w:rPr>
        <w:noProof/>
        <w14:ligatures w14:val="standardContextual"/>
      </w:rPr>
      <mc:AlternateContent>
        <mc:Choice Requires="wps">
          <w:drawing>
            <wp:anchor distT="0" distB="0" distL="0" distR="0" simplePos="0" relativeHeight="251664384" behindDoc="0" locked="0" layoutInCell="1" allowOverlap="1" wp14:anchorId="1DE303E4" wp14:editId="681D0F23">
              <wp:simplePos x="914400" y="10073030"/>
              <wp:positionH relativeFrom="page">
                <wp:align>center</wp:align>
              </wp:positionH>
              <wp:positionV relativeFrom="page">
                <wp:align>bottom</wp:align>
              </wp:positionV>
              <wp:extent cx="443865" cy="443865"/>
              <wp:effectExtent l="0" t="0" r="1270" b="0"/>
              <wp:wrapNone/>
              <wp:docPr id="4"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5A374B" w14:textId="6E07ED38" w:rsidR="003F009C" w:rsidRPr="003F009C" w:rsidRDefault="003F009C" w:rsidP="003F009C">
                          <w:pPr>
                            <w:rPr>
                              <w:rFonts w:ascii="Calibri" w:eastAsia="Calibri" w:hAnsi="Calibri" w:cs="Calibri"/>
                              <w:noProof/>
                              <w:color w:val="FF8C00"/>
                            </w:rPr>
                          </w:pPr>
                          <w:r w:rsidRPr="003F009C">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E303E4"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vhc6wLAgAAHAQA&#13;&#10;AA4AAAAAAAAAAAAAAAAALgIAAGRycy9lMm9Eb2MueG1sUEsBAi0AFAAGAAgAAAAhABEb/13cAAAA&#13;&#10;CAEAAA8AAAAAAAAAAAAAAAAAZQQAAGRycy9kb3ducmV2LnhtbFBLBQYAAAAABAAEAPMAAABuBQAA&#13;&#10;AAA=&#13;&#10;" filled="f" stroked="f">
              <v:textbox style="mso-fit-shape-to-text:t" inset="0,0,0,15pt">
                <w:txbxContent>
                  <w:p w14:paraId="265A374B" w14:textId="6E07ED38" w:rsidR="003F009C" w:rsidRPr="003F009C" w:rsidRDefault="003F009C" w:rsidP="003F009C">
                    <w:pPr>
                      <w:rPr>
                        <w:rFonts w:ascii="Calibri" w:eastAsia="Calibri" w:hAnsi="Calibri" w:cs="Calibri"/>
                        <w:noProof/>
                        <w:color w:val="FF8C00"/>
                      </w:rPr>
                    </w:pPr>
                    <w:r w:rsidRPr="003F009C">
                      <w:rPr>
                        <w:rFonts w:ascii="Calibri" w:eastAsia="Calibri" w:hAnsi="Calibri" w:cs="Calibri"/>
                        <w:noProof/>
                        <w:color w:val="FF8C0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93C66" w14:textId="77777777" w:rsidR="00684D30" w:rsidRDefault="00684D30" w:rsidP="002605C1">
      <w:r>
        <w:separator/>
      </w:r>
    </w:p>
  </w:footnote>
  <w:footnote w:type="continuationSeparator" w:id="0">
    <w:p w14:paraId="076EE06D" w14:textId="77777777" w:rsidR="00684D30" w:rsidRDefault="00684D30" w:rsidP="00260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03995" w14:textId="653AAD16" w:rsidR="003F009C" w:rsidRDefault="003F009C">
    <w:pPr>
      <w:pStyle w:val="Header"/>
    </w:pPr>
    <w:r>
      <w:rPr>
        <w:noProof/>
        <w14:ligatures w14:val="standardContextual"/>
      </w:rPr>
      <mc:AlternateContent>
        <mc:Choice Requires="wps">
          <w:drawing>
            <wp:anchor distT="0" distB="0" distL="0" distR="0" simplePos="0" relativeHeight="251662336" behindDoc="0" locked="0" layoutInCell="1" allowOverlap="1" wp14:anchorId="170F1D68" wp14:editId="18FBD9B5">
              <wp:simplePos x="635" y="635"/>
              <wp:positionH relativeFrom="page">
                <wp:align>center</wp:align>
              </wp:positionH>
              <wp:positionV relativeFrom="page">
                <wp:align>top</wp:align>
              </wp:positionV>
              <wp:extent cx="443865" cy="443865"/>
              <wp:effectExtent l="0" t="0" r="1270" b="6350"/>
              <wp:wrapNone/>
              <wp:docPr id="2"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BD707D" w14:textId="49914C24" w:rsidR="003F009C" w:rsidRPr="003F009C" w:rsidRDefault="003F009C" w:rsidP="003F009C">
                          <w:pPr>
                            <w:rPr>
                              <w:rFonts w:ascii="Calibri" w:eastAsia="Calibri" w:hAnsi="Calibri" w:cs="Calibri"/>
                              <w:noProof/>
                              <w:color w:val="FF8C00"/>
                            </w:rPr>
                          </w:pPr>
                          <w:r w:rsidRPr="003F009C">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0F1D68"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CBgIAABU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" filled="f" stroked="f">
              <v:textbox style="mso-fit-shape-to-text:t" inset="0,15pt,0,0">
                <w:txbxContent>
                  <w:p w14:paraId="47BD707D" w14:textId="49914C24" w:rsidR="003F009C" w:rsidRPr="003F009C" w:rsidRDefault="003F009C" w:rsidP="003F009C">
                    <w:pPr>
                      <w:rPr>
                        <w:rFonts w:ascii="Calibri" w:eastAsia="Calibri" w:hAnsi="Calibri" w:cs="Calibri"/>
                        <w:noProof/>
                        <w:color w:val="FF8C00"/>
                      </w:rPr>
                    </w:pPr>
                    <w:r w:rsidRPr="003F009C">
                      <w:rPr>
                        <w:rFonts w:ascii="Calibri" w:eastAsia="Calibri" w:hAnsi="Calibri" w:cs="Calibri"/>
                        <w:noProof/>
                        <w:color w:val="FF8C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F4692" w14:textId="597AC6F2" w:rsidR="003F009C" w:rsidRDefault="003F009C">
    <w:pPr>
      <w:pStyle w:val="Header"/>
    </w:pPr>
    <w:r>
      <w:rPr>
        <w:noProof/>
        <w14:ligatures w14:val="standardContextual"/>
      </w:rPr>
      <mc:AlternateContent>
        <mc:Choice Requires="wps">
          <w:drawing>
            <wp:anchor distT="0" distB="0" distL="0" distR="0" simplePos="0" relativeHeight="251663360" behindDoc="0" locked="0" layoutInCell="1" allowOverlap="1" wp14:anchorId="562F0A8E" wp14:editId="69BB6EA2">
              <wp:simplePos x="914400" y="453542"/>
              <wp:positionH relativeFrom="page">
                <wp:align>center</wp:align>
              </wp:positionH>
              <wp:positionV relativeFrom="page">
                <wp:align>top</wp:align>
              </wp:positionV>
              <wp:extent cx="443865" cy="443865"/>
              <wp:effectExtent l="0" t="0" r="1270" b="6350"/>
              <wp:wrapNone/>
              <wp:docPr id="3" name="Text Box 3"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953B20" w14:textId="710A185C" w:rsidR="003F009C" w:rsidRPr="003F009C" w:rsidRDefault="003F009C" w:rsidP="003F009C">
                          <w:pPr>
                            <w:rPr>
                              <w:rFonts w:ascii="Calibri" w:eastAsia="Calibri" w:hAnsi="Calibri" w:cs="Calibri"/>
                              <w:noProof/>
                              <w:color w:val="FF8C00"/>
                            </w:rPr>
                          </w:pPr>
                          <w:r w:rsidRPr="003F009C">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2F0A8E" id="_x0000_t202" coordsize="21600,21600" o:spt="202" path="m,l,21600r21600,l21600,xe">
              <v:stroke joinstyle="miter"/>
              <v:path gradientshapeok="t" o:connecttype="rect"/>
            </v:shapetype>
            <v:shape id="Text Box 3" o:spid="_x0000_s1027" type="#_x0000_t202" alt="RESTRICTED"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" filled="f" stroked="f">
              <v:textbox style="mso-fit-shape-to-text:t" inset="0,15pt,0,0">
                <w:txbxContent>
                  <w:p w14:paraId="4D953B20" w14:textId="710A185C" w:rsidR="003F009C" w:rsidRPr="003F009C" w:rsidRDefault="003F009C" w:rsidP="003F009C">
                    <w:pPr>
                      <w:rPr>
                        <w:rFonts w:ascii="Calibri" w:eastAsia="Calibri" w:hAnsi="Calibri" w:cs="Calibri"/>
                        <w:noProof/>
                        <w:color w:val="FF8C00"/>
                      </w:rPr>
                    </w:pPr>
                    <w:r w:rsidRPr="003F009C">
                      <w:rPr>
                        <w:rFonts w:ascii="Calibri" w:eastAsia="Calibri" w:hAnsi="Calibri" w:cs="Calibri"/>
                        <w:noProof/>
                        <w:color w:val="FF8C00"/>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A723A" w14:textId="22319E22" w:rsidR="002605C1" w:rsidRDefault="003D1B4C">
    <w:pPr>
      <w:pStyle w:val="Header"/>
    </w:pPr>
    <w:r>
      <w:rPr>
        <w:noProof/>
      </w:rPr>
      <w:drawing>
        <wp:anchor distT="0" distB="0" distL="114300" distR="114300" simplePos="0" relativeHeight="251655680" behindDoc="1" locked="0" layoutInCell="1" allowOverlap="1" wp14:anchorId="6034363F" wp14:editId="781AA43F">
          <wp:simplePos x="0" y="0"/>
          <wp:positionH relativeFrom="margin">
            <wp:posOffset>4410710</wp:posOffset>
          </wp:positionH>
          <wp:positionV relativeFrom="paragraph">
            <wp:posOffset>-305740</wp:posOffset>
          </wp:positionV>
          <wp:extent cx="1514475" cy="824865"/>
          <wp:effectExtent l="0" t="0" r="9525" b="0"/>
          <wp:wrapNone/>
          <wp:docPr id="9" name="Picture 9" descr="A picture containing font, graphics, logo,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font, graphics, logo,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475" cy="8248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7728" behindDoc="1" locked="0" layoutInCell="1" allowOverlap="1" wp14:anchorId="6D3CFF2B" wp14:editId="427BDA3B">
          <wp:simplePos x="0" y="0"/>
          <wp:positionH relativeFrom="column">
            <wp:posOffset>-34925</wp:posOffset>
          </wp:positionH>
          <wp:positionV relativeFrom="paragraph">
            <wp:posOffset>-125400</wp:posOffset>
          </wp:positionV>
          <wp:extent cx="1799590" cy="502285"/>
          <wp:effectExtent l="0" t="0" r="0" b="0"/>
          <wp:wrapNone/>
          <wp:docPr id="10" name="Picture 10" descr="A picture containing font, screenshot, graphics,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font, screenshot, graphics,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99590" cy="502285"/>
                  </a:xfrm>
                  <a:prstGeom prst="rect">
                    <a:avLst/>
                  </a:prstGeom>
                </pic:spPr>
              </pic:pic>
            </a:graphicData>
          </a:graphic>
          <wp14:sizeRelH relativeFrom="page">
            <wp14:pctWidth>0</wp14:pctWidth>
          </wp14:sizeRelH>
          <wp14:sizeRelV relativeFrom="page">
            <wp14:pctHeight>0</wp14:pctHeight>
          </wp14:sizeRelV>
        </wp:anchor>
      </w:drawing>
    </w:r>
    <w:r w:rsidR="003F009C">
      <w:rPr>
        <w:noProof/>
        <w:lang w:eastAsia="en-GB"/>
        <w14:ligatures w14:val="standardContextual"/>
      </w:rPr>
      <mc:AlternateContent>
        <mc:Choice Requires="wps">
          <w:drawing>
            <wp:anchor distT="0" distB="0" distL="0" distR="0" simplePos="0" relativeHeight="251659776" behindDoc="0" locked="0" layoutInCell="1" allowOverlap="1" wp14:anchorId="5B3DBE30" wp14:editId="648C3E30">
              <wp:simplePos x="914400" y="453542"/>
              <wp:positionH relativeFrom="page">
                <wp:align>center</wp:align>
              </wp:positionH>
              <wp:positionV relativeFrom="page">
                <wp:align>top</wp:align>
              </wp:positionV>
              <wp:extent cx="443865" cy="443865"/>
              <wp:effectExtent l="0" t="0" r="1270" b="6350"/>
              <wp:wrapNone/>
              <wp:docPr id="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AA6107" w14:textId="18593F7C" w:rsidR="003F009C" w:rsidRPr="003F009C" w:rsidRDefault="003F009C" w:rsidP="003F009C">
                          <w:pPr>
                            <w:rPr>
                              <w:rFonts w:ascii="Calibri" w:eastAsia="Calibri" w:hAnsi="Calibri" w:cs="Calibri"/>
                              <w:noProof/>
                              <w:color w:val="FF8C00"/>
                            </w:rPr>
                          </w:pPr>
                          <w:r w:rsidRPr="003F009C">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3DBE30"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BImZAlCgIAABwEAAAO&#13;&#10;AAAAAAAAAAAAAAAAAC4CAABkcnMvZTJvRG9jLnhtbFBLAQItABQABgAIAAAAIQB0YZZB2wAAAAgB&#13;&#10;AAAPAAAAAAAAAAAAAAAAAGQEAABkcnMvZG93bnJldi54bWxQSwUGAAAAAAQABADzAAAAbAUAAAAA&#13;&#10;" filled="f" stroked="f">
              <v:textbox style="mso-fit-shape-to-text:t" inset="0,15pt,0,0">
                <w:txbxContent>
                  <w:p w14:paraId="79AA6107" w14:textId="18593F7C" w:rsidR="003F009C" w:rsidRPr="003F009C" w:rsidRDefault="003F009C" w:rsidP="003F009C">
                    <w:pPr>
                      <w:rPr>
                        <w:rFonts w:ascii="Calibri" w:eastAsia="Calibri" w:hAnsi="Calibri" w:cs="Calibri"/>
                        <w:noProof/>
                        <w:color w:val="FF8C00"/>
                      </w:rPr>
                    </w:pPr>
                    <w:r w:rsidRPr="003F009C">
                      <w:rPr>
                        <w:rFonts w:ascii="Calibri" w:eastAsia="Calibri" w:hAnsi="Calibri" w:cs="Calibri"/>
                        <w:noProof/>
                        <w:color w:val="FF8C0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B39E1"/>
    <w:multiLevelType w:val="hybridMultilevel"/>
    <w:tmpl w:val="9F88CF98"/>
    <w:lvl w:ilvl="0" w:tplc="FC1C5CA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40636"/>
    <w:multiLevelType w:val="hybridMultilevel"/>
    <w:tmpl w:val="C61839BE"/>
    <w:lvl w:ilvl="0" w:tplc="47F28858">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11D5D"/>
    <w:multiLevelType w:val="multilevel"/>
    <w:tmpl w:val="3E22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6637A3"/>
    <w:multiLevelType w:val="hybridMultilevel"/>
    <w:tmpl w:val="519C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CA3E4C"/>
    <w:multiLevelType w:val="hybridMultilevel"/>
    <w:tmpl w:val="8E664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6605F"/>
    <w:multiLevelType w:val="hybridMultilevel"/>
    <w:tmpl w:val="B5983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282D8A"/>
    <w:multiLevelType w:val="hybridMultilevel"/>
    <w:tmpl w:val="849A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162087"/>
    <w:multiLevelType w:val="hybridMultilevel"/>
    <w:tmpl w:val="00B2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528AC"/>
    <w:multiLevelType w:val="multilevel"/>
    <w:tmpl w:val="2618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FC153D"/>
    <w:multiLevelType w:val="hybridMultilevel"/>
    <w:tmpl w:val="D7488CFC"/>
    <w:lvl w:ilvl="0" w:tplc="1254A7DA">
      <w:start w:val="1"/>
      <w:numFmt w:val="bullet"/>
      <w:lvlText w:val="*"/>
      <w:lvlJc w:val="left"/>
      <w:pPr>
        <w:ind w:left="720" w:hanging="360"/>
      </w:pPr>
      <w:rPr>
        <w:rFonts w:ascii="Wingdings 2" w:hAnsi="Wingdings 2"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591446">
    <w:abstractNumId w:val="1"/>
  </w:num>
  <w:num w:numId="2" w16cid:durableId="1307854254">
    <w:abstractNumId w:val="9"/>
  </w:num>
  <w:num w:numId="3" w16cid:durableId="1413890732">
    <w:abstractNumId w:val="8"/>
  </w:num>
  <w:num w:numId="4" w16cid:durableId="333536060">
    <w:abstractNumId w:val="4"/>
  </w:num>
  <w:num w:numId="5" w16cid:durableId="2001033149">
    <w:abstractNumId w:val="5"/>
  </w:num>
  <w:num w:numId="6" w16cid:durableId="1160196510">
    <w:abstractNumId w:val="3"/>
  </w:num>
  <w:num w:numId="7" w16cid:durableId="1000038723">
    <w:abstractNumId w:val="7"/>
  </w:num>
  <w:num w:numId="8" w16cid:durableId="1134062051">
    <w:abstractNumId w:val="6"/>
  </w:num>
  <w:num w:numId="9" w16cid:durableId="722943745">
    <w:abstractNumId w:val="2"/>
  </w:num>
  <w:num w:numId="10" w16cid:durableId="90237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C1"/>
    <w:rsid w:val="00004C5B"/>
    <w:rsid w:val="0000710D"/>
    <w:rsid w:val="000114D3"/>
    <w:rsid w:val="00012529"/>
    <w:rsid w:val="000172F0"/>
    <w:rsid w:val="0003169D"/>
    <w:rsid w:val="00035D07"/>
    <w:rsid w:val="00040D5C"/>
    <w:rsid w:val="00044606"/>
    <w:rsid w:val="00044CDB"/>
    <w:rsid w:val="0004614B"/>
    <w:rsid w:val="00053698"/>
    <w:rsid w:val="00082D40"/>
    <w:rsid w:val="000945E6"/>
    <w:rsid w:val="000A6993"/>
    <w:rsid w:val="000B2FE3"/>
    <w:rsid w:val="000E2CB6"/>
    <w:rsid w:val="000E3872"/>
    <w:rsid w:val="000E4656"/>
    <w:rsid w:val="001038C2"/>
    <w:rsid w:val="00107927"/>
    <w:rsid w:val="00110390"/>
    <w:rsid w:val="00113574"/>
    <w:rsid w:val="001143E0"/>
    <w:rsid w:val="001317FD"/>
    <w:rsid w:val="00131EC2"/>
    <w:rsid w:val="001437D0"/>
    <w:rsid w:val="0015373C"/>
    <w:rsid w:val="00153806"/>
    <w:rsid w:val="001647A2"/>
    <w:rsid w:val="00172E6C"/>
    <w:rsid w:val="001777B0"/>
    <w:rsid w:val="00177813"/>
    <w:rsid w:val="00187725"/>
    <w:rsid w:val="00190E51"/>
    <w:rsid w:val="001A5402"/>
    <w:rsid w:val="001B334B"/>
    <w:rsid w:val="001B7AE6"/>
    <w:rsid w:val="001C63B9"/>
    <w:rsid w:val="001D0832"/>
    <w:rsid w:val="001D15E9"/>
    <w:rsid w:val="001D3DB7"/>
    <w:rsid w:val="001E4C50"/>
    <w:rsid w:val="00201733"/>
    <w:rsid w:val="00203311"/>
    <w:rsid w:val="00212F8E"/>
    <w:rsid w:val="002142E7"/>
    <w:rsid w:val="00215337"/>
    <w:rsid w:val="00215BE8"/>
    <w:rsid w:val="00227ECA"/>
    <w:rsid w:val="0024062C"/>
    <w:rsid w:val="002452C3"/>
    <w:rsid w:val="00245DA3"/>
    <w:rsid w:val="00250846"/>
    <w:rsid w:val="002548FE"/>
    <w:rsid w:val="00255E9A"/>
    <w:rsid w:val="0025657F"/>
    <w:rsid w:val="002605C1"/>
    <w:rsid w:val="002725BE"/>
    <w:rsid w:val="002750B5"/>
    <w:rsid w:val="0027521C"/>
    <w:rsid w:val="00280C40"/>
    <w:rsid w:val="00286F25"/>
    <w:rsid w:val="002878F8"/>
    <w:rsid w:val="00290044"/>
    <w:rsid w:val="00291417"/>
    <w:rsid w:val="002946FF"/>
    <w:rsid w:val="00295AE2"/>
    <w:rsid w:val="002A2E32"/>
    <w:rsid w:val="002A4122"/>
    <w:rsid w:val="002C315C"/>
    <w:rsid w:val="002C6CAF"/>
    <w:rsid w:val="002D08EC"/>
    <w:rsid w:val="002F0685"/>
    <w:rsid w:val="002F12BD"/>
    <w:rsid w:val="002F1D19"/>
    <w:rsid w:val="00302889"/>
    <w:rsid w:val="0031260C"/>
    <w:rsid w:val="003143B7"/>
    <w:rsid w:val="00317885"/>
    <w:rsid w:val="00317D61"/>
    <w:rsid w:val="00322789"/>
    <w:rsid w:val="00333CCC"/>
    <w:rsid w:val="003372BF"/>
    <w:rsid w:val="003378C9"/>
    <w:rsid w:val="00337C5B"/>
    <w:rsid w:val="00342317"/>
    <w:rsid w:val="003471C3"/>
    <w:rsid w:val="00352749"/>
    <w:rsid w:val="003562C1"/>
    <w:rsid w:val="003626C3"/>
    <w:rsid w:val="00364A32"/>
    <w:rsid w:val="003674E8"/>
    <w:rsid w:val="0037058D"/>
    <w:rsid w:val="00375F6A"/>
    <w:rsid w:val="00380E16"/>
    <w:rsid w:val="00385277"/>
    <w:rsid w:val="00393536"/>
    <w:rsid w:val="00394F38"/>
    <w:rsid w:val="003963EF"/>
    <w:rsid w:val="003A42ED"/>
    <w:rsid w:val="003A5A0C"/>
    <w:rsid w:val="003B45E8"/>
    <w:rsid w:val="003B7AB7"/>
    <w:rsid w:val="003C51A9"/>
    <w:rsid w:val="003C68C1"/>
    <w:rsid w:val="003D0961"/>
    <w:rsid w:val="003D1B4C"/>
    <w:rsid w:val="003D3831"/>
    <w:rsid w:val="003D5179"/>
    <w:rsid w:val="003E2646"/>
    <w:rsid w:val="003E33CB"/>
    <w:rsid w:val="003F009C"/>
    <w:rsid w:val="003F7E3C"/>
    <w:rsid w:val="00401FFF"/>
    <w:rsid w:val="00404FB5"/>
    <w:rsid w:val="004100D0"/>
    <w:rsid w:val="00417FC6"/>
    <w:rsid w:val="00421114"/>
    <w:rsid w:val="00425028"/>
    <w:rsid w:val="00427408"/>
    <w:rsid w:val="00431F96"/>
    <w:rsid w:val="00440F63"/>
    <w:rsid w:val="00445BE5"/>
    <w:rsid w:val="00456916"/>
    <w:rsid w:val="0046601F"/>
    <w:rsid w:val="00470D10"/>
    <w:rsid w:val="00473787"/>
    <w:rsid w:val="00477B35"/>
    <w:rsid w:val="00484A4E"/>
    <w:rsid w:val="004919C8"/>
    <w:rsid w:val="00494E0B"/>
    <w:rsid w:val="004A19F0"/>
    <w:rsid w:val="004A551D"/>
    <w:rsid w:val="004B355A"/>
    <w:rsid w:val="004C1434"/>
    <w:rsid w:val="004C15D9"/>
    <w:rsid w:val="004C7626"/>
    <w:rsid w:val="004D2E7D"/>
    <w:rsid w:val="004D3476"/>
    <w:rsid w:val="004D3CD6"/>
    <w:rsid w:val="004D6107"/>
    <w:rsid w:val="004F35F1"/>
    <w:rsid w:val="00501A66"/>
    <w:rsid w:val="00504919"/>
    <w:rsid w:val="00535C58"/>
    <w:rsid w:val="00541D40"/>
    <w:rsid w:val="00547C90"/>
    <w:rsid w:val="00555963"/>
    <w:rsid w:val="00564E1E"/>
    <w:rsid w:val="00577767"/>
    <w:rsid w:val="00583514"/>
    <w:rsid w:val="00583F64"/>
    <w:rsid w:val="00596B20"/>
    <w:rsid w:val="005A5F56"/>
    <w:rsid w:val="005C36F8"/>
    <w:rsid w:val="005D730F"/>
    <w:rsid w:val="005E3B6B"/>
    <w:rsid w:val="005F5EFD"/>
    <w:rsid w:val="0060059C"/>
    <w:rsid w:val="00624586"/>
    <w:rsid w:val="00634CBE"/>
    <w:rsid w:val="00651A12"/>
    <w:rsid w:val="006708C7"/>
    <w:rsid w:val="0068237E"/>
    <w:rsid w:val="006827F9"/>
    <w:rsid w:val="006846E8"/>
    <w:rsid w:val="00684D30"/>
    <w:rsid w:val="00694BB9"/>
    <w:rsid w:val="006B0A22"/>
    <w:rsid w:val="006B258F"/>
    <w:rsid w:val="006B33CE"/>
    <w:rsid w:val="006B501E"/>
    <w:rsid w:val="006D006D"/>
    <w:rsid w:val="006D6D3E"/>
    <w:rsid w:val="006E5717"/>
    <w:rsid w:val="006E62F7"/>
    <w:rsid w:val="006F0A5F"/>
    <w:rsid w:val="007079F3"/>
    <w:rsid w:val="00715A5D"/>
    <w:rsid w:val="00720B26"/>
    <w:rsid w:val="00730E5B"/>
    <w:rsid w:val="00740A0B"/>
    <w:rsid w:val="0074242B"/>
    <w:rsid w:val="00743BC3"/>
    <w:rsid w:val="0075346C"/>
    <w:rsid w:val="00777CCB"/>
    <w:rsid w:val="007902DC"/>
    <w:rsid w:val="007906F2"/>
    <w:rsid w:val="007A04C3"/>
    <w:rsid w:val="007A6E11"/>
    <w:rsid w:val="007A7FA4"/>
    <w:rsid w:val="007B4D3F"/>
    <w:rsid w:val="007B5FDD"/>
    <w:rsid w:val="007D30CF"/>
    <w:rsid w:val="007D411C"/>
    <w:rsid w:val="007D6B4A"/>
    <w:rsid w:val="007D7D89"/>
    <w:rsid w:val="007E3689"/>
    <w:rsid w:val="007E7676"/>
    <w:rsid w:val="007F01E4"/>
    <w:rsid w:val="00800702"/>
    <w:rsid w:val="008049FE"/>
    <w:rsid w:val="00805A72"/>
    <w:rsid w:val="0082234F"/>
    <w:rsid w:val="00837B09"/>
    <w:rsid w:val="00843A2B"/>
    <w:rsid w:val="00850818"/>
    <w:rsid w:val="00861917"/>
    <w:rsid w:val="00876AAE"/>
    <w:rsid w:val="00881F89"/>
    <w:rsid w:val="00891179"/>
    <w:rsid w:val="008B2B2E"/>
    <w:rsid w:val="008B459F"/>
    <w:rsid w:val="008C291B"/>
    <w:rsid w:val="008D3525"/>
    <w:rsid w:val="009002AE"/>
    <w:rsid w:val="00902BB5"/>
    <w:rsid w:val="00907B1F"/>
    <w:rsid w:val="00910EB8"/>
    <w:rsid w:val="00912F0A"/>
    <w:rsid w:val="00917E1B"/>
    <w:rsid w:val="0092304F"/>
    <w:rsid w:val="00927A08"/>
    <w:rsid w:val="00940273"/>
    <w:rsid w:val="0094269D"/>
    <w:rsid w:val="00954955"/>
    <w:rsid w:val="00955230"/>
    <w:rsid w:val="0096235F"/>
    <w:rsid w:val="00965F4C"/>
    <w:rsid w:val="00971845"/>
    <w:rsid w:val="00997677"/>
    <w:rsid w:val="009B0C43"/>
    <w:rsid w:val="009C7E7E"/>
    <w:rsid w:val="009D0BE0"/>
    <w:rsid w:val="009D2260"/>
    <w:rsid w:val="009D4021"/>
    <w:rsid w:val="009D7B6A"/>
    <w:rsid w:val="009E3507"/>
    <w:rsid w:val="009E7202"/>
    <w:rsid w:val="00A02A91"/>
    <w:rsid w:val="00A2106C"/>
    <w:rsid w:val="00A2222D"/>
    <w:rsid w:val="00A24425"/>
    <w:rsid w:val="00A26E3B"/>
    <w:rsid w:val="00A31666"/>
    <w:rsid w:val="00A34F15"/>
    <w:rsid w:val="00A4690D"/>
    <w:rsid w:val="00A66DB5"/>
    <w:rsid w:val="00A708FF"/>
    <w:rsid w:val="00A729EC"/>
    <w:rsid w:val="00A76F1E"/>
    <w:rsid w:val="00A93CC5"/>
    <w:rsid w:val="00A94EB5"/>
    <w:rsid w:val="00AA7535"/>
    <w:rsid w:val="00AB3F30"/>
    <w:rsid w:val="00AB4E47"/>
    <w:rsid w:val="00AB4EF1"/>
    <w:rsid w:val="00AC50EB"/>
    <w:rsid w:val="00AD0C09"/>
    <w:rsid w:val="00B007CF"/>
    <w:rsid w:val="00B04297"/>
    <w:rsid w:val="00B24F61"/>
    <w:rsid w:val="00B278B7"/>
    <w:rsid w:val="00B309FE"/>
    <w:rsid w:val="00B36C94"/>
    <w:rsid w:val="00B439C4"/>
    <w:rsid w:val="00B51008"/>
    <w:rsid w:val="00B62FC3"/>
    <w:rsid w:val="00B67468"/>
    <w:rsid w:val="00B74E3E"/>
    <w:rsid w:val="00B83DE2"/>
    <w:rsid w:val="00B91196"/>
    <w:rsid w:val="00B95828"/>
    <w:rsid w:val="00BA0D8D"/>
    <w:rsid w:val="00BB0BAB"/>
    <w:rsid w:val="00BB2F59"/>
    <w:rsid w:val="00BC3F38"/>
    <w:rsid w:val="00BD02C0"/>
    <w:rsid w:val="00BD1AA0"/>
    <w:rsid w:val="00BD3120"/>
    <w:rsid w:val="00BF0244"/>
    <w:rsid w:val="00C13244"/>
    <w:rsid w:val="00C245AE"/>
    <w:rsid w:val="00C3471C"/>
    <w:rsid w:val="00C4070B"/>
    <w:rsid w:val="00C627A9"/>
    <w:rsid w:val="00C76D38"/>
    <w:rsid w:val="00C814A5"/>
    <w:rsid w:val="00C84204"/>
    <w:rsid w:val="00C844A7"/>
    <w:rsid w:val="00C84AF5"/>
    <w:rsid w:val="00C86112"/>
    <w:rsid w:val="00C90B6B"/>
    <w:rsid w:val="00CA2D57"/>
    <w:rsid w:val="00CA4544"/>
    <w:rsid w:val="00CA61B5"/>
    <w:rsid w:val="00CB046F"/>
    <w:rsid w:val="00CB175F"/>
    <w:rsid w:val="00CB18FF"/>
    <w:rsid w:val="00CB349F"/>
    <w:rsid w:val="00CB5748"/>
    <w:rsid w:val="00CB5A49"/>
    <w:rsid w:val="00CB6D7A"/>
    <w:rsid w:val="00CC4686"/>
    <w:rsid w:val="00CD4E50"/>
    <w:rsid w:val="00CE2864"/>
    <w:rsid w:val="00CE704B"/>
    <w:rsid w:val="00CF424B"/>
    <w:rsid w:val="00D00502"/>
    <w:rsid w:val="00D151DD"/>
    <w:rsid w:val="00D15B3C"/>
    <w:rsid w:val="00D23B0E"/>
    <w:rsid w:val="00D40524"/>
    <w:rsid w:val="00D41C71"/>
    <w:rsid w:val="00D52AA0"/>
    <w:rsid w:val="00D55773"/>
    <w:rsid w:val="00D56FFF"/>
    <w:rsid w:val="00D70DFB"/>
    <w:rsid w:val="00D8162F"/>
    <w:rsid w:val="00D8345D"/>
    <w:rsid w:val="00D85CDC"/>
    <w:rsid w:val="00D901B7"/>
    <w:rsid w:val="00D92702"/>
    <w:rsid w:val="00D94F97"/>
    <w:rsid w:val="00D97952"/>
    <w:rsid w:val="00DA1077"/>
    <w:rsid w:val="00DA3A8C"/>
    <w:rsid w:val="00DB2250"/>
    <w:rsid w:val="00DB2D56"/>
    <w:rsid w:val="00DC2919"/>
    <w:rsid w:val="00DC2BFF"/>
    <w:rsid w:val="00DC7A72"/>
    <w:rsid w:val="00DD0278"/>
    <w:rsid w:val="00DD666F"/>
    <w:rsid w:val="00DD75A7"/>
    <w:rsid w:val="00DE4812"/>
    <w:rsid w:val="00DE676C"/>
    <w:rsid w:val="00E01BCC"/>
    <w:rsid w:val="00E02611"/>
    <w:rsid w:val="00E03FC3"/>
    <w:rsid w:val="00E17158"/>
    <w:rsid w:val="00E27CED"/>
    <w:rsid w:val="00E31A9C"/>
    <w:rsid w:val="00E31F2A"/>
    <w:rsid w:val="00E366A6"/>
    <w:rsid w:val="00E455DD"/>
    <w:rsid w:val="00E50B2A"/>
    <w:rsid w:val="00E917B5"/>
    <w:rsid w:val="00EA6871"/>
    <w:rsid w:val="00EB20EC"/>
    <w:rsid w:val="00EB2813"/>
    <w:rsid w:val="00EB39AD"/>
    <w:rsid w:val="00EB6C9A"/>
    <w:rsid w:val="00EC2000"/>
    <w:rsid w:val="00ED10C1"/>
    <w:rsid w:val="00ED3176"/>
    <w:rsid w:val="00EE123B"/>
    <w:rsid w:val="00EF1F22"/>
    <w:rsid w:val="00EF6977"/>
    <w:rsid w:val="00F041E1"/>
    <w:rsid w:val="00F04AA4"/>
    <w:rsid w:val="00F0644E"/>
    <w:rsid w:val="00F06E06"/>
    <w:rsid w:val="00F12873"/>
    <w:rsid w:val="00F14268"/>
    <w:rsid w:val="00F200E8"/>
    <w:rsid w:val="00F20147"/>
    <w:rsid w:val="00F34F22"/>
    <w:rsid w:val="00F354D5"/>
    <w:rsid w:val="00F448ED"/>
    <w:rsid w:val="00F46DA3"/>
    <w:rsid w:val="00F53575"/>
    <w:rsid w:val="00F632D7"/>
    <w:rsid w:val="00F80794"/>
    <w:rsid w:val="00F9003F"/>
    <w:rsid w:val="00F93B22"/>
    <w:rsid w:val="00FA61F2"/>
    <w:rsid w:val="00FB3A99"/>
    <w:rsid w:val="00FC0A58"/>
    <w:rsid w:val="00FD0C0C"/>
    <w:rsid w:val="00FE00B4"/>
    <w:rsid w:val="00FE4098"/>
    <w:rsid w:val="00FF3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A93B0"/>
  <w15:chartTrackingRefBased/>
  <w15:docId w15:val="{6A404676-00E5-4D7B-8FFA-9DDFA553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B5"/>
    <w:pPr>
      <w:spacing w:after="0" w:line="240" w:lineRule="auto"/>
    </w:pPr>
    <w:rPr>
      <w:rFonts w:ascii="Times New Roman" w:eastAsia="Times New Roman" w:hAnsi="Times New Roman" w:cs="Times New Roman"/>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5C1"/>
    <w:rPr>
      <w:color w:val="0563C1"/>
      <w:u w:val="single"/>
    </w:rPr>
  </w:style>
  <w:style w:type="paragraph" w:customStyle="1" w:styleId="AgendaHeading1">
    <w:name w:val="Agenda Heading 1"/>
    <w:basedOn w:val="Normal"/>
    <w:qFormat/>
    <w:rsid w:val="002605C1"/>
    <w:pPr>
      <w:pBdr>
        <w:bottom w:val="single" w:sz="18" w:space="7" w:color="auto"/>
      </w:pBdr>
      <w:tabs>
        <w:tab w:val="left" w:pos="2835"/>
      </w:tabs>
      <w:spacing w:after="240" w:line="320" w:lineRule="exact"/>
    </w:pPr>
    <w:rPr>
      <w:rFonts w:ascii="Calibri" w:eastAsiaTheme="minorEastAsia" w:hAnsi="Calibri" w:cstheme="minorBidi"/>
      <w:b/>
      <w:bCs/>
      <w:caps/>
      <w:sz w:val="26"/>
      <w:szCs w:val="26"/>
      <w:lang w:eastAsia="en-US"/>
    </w:rPr>
  </w:style>
  <w:style w:type="paragraph" w:styleId="Header">
    <w:name w:val="header"/>
    <w:basedOn w:val="Normal"/>
    <w:link w:val="HeaderChar"/>
    <w:uiPriority w:val="99"/>
    <w:unhideWhenUsed/>
    <w:rsid w:val="002605C1"/>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605C1"/>
    <w:rPr>
      <w:kern w:val="0"/>
      <w:lang w:val="en-GB" w:eastAsia="en-US"/>
      <w14:ligatures w14:val="none"/>
    </w:rPr>
  </w:style>
  <w:style w:type="paragraph" w:styleId="Footer">
    <w:name w:val="footer"/>
    <w:basedOn w:val="Normal"/>
    <w:link w:val="FooterChar"/>
    <w:uiPriority w:val="99"/>
    <w:unhideWhenUsed/>
    <w:rsid w:val="002605C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605C1"/>
    <w:rPr>
      <w:kern w:val="0"/>
      <w:lang w:val="en-GB" w:eastAsia="en-US"/>
      <w14:ligatures w14:val="none"/>
    </w:rPr>
  </w:style>
  <w:style w:type="character" w:styleId="UnresolvedMention">
    <w:name w:val="Unresolved Mention"/>
    <w:basedOn w:val="DefaultParagraphFont"/>
    <w:uiPriority w:val="99"/>
    <w:semiHidden/>
    <w:unhideWhenUsed/>
    <w:rsid w:val="002605C1"/>
    <w:rPr>
      <w:color w:val="605E5C"/>
      <w:shd w:val="clear" w:color="auto" w:fill="E1DFDD"/>
    </w:rPr>
  </w:style>
  <w:style w:type="table" w:styleId="TableGrid">
    <w:name w:val="Table Grid"/>
    <w:basedOn w:val="TableNormal"/>
    <w:uiPriority w:val="39"/>
    <w:rsid w:val="00260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4AF5"/>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440F63"/>
    <w:pPr>
      <w:spacing w:before="100" w:beforeAutospacing="1" w:after="100" w:afterAutospacing="1"/>
    </w:pPr>
  </w:style>
  <w:style w:type="character" w:customStyle="1" w:styleId="normaltextrun">
    <w:name w:val="normaltextrun"/>
    <w:basedOn w:val="DefaultParagraphFont"/>
    <w:rsid w:val="005E3B6B"/>
  </w:style>
  <w:style w:type="paragraph" w:customStyle="1" w:styleId="paragraph">
    <w:name w:val="paragraph"/>
    <w:basedOn w:val="Normal"/>
    <w:rsid w:val="005E3B6B"/>
    <w:pPr>
      <w:spacing w:before="100" w:beforeAutospacing="1" w:after="100" w:afterAutospacing="1"/>
    </w:pPr>
  </w:style>
  <w:style w:type="character" w:customStyle="1" w:styleId="eop">
    <w:name w:val="eop"/>
    <w:basedOn w:val="DefaultParagraphFont"/>
    <w:rsid w:val="00F34F22"/>
  </w:style>
  <w:style w:type="character" w:customStyle="1" w:styleId="apple-converted-space">
    <w:name w:val="apple-converted-space"/>
    <w:basedOn w:val="DefaultParagraphFont"/>
    <w:rsid w:val="001647A2"/>
  </w:style>
  <w:style w:type="character" w:customStyle="1" w:styleId="m-4734841977289135284m5548124562243431982m-3090033834169340429m2079262967171635863m199821885381498439apple-converted-space">
    <w:name w:val="m-4734841977289135284m5548124562243431982m-3090033834169340429m2079262967171635863m199821885381498439apple-converted-space"/>
    <w:basedOn w:val="DefaultParagraphFont"/>
    <w:rsid w:val="003626C3"/>
  </w:style>
  <w:style w:type="character" w:styleId="Strong">
    <w:name w:val="Strong"/>
    <w:basedOn w:val="DefaultParagraphFont"/>
    <w:uiPriority w:val="22"/>
    <w:qFormat/>
    <w:rsid w:val="00694B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181253">
      <w:bodyDiv w:val="1"/>
      <w:marLeft w:val="0"/>
      <w:marRight w:val="0"/>
      <w:marTop w:val="0"/>
      <w:marBottom w:val="0"/>
      <w:divBdr>
        <w:top w:val="none" w:sz="0" w:space="0" w:color="auto"/>
        <w:left w:val="none" w:sz="0" w:space="0" w:color="auto"/>
        <w:bottom w:val="none" w:sz="0" w:space="0" w:color="auto"/>
        <w:right w:val="none" w:sz="0" w:space="0" w:color="auto"/>
      </w:divBdr>
    </w:div>
    <w:div w:id="450590707">
      <w:bodyDiv w:val="1"/>
      <w:marLeft w:val="0"/>
      <w:marRight w:val="0"/>
      <w:marTop w:val="0"/>
      <w:marBottom w:val="0"/>
      <w:divBdr>
        <w:top w:val="none" w:sz="0" w:space="0" w:color="auto"/>
        <w:left w:val="none" w:sz="0" w:space="0" w:color="auto"/>
        <w:bottom w:val="none" w:sz="0" w:space="0" w:color="auto"/>
        <w:right w:val="none" w:sz="0" w:space="0" w:color="auto"/>
      </w:divBdr>
      <w:divsChild>
        <w:div w:id="697700702">
          <w:marLeft w:val="0"/>
          <w:marRight w:val="0"/>
          <w:marTop w:val="0"/>
          <w:marBottom w:val="0"/>
          <w:divBdr>
            <w:top w:val="none" w:sz="0" w:space="0" w:color="auto"/>
            <w:left w:val="none" w:sz="0" w:space="0" w:color="auto"/>
            <w:bottom w:val="none" w:sz="0" w:space="0" w:color="auto"/>
            <w:right w:val="none" w:sz="0" w:space="0" w:color="auto"/>
          </w:divBdr>
        </w:div>
        <w:div w:id="1315257676">
          <w:marLeft w:val="0"/>
          <w:marRight w:val="0"/>
          <w:marTop w:val="0"/>
          <w:marBottom w:val="0"/>
          <w:divBdr>
            <w:top w:val="none" w:sz="0" w:space="0" w:color="auto"/>
            <w:left w:val="none" w:sz="0" w:space="0" w:color="auto"/>
            <w:bottom w:val="none" w:sz="0" w:space="0" w:color="auto"/>
            <w:right w:val="none" w:sz="0" w:space="0" w:color="auto"/>
          </w:divBdr>
        </w:div>
        <w:div w:id="340593015">
          <w:marLeft w:val="0"/>
          <w:marRight w:val="0"/>
          <w:marTop w:val="0"/>
          <w:marBottom w:val="0"/>
          <w:divBdr>
            <w:top w:val="none" w:sz="0" w:space="0" w:color="auto"/>
            <w:left w:val="none" w:sz="0" w:space="0" w:color="auto"/>
            <w:bottom w:val="none" w:sz="0" w:space="0" w:color="auto"/>
            <w:right w:val="none" w:sz="0" w:space="0" w:color="auto"/>
          </w:divBdr>
        </w:div>
      </w:divsChild>
    </w:div>
    <w:div w:id="505167618">
      <w:bodyDiv w:val="1"/>
      <w:marLeft w:val="0"/>
      <w:marRight w:val="0"/>
      <w:marTop w:val="0"/>
      <w:marBottom w:val="0"/>
      <w:divBdr>
        <w:top w:val="none" w:sz="0" w:space="0" w:color="auto"/>
        <w:left w:val="none" w:sz="0" w:space="0" w:color="auto"/>
        <w:bottom w:val="none" w:sz="0" w:space="0" w:color="auto"/>
        <w:right w:val="none" w:sz="0" w:space="0" w:color="auto"/>
      </w:divBdr>
      <w:divsChild>
        <w:div w:id="1713454490">
          <w:marLeft w:val="0"/>
          <w:marRight w:val="0"/>
          <w:marTop w:val="0"/>
          <w:marBottom w:val="0"/>
          <w:divBdr>
            <w:top w:val="none" w:sz="0" w:space="0" w:color="auto"/>
            <w:left w:val="none" w:sz="0" w:space="0" w:color="auto"/>
            <w:bottom w:val="none" w:sz="0" w:space="0" w:color="auto"/>
            <w:right w:val="none" w:sz="0" w:space="0" w:color="auto"/>
          </w:divBdr>
        </w:div>
        <w:div w:id="1631663585">
          <w:marLeft w:val="0"/>
          <w:marRight w:val="0"/>
          <w:marTop w:val="0"/>
          <w:marBottom w:val="0"/>
          <w:divBdr>
            <w:top w:val="none" w:sz="0" w:space="0" w:color="auto"/>
            <w:left w:val="none" w:sz="0" w:space="0" w:color="auto"/>
            <w:bottom w:val="none" w:sz="0" w:space="0" w:color="auto"/>
            <w:right w:val="none" w:sz="0" w:space="0" w:color="auto"/>
          </w:divBdr>
        </w:div>
        <w:div w:id="2112387772">
          <w:marLeft w:val="0"/>
          <w:marRight w:val="0"/>
          <w:marTop w:val="0"/>
          <w:marBottom w:val="0"/>
          <w:divBdr>
            <w:top w:val="none" w:sz="0" w:space="0" w:color="auto"/>
            <w:left w:val="none" w:sz="0" w:space="0" w:color="auto"/>
            <w:bottom w:val="none" w:sz="0" w:space="0" w:color="auto"/>
            <w:right w:val="none" w:sz="0" w:space="0" w:color="auto"/>
          </w:divBdr>
        </w:div>
        <w:div w:id="422652047">
          <w:marLeft w:val="0"/>
          <w:marRight w:val="0"/>
          <w:marTop w:val="0"/>
          <w:marBottom w:val="0"/>
          <w:divBdr>
            <w:top w:val="none" w:sz="0" w:space="0" w:color="auto"/>
            <w:left w:val="none" w:sz="0" w:space="0" w:color="auto"/>
            <w:bottom w:val="none" w:sz="0" w:space="0" w:color="auto"/>
            <w:right w:val="none" w:sz="0" w:space="0" w:color="auto"/>
          </w:divBdr>
        </w:div>
        <w:div w:id="2066757709">
          <w:marLeft w:val="0"/>
          <w:marRight w:val="0"/>
          <w:marTop w:val="0"/>
          <w:marBottom w:val="0"/>
          <w:divBdr>
            <w:top w:val="none" w:sz="0" w:space="0" w:color="auto"/>
            <w:left w:val="none" w:sz="0" w:space="0" w:color="auto"/>
            <w:bottom w:val="none" w:sz="0" w:space="0" w:color="auto"/>
            <w:right w:val="none" w:sz="0" w:space="0" w:color="auto"/>
          </w:divBdr>
        </w:div>
        <w:div w:id="85002682">
          <w:marLeft w:val="0"/>
          <w:marRight w:val="0"/>
          <w:marTop w:val="0"/>
          <w:marBottom w:val="0"/>
          <w:divBdr>
            <w:top w:val="none" w:sz="0" w:space="0" w:color="auto"/>
            <w:left w:val="none" w:sz="0" w:space="0" w:color="auto"/>
            <w:bottom w:val="none" w:sz="0" w:space="0" w:color="auto"/>
            <w:right w:val="none" w:sz="0" w:space="0" w:color="auto"/>
          </w:divBdr>
        </w:div>
        <w:div w:id="1068111260">
          <w:marLeft w:val="0"/>
          <w:marRight w:val="0"/>
          <w:marTop w:val="0"/>
          <w:marBottom w:val="0"/>
          <w:divBdr>
            <w:top w:val="none" w:sz="0" w:space="0" w:color="auto"/>
            <w:left w:val="none" w:sz="0" w:space="0" w:color="auto"/>
            <w:bottom w:val="none" w:sz="0" w:space="0" w:color="auto"/>
            <w:right w:val="none" w:sz="0" w:space="0" w:color="auto"/>
          </w:divBdr>
        </w:div>
      </w:divsChild>
    </w:div>
    <w:div w:id="860317079">
      <w:bodyDiv w:val="1"/>
      <w:marLeft w:val="0"/>
      <w:marRight w:val="0"/>
      <w:marTop w:val="0"/>
      <w:marBottom w:val="0"/>
      <w:divBdr>
        <w:top w:val="none" w:sz="0" w:space="0" w:color="auto"/>
        <w:left w:val="none" w:sz="0" w:space="0" w:color="auto"/>
        <w:bottom w:val="none" w:sz="0" w:space="0" w:color="auto"/>
        <w:right w:val="none" w:sz="0" w:space="0" w:color="auto"/>
      </w:divBdr>
      <w:divsChild>
        <w:div w:id="1060598973">
          <w:marLeft w:val="0"/>
          <w:marRight w:val="0"/>
          <w:marTop w:val="0"/>
          <w:marBottom w:val="0"/>
          <w:divBdr>
            <w:top w:val="none" w:sz="0" w:space="0" w:color="auto"/>
            <w:left w:val="none" w:sz="0" w:space="0" w:color="auto"/>
            <w:bottom w:val="none" w:sz="0" w:space="0" w:color="auto"/>
            <w:right w:val="none" w:sz="0" w:space="0" w:color="auto"/>
          </w:divBdr>
        </w:div>
        <w:div w:id="726879776">
          <w:marLeft w:val="0"/>
          <w:marRight w:val="0"/>
          <w:marTop w:val="0"/>
          <w:marBottom w:val="0"/>
          <w:divBdr>
            <w:top w:val="none" w:sz="0" w:space="0" w:color="auto"/>
            <w:left w:val="none" w:sz="0" w:space="0" w:color="auto"/>
            <w:bottom w:val="none" w:sz="0" w:space="0" w:color="auto"/>
            <w:right w:val="none" w:sz="0" w:space="0" w:color="auto"/>
          </w:divBdr>
        </w:div>
        <w:div w:id="1031105585">
          <w:marLeft w:val="0"/>
          <w:marRight w:val="0"/>
          <w:marTop w:val="0"/>
          <w:marBottom w:val="0"/>
          <w:divBdr>
            <w:top w:val="none" w:sz="0" w:space="0" w:color="auto"/>
            <w:left w:val="none" w:sz="0" w:space="0" w:color="auto"/>
            <w:bottom w:val="none" w:sz="0" w:space="0" w:color="auto"/>
            <w:right w:val="none" w:sz="0" w:space="0" w:color="auto"/>
          </w:divBdr>
        </w:div>
      </w:divsChild>
    </w:div>
    <w:div w:id="1064525106">
      <w:bodyDiv w:val="1"/>
      <w:marLeft w:val="0"/>
      <w:marRight w:val="0"/>
      <w:marTop w:val="0"/>
      <w:marBottom w:val="0"/>
      <w:divBdr>
        <w:top w:val="none" w:sz="0" w:space="0" w:color="auto"/>
        <w:left w:val="none" w:sz="0" w:space="0" w:color="auto"/>
        <w:bottom w:val="none" w:sz="0" w:space="0" w:color="auto"/>
        <w:right w:val="none" w:sz="0" w:space="0" w:color="auto"/>
      </w:divBdr>
    </w:div>
    <w:div w:id="1237935127">
      <w:bodyDiv w:val="1"/>
      <w:marLeft w:val="0"/>
      <w:marRight w:val="0"/>
      <w:marTop w:val="0"/>
      <w:marBottom w:val="0"/>
      <w:divBdr>
        <w:top w:val="none" w:sz="0" w:space="0" w:color="auto"/>
        <w:left w:val="none" w:sz="0" w:space="0" w:color="auto"/>
        <w:bottom w:val="none" w:sz="0" w:space="0" w:color="auto"/>
        <w:right w:val="none" w:sz="0" w:space="0" w:color="auto"/>
      </w:divBdr>
    </w:div>
    <w:div w:id="1295941051">
      <w:bodyDiv w:val="1"/>
      <w:marLeft w:val="0"/>
      <w:marRight w:val="0"/>
      <w:marTop w:val="0"/>
      <w:marBottom w:val="0"/>
      <w:divBdr>
        <w:top w:val="none" w:sz="0" w:space="0" w:color="auto"/>
        <w:left w:val="none" w:sz="0" w:space="0" w:color="auto"/>
        <w:bottom w:val="none" w:sz="0" w:space="0" w:color="auto"/>
        <w:right w:val="none" w:sz="0" w:space="0" w:color="auto"/>
      </w:divBdr>
    </w:div>
    <w:div w:id="1442454257">
      <w:bodyDiv w:val="1"/>
      <w:marLeft w:val="0"/>
      <w:marRight w:val="0"/>
      <w:marTop w:val="0"/>
      <w:marBottom w:val="0"/>
      <w:divBdr>
        <w:top w:val="none" w:sz="0" w:space="0" w:color="auto"/>
        <w:left w:val="none" w:sz="0" w:space="0" w:color="auto"/>
        <w:bottom w:val="none" w:sz="0" w:space="0" w:color="auto"/>
        <w:right w:val="none" w:sz="0" w:space="0" w:color="auto"/>
      </w:divBdr>
      <w:divsChild>
        <w:div w:id="284584077">
          <w:marLeft w:val="0"/>
          <w:marRight w:val="0"/>
          <w:marTop w:val="0"/>
          <w:marBottom w:val="0"/>
          <w:divBdr>
            <w:top w:val="none" w:sz="0" w:space="0" w:color="auto"/>
            <w:left w:val="none" w:sz="0" w:space="0" w:color="auto"/>
            <w:bottom w:val="none" w:sz="0" w:space="0" w:color="auto"/>
            <w:right w:val="none" w:sz="0" w:space="0" w:color="auto"/>
          </w:divBdr>
        </w:div>
        <w:div w:id="161042669">
          <w:marLeft w:val="0"/>
          <w:marRight w:val="0"/>
          <w:marTop w:val="0"/>
          <w:marBottom w:val="0"/>
          <w:divBdr>
            <w:top w:val="none" w:sz="0" w:space="0" w:color="auto"/>
            <w:left w:val="none" w:sz="0" w:space="0" w:color="auto"/>
            <w:bottom w:val="none" w:sz="0" w:space="0" w:color="auto"/>
            <w:right w:val="none" w:sz="0" w:space="0" w:color="auto"/>
          </w:divBdr>
        </w:div>
        <w:div w:id="989283978">
          <w:marLeft w:val="0"/>
          <w:marRight w:val="0"/>
          <w:marTop w:val="0"/>
          <w:marBottom w:val="0"/>
          <w:divBdr>
            <w:top w:val="none" w:sz="0" w:space="0" w:color="auto"/>
            <w:left w:val="none" w:sz="0" w:space="0" w:color="auto"/>
            <w:bottom w:val="none" w:sz="0" w:space="0" w:color="auto"/>
            <w:right w:val="none" w:sz="0" w:space="0" w:color="auto"/>
          </w:divBdr>
        </w:div>
        <w:div w:id="683286071">
          <w:marLeft w:val="0"/>
          <w:marRight w:val="0"/>
          <w:marTop w:val="0"/>
          <w:marBottom w:val="0"/>
          <w:divBdr>
            <w:top w:val="none" w:sz="0" w:space="0" w:color="auto"/>
            <w:left w:val="none" w:sz="0" w:space="0" w:color="auto"/>
            <w:bottom w:val="none" w:sz="0" w:space="0" w:color="auto"/>
            <w:right w:val="none" w:sz="0" w:space="0" w:color="auto"/>
          </w:divBdr>
        </w:div>
        <w:div w:id="1157261554">
          <w:marLeft w:val="0"/>
          <w:marRight w:val="0"/>
          <w:marTop w:val="0"/>
          <w:marBottom w:val="0"/>
          <w:divBdr>
            <w:top w:val="none" w:sz="0" w:space="0" w:color="auto"/>
            <w:left w:val="none" w:sz="0" w:space="0" w:color="auto"/>
            <w:bottom w:val="none" w:sz="0" w:space="0" w:color="auto"/>
            <w:right w:val="none" w:sz="0" w:space="0" w:color="auto"/>
          </w:divBdr>
        </w:div>
        <w:div w:id="1100881187">
          <w:marLeft w:val="0"/>
          <w:marRight w:val="0"/>
          <w:marTop w:val="0"/>
          <w:marBottom w:val="0"/>
          <w:divBdr>
            <w:top w:val="none" w:sz="0" w:space="0" w:color="auto"/>
            <w:left w:val="none" w:sz="0" w:space="0" w:color="auto"/>
            <w:bottom w:val="none" w:sz="0" w:space="0" w:color="auto"/>
            <w:right w:val="none" w:sz="0" w:space="0" w:color="auto"/>
          </w:divBdr>
        </w:div>
        <w:div w:id="1667514386">
          <w:marLeft w:val="0"/>
          <w:marRight w:val="0"/>
          <w:marTop w:val="0"/>
          <w:marBottom w:val="0"/>
          <w:divBdr>
            <w:top w:val="none" w:sz="0" w:space="0" w:color="auto"/>
            <w:left w:val="none" w:sz="0" w:space="0" w:color="auto"/>
            <w:bottom w:val="none" w:sz="0" w:space="0" w:color="auto"/>
            <w:right w:val="none" w:sz="0" w:space="0" w:color="auto"/>
          </w:divBdr>
        </w:div>
        <w:div w:id="448669699">
          <w:marLeft w:val="0"/>
          <w:marRight w:val="0"/>
          <w:marTop w:val="0"/>
          <w:marBottom w:val="0"/>
          <w:divBdr>
            <w:top w:val="none" w:sz="0" w:space="0" w:color="auto"/>
            <w:left w:val="none" w:sz="0" w:space="0" w:color="auto"/>
            <w:bottom w:val="none" w:sz="0" w:space="0" w:color="auto"/>
            <w:right w:val="none" w:sz="0" w:space="0" w:color="auto"/>
          </w:divBdr>
        </w:div>
        <w:div w:id="72053106">
          <w:marLeft w:val="0"/>
          <w:marRight w:val="0"/>
          <w:marTop w:val="0"/>
          <w:marBottom w:val="0"/>
          <w:divBdr>
            <w:top w:val="none" w:sz="0" w:space="0" w:color="auto"/>
            <w:left w:val="none" w:sz="0" w:space="0" w:color="auto"/>
            <w:bottom w:val="none" w:sz="0" w:space="0" w:color="auto"/>
            <w:right w:val="none" w:sz="0" w:space="0" w:color="auto"/>
          </w:divBdr>
        </w:div>
      </w:divsChild>
    </w:div>
    <w:div w:id="1925794253">
      <w:bodyDiv w:val="1"/>
      <w:marLeft w:val="0"/>
      <w:marRight w:val="0"/>
      <w:marTop w:val="0"/>
      <w:marBottom w:val="0"/>
      <w:divBdr>
        <w:top w:val="none" w:sz="0" w:space="0" w:color="auto"/>
        <w:left w:val="none" w:sz="0" w:space="0" w:color="auto"/>
        <w:bottom w:val="none" w:sz="0" w:space="0" w:color="auto"/>
        <w:right w:val="none" w:sz="0" w:space="0" w:color="auto"/>
      </w:divBdr>
    </w:div>
    <w:div w:id="2123528359">
      <w:bodyDiv w:val="1"/>
      <w:marLeft w:val="0"/>
      <w:marRight w:val="0"/>
      <w:marTop w:val="0"/>
      <w:marBottom w:val="0"/>
      <w:divBdr>
        <w:top w:val="none" w:sz="0" w:space="0" w:color="auto"/>
        <w:left w:val="none" w:sz="0" w:space="0" w:color="auto"/>
        <w:bottom w:val="none" w:sz="0" w:space="0" w:color="auto"/>
        <w:right w:val="none" w:sz="0" w:space="0" w:color="auto"/>
      </w:divBdr>
      <w:divsChild>
        <w:div w:id="943852264">
          <w:marLeft w:val="0"/>
          <w:marRight w:val="0"/>
          <w:marTop w:val="0"/>
          <w:marBottom w:val="0"/>
          <w:divBdr>
            <w:top w:val="none" w:sz="0" w:space="0" w:color="auto"/>
            <w:left w:val="none" w:sz="0" w:space="0" w:color="auto"/>
            <w:bottom w:val="none" w:sz="0" w:space="0" w:color="auto"/>
            <w:right w:val="none" w:sz="0" w:space="0" w:color="auto"/>
          </w:divBdr>
        </w:div>
        <w:div w:id="1717319140">
          <w:marLeft w:val="0"/>
          <w:marRight w:val="0"/>
          <w:marTop w:val="0"/>
          <w:marBottom w:val="0"/>
          <w:divBdr>
            <w:top w:val="none" w:sz="0" w:space="0" w:color="auto"/>
            <w:left w:val="none" w:sz="0" w:space="0" w:color="auto"/>
            <w:bottom w:val="none" w:sz="0" w:space="0" w:color="auto"/>
            <w:right w:val="none" w:sz="0" w:space="0" w:color="auto"/>
          </w:divBdr>
        </w:div>
        <w:div w:id="1990859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uthbankcentre.co.uk/whats-on/festivals-series/meltdown" TargetMode="External"/><Relationship Id="rId18" Type="http://schemas.openxmlformats.org/officeDocument/2006/relationships/hyperlink" Target="https://www.gda.org.uk/" TargetMode="External"/><Relationship Id="rId26" Type="http://schemas.openxmlformats.org/officeDocument/2006/relationships/hyperlink" Target="https://doi.org/?10.4324/9781315186320-41" TargetMode="External"/><Relationship Id="rId39" Type="http://schemas.openxmlformats.org/officeDocument/2006/relationships/hyperlink" Target="https://eur02.safelinks.protection.outlook.com/?url=https%3A%2F%2Fvimeo.com%2F969273555%2F42b904fdde%3Fshare%3Dcopy&amp;data=05%7C02%7CAdrian.Bossey%40falmouth.ac.uk%7C444c8d7b76fe44ba38e808dc963294f5%7C550beeb36a3d4646a111f89d0177792e%7C0%7C0%7C638550391228933667%7CUnknown%7CTWFpbGZsb3d8eyJWIjoiMC4wLjAwMDAiLCJQIjoiV2luMzIiLCJBTiI6Ik1haWwiLCJXVCI6Mn0%3D%7C0%7C%7C%7C&amp;sdata=QbSqZXk0su3AhlJpUJ%2Fr5IzIefP1bx%2Bb3qeMkdRjdOU%3D&amp;reserved=0" TargetMode="External"/><Relationship Id="rId21" Type="http://schemas.openxmlformats.org/officeDocument/2006/relationships/hyperlink" Target="https://www.hearinglosscornwall.org/" TargetMode="External"/><Relationship Id="rId34" Type="http://schemas.openxmlformats.org/officeDocument/2006/relationships/hyperlink" Target="https://www.isightcornwall.org.uk/"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bellatrixmusic.co.uk/" TargetMode="External"/><Relationship Id="rId29" Type="http://schemas.openxmlformats.org/officeDocument/2006/relationships/hyperlink" Target="https://www.nationalstar.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atblocks.co.uk/" TargetMode="External"/><Relationship Id="rId24" Type="http://schemas.openxmlformats.org/officeDocument/2006/relationships/hyperlink" Target="https://www.boomtownfair.co.uk/" TargetMode="External"/><Relationship Id="rId32" Type="http://schemas.openxmlformats.org/officeDocument/2006/relationships/hyperlink" Target="https://accesscornwall.org.uk/" TargetMode="External"/><Relationship Id="rId37" Type="http://schemas.openxmlformats.org/officeDocument/2006/relationships/hyperlink" Target="https://www.dailymail.co.uk/sciencetech/article-13543333/Welcome-Glastonbury-future-virtual-reality-tickets-cooling-tents-climate-change-heres-famous-festival-look-like-2050.html" TargetMode="External"/><Relationship Id="rId40" Type="http://schemas.openxmlformats.org/officeDocument/2006/relationships/hyperlink" Target="https://eur02.safelinks.protection.outlook.com/?url=https%3A%2F%2Fvimeo.com%2F969290355%2Fff8c3a7eeb%3Fshare%3Dcopy&amp;data=05%7C02%7CAdrian.Bossey%40falmouth.ac.uk%7C444c8d7b76fe44ba38e808dc963294f5%7C550beeb36a3d4646a111f89d0177792e%7C0%7C0%7C638550391228947289%7CUnknown%7CTWFpbGZsb3d8eyJWIjoiMC4wLjAwMDAiLCJQIjoiV2luMzIiLCJBTiI6Ik1haWwiLCJXVCI6Mn0%3D%7C0%7C%7C%7C&amp;sdata=XbehFydEiU9litTaTxy30gZ8ufKfv4Cf7BlJgGbrmzc%3D&amp;reserved=0" TargetMode="External"/><Relationship Id="rId45"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cheltenhamfestivals.com/jazz/news/access-to-music" TargetMode="External"/><Relationship Id="rId23" Type="http://schemas.openxmlformats.org/officeDocument/2006/relationships/hyperlink" Target="https://eur02.safelinks.protection.outlook.com/?url=https%3A%2F%2Fwww.falmouth.ac.uk%2Fresearch%2Fprojects%2Flaaa&amp;data=05%7C01%7CAdrian.Bossey%40falmouth.ac.uk%7C9df8303b36584048f41508dbb5140ce2%7C550beeb36a3d4646a111f89d0177792e%7C0%7C0%7C638302869945652417%7CUnknown%7CTWFpbGZsb3d8eyJWIjoiMC4wLjAwMDAiLCJQIjoiV2luMzIiLCJBTiI6Ik1haWwiLCJXVCI6Mn0%3D%7C3000%7C%7C%7C&amp;sdata=yYf%2BPbRMWYlktzt1lZFMmFrfkzsdGZ93mQINCdDVJMk%3D&amp;reserved=0" TargetMode="External"/><Relationship Id="rId28" Type="http://schemas.openxmlformats.org/officeDocument/2006/relationships/hyperlink" Target="https://doi.org/10.3727/152599523X16896548396798" TargetMode="External"/><Relationship Id="rId36" Type="http://schemas.openxmlformats.org/officeDocument/2006/relationships/hyperlink" Target="https://www.falmouth.ac.uk/news/helping-make-cheltenham-jazz-festival-accessible-everyone" TargetMode="External"/><Relationship Id="rId10" Type="http://schemas.openxmlformats.org/officeDocument/2006/relationships/hyperlink" Target="mailto:research@falmouth.ac.uk" TargetMode="External"/><Relationship Id="rId19" Type="http://schemas.openxmlformats.org/officeDocument/2006/relationships/hyperlink" Target="https://attitudeiseverything.org.uk/" TargetMode="External"/><Relationship Id="rId31" Type="http://schemas.openxmlformats.org/officeDocument/2006/relationships/hyperlink" Target="https://attitudeiseverything.org.uk/"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opicalpressure.co.uk/" TargetMode="External"/><Relationship Id="rId22" Type="http://schemas.openxmlformats.org/officeDocument/2006/relationships/hyperlink" Target="https://www.isightcornwall.org.uk/" TargetMode="External"/><Relationship Id="rId27" Type="http://schemas.openxmlformats.org/officeDocument/2006/relationships/hyperlink" Target="https://doi.org/10.1108/ijefm-03-2019-0022" TargetMode="External"/><Relationship Id="rId30" Type="http://schemas.openxmlformats.org/officeDocument/2006/relationships/hyperlink" Target="https://www.gda.org.uk/" TargetMode="External"/><Relationship Id="rId35" Type="http://schemas.openxmlformats.org/officeDocument/2006/relationships/hyperlink" Target="https://www.beatblocks.co.uk/"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cheltenhamfestivals.com/jazz" TargetMode="External"/><Relationship Id="rId17" Type="http://schemas.openxmlformats.org/officeDocument/2006/relationships/hyperlink" Target="https://www.nationalstar.org/" TargetMode="External"/><Relationship Id="rId25" Type="http://schemas.openxmlformats.org/officeDocument/2006/relationships/hyperlink" Target="https://richmix.org.uk/events/deaf-rave-festival/" TargetMode="External"/><Relationship Id="rId33" Type="http://schemas.openxmlformats.org/officeDocument/2006/relationships/hyperlink" Target="https://www.hearinglosscornwall.org/" TargetMode="External"/><Relationship Id="rId38" Type="http://schemas.openxmlformats.org/officeDocument/2006/relationships/hyperlink" Target="https://digitalfrontier.newsstand.co.uk/" TargetMode="External"/><Relationship Id="rId46" Type="http://schemas.openxmlformats.org/officeDocument/2006/relationships/footer" Target="footer3.xml"/><Relationship Id="rId20" Type="http://schemas.openxmlformats.org/officeDocument/2006/relationships/hyperlink" Target="https://accesscornwall.org.uk/" TargetMode="External"/><Relationship Id="rId41"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etingDate xmlns="5cb4f968-cc58-4887-a349-da54f6325bce">2023-07-11T08:30:00+00:00</comMeetingDate>
    <lcf76f155ced4ddcb4097134ff3c332f xmlns="b3f2a259-e80a-4c80-b40c-296691a345ad">
      <Terms xmlns="http://schemas.microsoft.com/office/infopath/2007/PartnerControls"/>
    </lcf76f155ced4ddcb4097134ff3c332f>
    <TaxCatchAll xmlns="5cb4f968-cc58-4887-a349-da54f6325b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s" ma:contentTypeID="0x0101008F61BCF9A8A7994E9D71CD24AFD38EF80066D4601523DEED49BF2C01D2A8212C9C" ma:contentTypeVersion="17" ma:contentTypeDescription="" ma:contentTypeScope="" ma:versionID="2abe92b51fef070e9f5b485f81684fef">
  <xsd:schema xmlns:xsd="http://www.w3.org/2001/XMLSchema" xmlns:xs="http://www.w3.org/2001/XMLSchema" xmlns:p="http://schemas.microsoft.com/office/2006/metadata/properties" xmlns:ns2="5cb4f968-cc58-4887-a349-da54f6325bce" xmlns:ns3="b3f2a259-e80a-4c80-b40c-296691a345ad" targetNamespace="http://schemas.microsoft.com/office/2006/metadata/properties" ma:root="true" ma:fieldsID="64231ae27724b05f850f8cf4b0ebbbb2" ns2:_="" ns3:_="">
    <xsd:import namespace="5cb4f968-cc58-4887-a349-da54f6325bce"/>
    <xsd:import namespace="b3f2a259-e80a-4c80-b40c-296691a345ad"/>
    <xsd:element name="properties">
      <xsd:complexType>
        <xsd:sequence>
          <xsd:element name="documentManagement">
            <xsd:complexType>
              <xsd:all>
                <xsd:element ref="ns2:comMeetingDat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4f968-cc58-4887-a349-da54f6325bce" elementFormDefault="qualified">
    <xsd:import namespace="http://schemas.microsoft.com/office/2006/documentManagement/types"/>
    <xsd:import namespace="http://schemas.microsoft.com/office/infopath/2007/PartnerControls"/>
    <xsd:element name="comMeetingDate" ma:index="8" nillable="true" ma:displayName="Meeting Date" ma:description="The date the action was assigned " ma:format="DateTime" ma:internalName="comMeetingDate">
      <xsd:simpleType>
        <xsd:restriction base="dms:DateTime"/>
      </xsd:simple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06eb363-1a79-440c-930d-46b104526fa0}" ma:internalName="TaxCatchAll" ma:showField="CatchAllData" ma:web="5cb4f968-cc58-4887-a349-da54f6325b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f2a259-e80a-4c80-b40c-296691a345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7291d1-ad8b-45b0-85be-c6c17879551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192FA-B9CC-4F9A-B7FA-46D0D4940E4B}">
  <ds:schemaRefs>
    <ds:schemaRef ds:uri="http://schemas.microsoft.com/office/2006/metadata/properties"/>
    <ds:schemaRef ds:uri="http://schemas.microsoft.com/office/infopath/2007/PartnerControls"/>
    <ds:schemaRef ds:uri="5cb4f968-cc58-4887-a349-da54f6325bce"/>
    <ds:schemaRef ds:uri="b3f2a259-e80a-4c80-b40c-296691a345ad"/>
  </ds:schemaRefs>
</ds:datastoreItem>
</file>

<file path=customXml/itemProps2.xml><?xml version="1.0" encoding="utf-8"?>
<ds:datastoreItem xmlns:ds="http://schemas.openxmlformats.org/officeDocument/2006/customXml" ds:itemID="{2DA2EF66-AE19-462E-B44D-2E8255FD8C74}">
  <ds:schemaRefs>
    <ds:schemaRef ds:uri="http://schemas.microsoft.com/sharepoint/v3/contenttype/forms"/>
  </ds:schemaRefs>
</ds:datastoreItem>
</file>

<file path=customXml/itemProps3.xml><?xml version="1.0" encoding="utf-8"?>
<ds:datastoreItem xmlns:ds="http://schemas.openxmlformats.org/officeDocument/2006/customXml" ds:itemID="{D4400581-F435-4AD5-B9CA-F408B5EA9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4f968-cc58-4887-a349-da54f6325bce"/>
    <ds:schemaRef ds:uri="b3f2a259-e80a-4c80-b40c-296691a34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9</Pages>
  <Words>4426</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Taylor</dc:creator>
  <cp:keywords/>
  <dc:description/>
  <cp:lastModifiedBy>Adrian Bossey</cp:lastModifiedBy>
  <cp:revision>300</cp:revision>
  <dcterms:created xsi:type="dcterms:W3CDTF">2023-07-31T10:24:00Z</dcterms:created>
  <dcterms:modified xsi:type="dcterms:W3CDTF">2024-09-04T13:49:00Z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4,5,6</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2023-07-19T13:29:22Z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ac3add17-be15-4b99-9a91-b32b28b762ce</vt:lpwstr>
  </property>
  <property fmtid="{D5CDD505-2E9C-101B-9397-08002B2CF9AE}" pid="14" name="MSIP_Label_57c33bae-76e0-44b3-baa3-351f99b93dbd_ContentBits">
    <vt:lpwstr>3</vt:lpwstr>
  </property>
  <property fmtid="{D5CDD505-2E9C-101B-9397-08002B2CF9AE}" pid="15" name="ContentTypeId">
    <vt:lpwstr>0x0101008F61BCF9A8A7994E9D71CD24AFD38EF80066D4601523DEED49BF2C01D2A8212C9C</vt:lpwstr>
  </property>
</Properties>
</file>