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16C03" w14:textId="77777777" w:rsidR="00851B75" w:rsidRPr="00D7765E" w:rsidRDefault="00851B75" w:rsidP="00851B75">
      <w:pPr>
        <w:jc w:val="both"/>
        <w:rPr>
          <w:rFonts w:ascii="Book Antiqua" w:hAnsi="Book Antiqua"/>
          <w:b/>
          <w:sz w:val="28"/>
          <w:szCs w:val="28"/>
        </w:rPr>
      </w:pPr>
    </w:p>
    <w:p w14:paraId="75EF32DF" w14:textId="77777777" w:rsidR="00851B75" w:rsidRPr="00D7765E" w:rsidRDefault="00851B75" w:rsidP="00851B75">
      <w:pPr>
        <w:jc w:val="both"/>
        <w:rPr>
          <w:rFonts w:ascii="Book Antiqua" w:hAnsi="Book Antiqua"/>
          <w:b/>
          <w:sz w:val="28"/>
          <w:szCs w:val="28"/>
        </w:rPr>
      </w:pPr>
    </w:p>
    <w:p w14:paraId="0D1D63E1" w14:textId="77777777" w:rsidR="00CB7DFD" w:rsidRPr="00D7765E" w:rsidRDefault="00CB7DFD" w:rsidP="00851B75">
      <w:pPr>
        <w:jc w:val="center"/>
        <w:rPr>
          <w:rFonts w:ascii="Book Antiqua" w:hAnsi="Book Antiqua"/>
          <w:b/>
          <w:sz w:val="28"/>
          <w:szCs w:val="28"/>
        </w:rPr>
      </w:pPr>
    </w:p>
    <w:p w14:paraId="39820F37" w14:textId="77777777" w:rsidR="00CB7DFD" w:rsidRPr="00D7765E" w:rsidRDefault="00CB7DFD" w:rsidP="00851B75">
      <w:pPr>
        <w:jc w:val="center"/>
        <w:rPr>
          <w:rFonts w:ascii="Book Antiqua" w:hAnsi="Book Antiqua"/>
          <w:b/>
          <w:sz w:val="28"/>
          <w:szCs w:val="28"/>
        </w:rPr>
      </w:pPr>
    </w:p>
    <w:p w14:paraId="6E2EA5F4" w14:textId="77777777" w:rsidR="00CB7DFD" w:rsidRPr="00D7765E" w:rsidRDefault="00CB7DFD" w:rsidP="00851B75">
      <w:pPr>
        <w:jc w:val="center"/>
        <w:rPr>
          <w:rFonts w:ascii="Book Antiqua" w:hAnsi="Book Antiqua"/>
          <w:b/>
          <w:sz w:val="28"/>
          <w:szCs w:val="28"/>
        </w:rPr>
      </w:pPr>
    </w:p>
    <w:p w14:paraId="629508F2" w14:textId="77777777" w:rsidR="00CB7DFD" w:rsidRPr="00D7765E" w:rsidRDefault="00CB7DFD" w:rsidP="00851B75">
      <w:pPr>
        <w:jc w:val="center"/>
        <w:rPr>
          <w:rFonts w:ascii="Book Antiqua" w:hAnsi="Book Antiqua"/>
          <w:b/>
          <w:sz w:val="28"/>
          <w:szCs w:val="28"/>
        </w:rPr>
      </w:pPr>
    </w:p>
    <w:p w14:paraId="2CB6293A" w14:textId="77777777" w:rsidR="00CB7DFD" w:rsidRPr="00D7765E" w:rsidRDefault="00CB7DFD" w:rsidP="00851B75">
      <w:pPr>
        <w:jc w:val="center"/>
        <w:rPr>
          <w:rFonts w:ascii="Book Antiqua" w:hAnsi="Book Antiqua"/>
          <w:b/>
          <w:sz w:val="28"/>
          <w:szCs w:val="28"/>
        </w:rPr>
      </w:pPr>
    </w:p>
    <w:p w14:paraId="4F299917" w14:textId="77777777" w:rsidR="00CB7DFD" w:rsidRPr="00D7765E" w:rsidRDefault="00CB7DFD" w:rsidP="00851B75">
      <w:pPr>
        <w:jc w:val="center"/>
        <w:rPr>
          <w:rFonts w:ascii="Book Antiqua" w:hAnsi="Book Antiqua"/>
          <w:b/>
          <w:sz w:val="28"/>
          <w:szCs w:val="28"/>
        </w:rPr>
      </w:pPr>
    </w:p>
    <w:p w14:paraId="70C9A986" w14:textId="635857B5" w:rsidR="00851B75" w:rsidRPr="00D7765E" w:rsidRDefault="00851B75" w:rsidP="00851B75">
      <w:pPr>
        <w:jc w:val="center"/>
        <w:rPr>
          <w:rFonts w:ascii="Book Antiqua" w:hAnsi="Book Antiqua"/>
          <w:b/>
          <w:sz w:val="28"/>
          <w:szCs w:val="28"/>
        </w:rPr>
      </w:pPr>
      <w:r w:rsidRPr="00D7765E">
        <w:rPr>
          <w:rFonts w:ascii="Book Antiqua" w:hAnsi="Book Antiqua"/>
          <w:b/>
          <w:sz w:val="28"/>
          <w:szCs w:val="28"/>
        </w:rPr>
        <w:t>Further Research Need in Sustainable Business Models of Startup Incubators in Emerging Economies: A Pathway for Economic Growth</w:t>
      </w:r>
    </w:p>
    <w:p w14:paraId="44825BFD" w14:textId="77777777" w:rsidR="00ED1FB1" w:rsidRPr="00D7765E" w:rsidRDefault="00ED1FB1" w:rsidP="00E54117">
      <w:pPr>
        <w:jc w:val="both"/>
        <w:rPr>
          <w:rFonts w:ascii="Book Antiqua" w:hAnsi="Book Antiqua"/>
          <w:b/>
          <w:sz w:val="28"/>
          <w:szCs w:val="28"/>
        </w:rPr>
      </w:pPr>
    </w:p>
    <w:p w14:paraId="75E31343" w14:textId="77777777" w:rsidR="00DD5B29" w:rsidRPr="00D7765E" w:rsidRDefault="00DD5B29" w:rsidP="00E54117">
      <w:pPr>
        <w:jc w:val="both"/>
        <w:rPr>
          <w:rFonts w:ascii="Book Antiqua" w:hAnsi="Book Antiqua"/>
          <w:b/>
          <w:sz w:val="28"/>
          <w:szCs w:val="28"/>
        </w:rPr>
      </w:pPr>
    </w:p>
    <w:p w14:paraId="3A0BD508" w14:textId="77777777" w:rsidR="00CB7DFD" w:rsidRPr="00D7765E" w:rsidRDefault="00CB7DFD" w:rsidP="00E54117">
      <w:pPr>
        <w:jc w:val="both"/>
        <w:rPr>
          <w:rFonts w:ascii="Book Antiqua" w:hAnsi="Book Antiqua"/>
          <w:bCs/>
        </w:rPr>
      </w:pPr>
    </w:p>
    <w:p w14:paraId="41321791" w14:textId="77777777" w:rsidR="00CB7DFD" w:rsidRPr="00D7765E" w:rsidRDefault="00CB7DFD" w:rsidP="00E54117">
      <w:pPr>
        <w:jc w:val="both"/>
        <w:rPr>
          <w:rFonts w:ascii="Book Antiqua" w:hAnsi="Book Antiqua"/>
          <w:bCs/>
        </w:rPr>
      </w:pPr>
    </w:p>
    <w:p w14:paraId="6AD54532" w14:textId="77777777" w:rsidR="00CB7DFD" w:rsidRPr="00D7765E" w:rsidRDefault="00CB7DFD" w:rsidP="00E54117">
      <w:pPr>
        <w:jc w:val="both"/>
        <w:rPr>
          <w:rFonts w:ascii="Book Antiqua" w:hAnsi="Book Antiqua"/>
          <w:bCs/>
        </w:rPr>
      </w:pPr>
    </w:p>
    <w:p w14:paraId="492F82BA" w14:textId="77777777" w:rsidR="00CB7DFD" w:rsidRPr="00D7765E" w:rsidRDefault="00CB7DFD" w:rsidP="00E54117">
      <w:pPr>
        <w:jc w:val="both"/>
        <w:rPr>
          <w:rFonts w:ascii="Book Antiqua" w:hAnsi="Book Antiqua"/>
          <w:bCs/>
        </w:rPr>
      </w:pPr>
    </w:p>
    <w:p w14:paraId="3D534A01" w14:textId="12CC784B" w:rsidR="00DD5B29" w:rsidRPr="00D7765E" w:rsidRDefault="00DD5B29" w:rsidP="00E54117">
      <w:pPr>
        <w:jc w:val="both"/>
        <w:rPr>
          <w:rFonts w:ascii="Book Antiqua" w:hAnsi="Book Antiqua"/>
          <w:bCs/>
        </w:rPr>
      </w:pPr>
      <w:r w:rsidRPr="00D7765E">
        <w:rPr>
          <w:rFonts w:ascii="Book Antiqua" w:hAnsi="Book Antiqua"/>
          <w:b/>
        </w:rPr>
        <w:t>Author</w:t>
      </w:r>
      <w:r w:rsidRPr="00D7765E">
        <w:rPr>
          <w:rFonts w:ascii="Book Antiqua" w:hAnsi="Book Antiqua"/>
          <w:bCs/>
        </w:rPr>
        <w:t>: Ananya Banerjee</w:t>
      </w:r>
    </w:p>
    <w:p w14:paraId="1FDFC747" w14:textId="38133CC7" w:rsidR="00DD5B29" w:rsidRPr="00D7765E" w:rsidRDefault="00DD5B29" w:rsidP="00E54117">
      <w:pPr>
        <w:jc w:val="both"/>
        <w:rPr>
          <w:rFonts w:ascii="Book Antiqua" w:hAnsi="Book Antiqua"/>
          <w:bCs/>
        </w:rPr>
      </w:pPr>
      <w:r w:rsidRPr="00D7765E">
        <w:rPr>
          <w:rFonts w:ascii="Book Antiqua" w:hAnsi="Book Antiqua"/>
          <w:b/>
        </w:rPr>
        <w:t>Institution</w:t>
      </w:r>
      <w:r w:rsidRPr="00D7765E">
        <w:rPr>
          <w:rFonts w:ascii="Book Antiqua" w:hAnsi="Book Antiqua"/>
          <w:bCs/>
        </w:rPr>
        <w:t>: Falmouth University</w:t>
      </w:r>
    </w:p>
    <w:p w14:paraId="47E395D8" w14:textId="2ADE6D24" w:rsidR="00CC53E3" w:rsidRPr="00D7765E" w:rsidRDefault="00CC53E3" w:rsidP="00E54117">
      <w:pPr>
        <w:jc w:val="both"/>
        <w:rPr>
          <w:rFonts w:ascii="Book Antiqua" w:hAnsi="Book Antiqua"/>
          <w:bCs/>
        </w:rPr>
      </w:pPr>
      <w:r w:rsidRPr="00D7765E">
        <w:rPr>
          <w:rFonts w:ascii="Book Antiqua" w:hAnsi="Book Antiqua"/>
          <w:b/>
        </w:rPr>
        <w:t>Email Address</w:t>
      </w:r>
      <w:r w:rsidRPr="00D7765E">
        <w:rPr>
          <w:rFonts w:ascii="Book Antiqua" w:hAnsi="Book Antiqua"/>
          <w:bCs/>
        </w:rPr>
        <w:t xml:space="preserve">: </w:t>
      </w:r>
      <w:r w:rsidRPr="003637D1">
        <w:rPr>
          <w:rFonts w:ascii="Book Antiqua" w:hAnsi="Book Antiqua"/>
          <w:bCs/>
        </w:rPr>
        <w:t>ananya.banerjee@falmouth.ac.uk</w:t>
      </w:r>
    </w:p>
    <w:p w14:paraId="21DC5255" w14:textId="043E449B" w:rsidR="00CC53E3" w:rsidRPr="00D7765E" w:rsidRDefault="00CC53E3" w:rsidP="00E54117">
      <w:pPr>
        <w:jc w:val="both"/>
        <w:rPr>
          <w:rFonts w:ascii="Book Antiqua" w:hAnsi="Book Antiqua"/>
          <w:bCs/>
        </w:rPr>
      </w:pPr>
      <w:r w:rsidRPr="00D7765E">
        <w:rPr>
          <w:rFonts w:ascii="Book Antiqua" w:hAnsi="Book Antiqua"/>
          <w:b/>
        </w:rPr>
        <w:t>Contact Address</w:t>
      </w:r>
      <w:r w:rsidRPr="00D7765E">
        <w:rPr>
          <w:rFonts w:ascii="Book Antiqua" w:hAnsi="Book Antiqua"/>
          <w:bCs/>
        </w:rPr>
        <w:t>: Cornwall Business School, Falmouth University, Penryn Campus, TR10 9FE, Cornwall.</w:t>
      </w:r>
    </w:p>
    <w:p w14:paraId="0DE1ED0A" w14:textId="77777777" w:rsidR="00BD09A1" w:rsidRPr="00D7765E" w:rsidRDefault="00BD09A1" w:rsidP="00E54117">
      <w:pPr>
        <w:jc w:val="both"/>
        <w:rPr>
          <w:rFonts w:ascii="Book Antiqua" w:hAnsi="Book Antiqua"/>
          <w:bCs/>
        </w:rPr>
      </w:pPr>
    </w:p>
    <w:p w14:paraId="1021E01B" w14:textId="77777777" w:rsidR="00BD09A1" w:rsidRPr="00D7765E" w:rsidRDefault="00BD09A1" w:rsidP="00E54117">
      <w:pPr>
        <w:jc w:val="both"/>
        <w:rPr>
          <w:rFonts w:ascii="Book Antiqua" w:hAnsi="Book Antiqua"/>
          <w:bCs/>
        </w:rPr>
      </w:pPr>
    </w:p>
    <w:p w14:paraId="3AAAF7BE" w14:textId="053CF008" w:rsidR="00BD09A1" w:rsidRPr="00D7765E" w:rsidRDefault="00BD09A1" w:rsidP="00E54117">
      <w:pPr>
        <w:jc w:val="both"/>
        <w:rPr>
          <w:rFonts w:ascii="Book Antiqua" w:hAnsi="Book Antiqua"/>
          <w:bCs/>
        </w:rPr>
      </w:pPr>
      <w:r w:rsidRPr="00D7765E">
        <w:rPr>
          <w:rFonts w:ascii="Book Antiqua" w:hAnsi="Book Antiqua"/>
          <w:b/>
        </w:rPr>
        <w:t>Note</w:t>
      </w:r>
      <w:r w:rsidRPr="00D7765E">
        <w:rPr>
          <w:rFonts w:ascii="Book Antiqua" w:hAnsi="Book Antiqua"/>
          <w:bCs/>
        </w:rPr>
        <w:t xml:space="preserve">: This paper is a part of my current doctoral research project which looks into the sustainable business models of startup incubators. </w:t>
      </w:r>
    </w:p>
    <w:p w14:paraId="28CA857C" w14:textId="77777777" w:rsidR="00BD09A1" w:rsidRPr="00D7765E" w:rsidRDefault="00BD09A1" w:rsidP="00E54117">
      <w:pPr>
        <w:jc w:val="both"/>
        <w:rPr>
          <w:rFonts w:ascii="Book Antiqua" w:hAnsi="Book Antiqua"/>
          <w:bCs/>
        </w:rPr>
      </w:pPr>
    </w:p>
    <w:p w14:paraId="613631C8" w14:textId="1FAB5483" w:rsidR="00BD09A1" w:rsidRPr="00D7765E" w:rsidRDefault="003F3090" w:rsidP="00E54117">
      <w:pPr>
        <w:jc w:val="both"/>
        <w:rPr>
          <w:rFonts w:ascii="Book Antiqua" w:hAnsi="Book Antiqua"/>
          <w:bCs/>
        </w:rPr>
      </w:pPr>
      <w:r w:rsidRPr="00D7765E">
        <w:rPr>
          <w:rFonts w:ascii="Book Antiqua" w:hAnsi="Book Antiqua"/>
          <w:b/>
        </w:rPr>
        <w:t>Type of Paper</w:t>
      </w:r>
      <w:r w:rsidRPr="00D7765E">
        <w:rPr>
          <w:rFonts w:ascii="Book Antiqua" w:hAnsi="Book Antiqua"/>
          <w:bCs/>
        </w:rPr>
        <w:t xml:space="preserve">: This is a </w:t>
      </w:r>
      <w:r w:rsidR="009432EA" w:rsidRPr="00D7765E">
        <w:rPr>
          <w:rFonts w:ascii="Book Antiqua" w:hAnsi="Book Antiqua"/>
          <w:bCs/>
        </w:rPr>
        <w:t>complete</w:t>
      </w:r>
      <w:r w:rsidRPr="00D7765E">
        <w:rPr>
          <w:rFonts w:ascii="Book Antiqua" w:hAnsi="Book Antiqua"/>
          <w:bCs/>
        </w:rPr>
        <w:t xml:space="preserve"> paper.</w:t>
      </w:r>
    </w:p>
    <w:p w14:paraId="215B2A58" w14:textId="77777777" w:rsidR="003F3090" w:rsidRPr="00D7765E" w:rsidRDefault="003F3090" w:rsidP="00E54117">
      <w:pPr>
        <w:jc w:val="both"/>
        <w:rPr>
          <w:rFonts w:ascii="Book Antiqua" w:hAnsi="Book Antiqua"/>
          <w:b/>
        </w:rPr>
      </w:pPr>
    </w:p>
    <w:p w14:paraId="2311D274" w14:textId="77777777" w:rsidR="003F3090" w:rsidRPr="00D7765E" w:rsidRDefault="003F3090" w:rsidP="00E54117">
      <w:pPr>
        <w:jc w:val="both"/>
        <w:rPr>
          <w:rFonts w:ascii="Book Antiqua" w:hAnsi="Book Antiqua"/>
          <w:b/>
          <w:sz w:val="28"/>
          <w:szCs w:val="28"/>
        </w:rPr>
      </w:pPr>
    </w:p>
    <w:p w14:paraId="7148CA9A" w14:textId="77777777" w:rsidR="00ED1FB1" w:rsidRPr="00D7765E" w:rsidRDefault="00ED1FB1">
      <w:pPr>
        <w:rPr>
          <w:rFonts w:ascii="Book Antiqua" w:hAnsi="Book Antiqua"/>
          <w:b/>
          <w:sz w:val="28"/>
          <w:szCs w:val="28"/>
        </w:rPr>
      </w:pPr>
      <w:r w:rsidRPr="00D7765E">
        <w:rPr>
          <w:rFonts w:ascii="Book Antiqua" w:hAnsi="Book Antiqua"/>
          <w:b/>
          <w:sz w:val="28"/>
          <w:szCs w:val="28"/>
        </w:rPr>
        <w:br w:type="page"/>
      </w:r>
    </w:p>
    <w:p w14:paraId="1F029078" w14:textId="4744F6A5" w:rsidR="00266F24" w:rsidRPr="00D7765E" w:rsidRDefault="00266F24" w:rsidP="006B3626">
      <w:pPr>
        <w:pStyle w:val="Heading3"/>
        <w:jc w:val="both"/>
        <w:rPr>
          <w:rFonts w:ascii="Book Antiqua" w:hAnsi="Book Antiqua" w:cs="Arial"/>
          <w:b/>
          <w:color w:val="000000" w:themeColor="text1"/>
          <w:sz w:val="24"/>
          <w:szCs w:val="24"/>
        </w:rPr>
      </w:pPr>
      <w:r w:rsidRPr="00D7765E">
        <w:rPr>
          <w:rFonts w:ascii="Book Antiqua" w:hAnsi="Book Antiqua" w:cs="Arial"/>
          <w:b/>
          <w:color w:val="000000" w:themeColor="text1"/>
          <w:sz w:val="24"/>
          <w:szCs w:val="24"/>
        </w:rPr>
        <w:lastRenderedPageBreak/>
        <w:t>Abstract</w:t>
      </w:r>
    </w:p>
    <w:p w14:paraId="406D1074" w14:textId="77777777" w:rsidR="00266F24" w:rsidRPr="00D7765E" w:rsidRDefault="00266F24" w:rsidP="006B3626">
      <w:pPr>
        <w:jc w:val="both"/>
        <w:rPr>
          <w:rFonts w:ascii="Book Antiqua" w:hAnsi="Book Antiqua" w:cs="Arial"/>
        </w:rPr>
      </w:pPr>
    </w:p>
    <w:p w14:paraId="28C240EF" w14:textId="44939005" w:rsidR="00CB7DFD" w:rsidRPr="00D7765E" w:rsidRDefault="00266F24" w:rsidP="007156F9">
      <w:pPr>
        <w:jc w:val="both"/>
        <w:rPr>
          <w:rFonts w:ascii="Book Antiqua" w:hAnsi="Book Antiqua" w:cs="Arial"/>
        </w:rPr>
      </w:pPr>
      <w:r w:rsidRPr="00D7765E">
        <w:rPr>
          <w:rFonts w:ascii="Book Antiqua" w:hAnsi="Book Antiqua" w:cs="Arial"/>
        </w:rPr>
        <w:t>As the global economy evolves, the significance of startups as engines of innovation, job creation, and economic development becomes increasingly evident. Startup incubators have emerged as pivotal players in this ecosystem, providing essential support to fledgling businesses</w:t>
      </w:r>
      <w:r w:rsidR="003556AD" w:rsidRPr="00D7765E">
        <w:rPr>
          <w:rFonts w:ascii="Book Antiqua" w:hAnsi="Book Antiqua" w:cs="Arial"/>
        </w:rPr>
        <w:t xml:space="preserve"> and as leaders of innovation in emerging economies</w:t>
      </w:r>
      <w:r w:rsidRPr="00D7765E">
        <w:rPr>
          <w:rFonts w:ascii="Book Antiqua" w:hAnsi="Book Antiqua" w:cs="Arial"/>
        </w:rPr>
        <w:t>. This paper examines the importance of researching sustainable business models within startup incubators</w:t>
      </w:r>
      <w:r w:rsidR="00C561EF" w:rsidRPr="00D7765E">
        <w:rPr>
          <w:rFonts w:ascii="Book Antiqua" w:hAnsi="Book Antiqua" w:cs="Arial"/>
        </w:rPr>
        <w:t>, with a focus on emerging economies</w:t>
      </w:r>
      <w:r w:rsidRPr="00D7765E">
        <w:rPr>
          <w:rFonts w:ascii="Book Antiqua" w:hAnsi="Book Antiqua" w:cs="Arial"/>
        </w:rPr>
        <w:t>, arguing that these models are critical not only for the success of the incubators themselves but also for the broader economic landscape</w:t>
      </w:r>
      <w:r w:rsidR="00FC6673" w:rsidRPr="00D7765E">
        <w:rPr>
          <w:rFonts w:ascii="Book Antiqua" w:hAnsi="Book Antiqua" w:cs="Arial"/>
        </w:rPr>
        <w:t xml:space="preserve"> in these economies</w:t>
      </w:r>
      <w:r w:rsidRPr="00D7765E">
        <w:rPr>
          <w:rFonts w:ascii="Book Antiqua" w:hAnsi="Book Antiqua" w:cs="Arial"/>
        </w:rPr>
        <w:t xml:space="preserve">. </w:t>
      </w:r>
      <w:r w:rsidR="003556AD" w:rsidRPr="00D7765E">
        <w:rPr>
          <w:rFonts w:ascii="Book Antiqua" w:hAnsi="Book Antiqua" w:cs="Arial"/>
        </w:rPr>
        <w:t>T</w:t>
      </w:r>
      <w:r w:rsidRPr="00D7765E">
        <w:rPr>
          <w:rFonts w:ascii="Book Antiqua" w:hAnsi="Book Antiqua" w:cs="Arial"/>
        </w:rPr>
        <w:t xml:space="preserve">his study highlights the role of sustainable practices in incubators and their potential positive impacts on economic growth. </w:t>
      </w:r>
      <w:r w:rsidR="007156F9" w:rsidRPr="00D7765E">
        <w:rPr>
          <w:rFonts w:ascii="Book Antiqua" w:eastAsia="Times New Roman" w:hAnsi="Book Antiqua" w:cs="Arial"/>
          <w:color w:val="000000" w:themeColor="text1"/>
          <w:kern w:val="0"/>
          <w:lang w:eastAsia="zh-CN" w:bidi="bn-IN"/>
          <w14:ligatures w14:val="none"/>
        </w:rPr>
        <w:t xml:space="preserve">This study adopts a mixed methodology, combining a comprehensive literature review with an investigation into the practices of some organisations using online research methods. </w:t>
      </w:r>
      <w:r w:rsidR="007156F9" w:rsidRPr="00D7765E">
        <w:rPr>
          <w:rFonts w:ascii="Book Antiqua" w:hAnsi="Book Antiqua" w:cs="Arial"/>
        </w:rPr>
        <w:t xml:space="preserve">In conclusion, the hypothesis that further research into sustainable business models in startup incubators </w:t>
      </w:r>
      <w:r w:rsidR="00670F13" w:rsidRPr="00D7765E">
        <w:rPr>
          <w:rFonts w:ascii="Book Antiqua" w:hAnsi="Book Antiqua" w:cs="Arial"/>
        </w:rPr>
        <w:t xml:space="preserve">in emerging economies </w:t>
      </w:r>
      <w:r w:rsidR="007156F9" w:rsidRPr="00D7765E">
        <w:rPr>
          <w:rFonts w:ascii="Book Antiqua" w:hAnsi="Book Antiqua" w:cs="Arial"/>
        </w:rPr>
        <w:t xml:space="preserve">is important is </w:t>
      </w:r>
      <w:r w:rsidR="007156F9" w:rsidRPr="00D7765E">
        <w:rPr>
          <w:rFonts w:ascii="Book Antiqua" w:eastAsia="Times New Roman" w:hAnsi="Book Antiqua" w:cs="Arial"/>
          <w:kern w:val="0"/>
          <w:lang w:eastAsia="zh-CN" w:bidi="bn-IN"/>
          <w14:ligatures w14:val="none"/>
        </w:rPr>
        <w:t>well-supported by the current literature and existing gaps in knowledge. While startup incubators have proven to be valuable in fostering entrepreneurship, their role in promoting long-term sustainable business practices remains underexplored</w:t>
      </w:r>
      <w:r w:rsidR="007156F9" w:rsidRPr="00D7765E">
        <w:rPr>
          <w:rFonts w:ascii="Book Antiqua" w:hAnsi="Book Antiqua" w:cs="Arial"/>
        </w:rPr>
        <w:t xml:space="preserve">. </w:t>
      </w:r>
      <w:r w:rsidR="007156F9" w:rsidRPr="00D7765E">
        <w:rPr>
          <w:rFonts w:ascii="Book Antiqua" w:eastAsia="Times New Roman" w:hAnsi="Book Antiqua" w:cs="Arial"/>
          <w:kern w:val="0"/>
          <w:lang w:eastAsia="zh-CN" w:bidi="bn-IN"/>
          <w14:ligatures w14:val="none"/>
        </w:rPr>
        <w:t>This research is crucial for ensuring that entrepreneurship not only contributes to economic growth but also fosters social and environmental resilience.</w:t>
      </w:r>
      <w:r w:rsidR="007156F9" w:rsidRPr="00D7765E">
        <w:rPr>
          <w:rFonts w:ascii="Book Antiqua" w:hAnsi="Book Antiqua" w:cs="Arial"/>
        </w:rPr>
        <w:t xml:space="preserve"> The findings will contribute to the academic discourse surrounding sustainable entrepreneurship and offer practical recommendations for policymakers and practitioners</w:t>
      </w:r>
      <w:r w:rsidR="00670F13" w:rsidRPr="00D7765E">
        <w:rPr>
          <w:rFonts w:ascii="Book Antiqua" w:hAnsi="Book Antiqua" w:cs="Arial"/>
        </w:rPr>
        <w:t xml:space="preserve"> in emerging economies</w:t>
      </w:r>
      <w:r w:rsidR="007156F9" w:rsidRPr="00D7765E">
        <w:rPr>
          <w:rFonts w:ascii="Book Antiqua" w:hAnsi="Book Antiqua" w:cs="Arial"/>
        </w:rPr>
        <w:t>.</w:t>
      </w:r>
      <w:r w:rsidR="00CB7DFD" w:rsidRPr="00D7765E">
        <w:rPr>
          <w:rFonts w:ascii="Book Antiqua" w:hAnsi="Book Antiqua" w:cs="Arial"/>
        </w:rPr>
        <w:br w:type="page"/>
      </w:r>
    </w:p>
    <w:p w14:paraId="5092F5FE" w14:textId="77777777" w:rsidR="00266F24" w:rsidRPr="00D7765E" w:rsidRDefault="00266F24" w:rsidP="006B3626">
      <w:pPr>
        <w:pStyle w:val="Heading3"/>
        <w:jc w:val="both"/>
        <w:rPr>
          <w:rFonts w:ascii="Book Antiqua" w:hAnsi="Book Antiqua" w:cs="Arial"/>
          <w:b/>
          <w:color w:val="000000" w:themeColor="text1"/>
          <w:sz w:val="24"/>
          <w:szCs w:val="24"/>
        </w:rPr>
      </w:pPr>
      <w:r w:rsidRPr="00D7765E">
        <w:rPr>
          <w:rFonts w:ascii="Book Antiqua" w:hAnsi="Book Antiqua" w:cs="Arial"/>
          <w:b/>
          <w:color w:val="000000" w:themeColor="text1"/>
          <w:sz w:val="24"/>
          <w:szCs w:val="24"/>
        </w:rPr>
        <w:lastRenderedPageBreak/>
        <w:t>Introduction</w:t>
      </w:r>
    </w:p>
    <w:p w14:paraId="30F3F800" w14:textId="77777777" w:rsidR="00266F24" w:rsidRPr="00D7765E" w:rsidRDefault="00266F24" w:rsidP="006B3626">
      <w:pPr>
        <w:jc w:val="both"/>
        <w:rPr>
          <w:rFonts w:ascii="Book Antiqua" w:hAnsi="Book Antiqua"/>
        </w:rPr>
      </w:pPr>
    </w:p>
    <w:p w14:paraId="1A7DF2F7" w14:textId="4BEC8869" w:rsidR="00266F24" w:rsidRPr="00D7765E" w:rsidRDefault="00266F24" w:rsidP="006B3626">
      <w:pPr>
        <w:jc w:val="both"/>
        <w:rPr>
          <w:rFonts w:ascii="Book Antiqua" w:hAnsi="Book Antiqua" w:cs="Arial"/>
        </w:rPr>
      </w:pPr>
      <w:r w:rsidRPr="00D7765E">
        <w:rPr>
          <w:rFonts w:ascii="Book Antiqua" w:hAnsi="Book Antiqua" w:cs="Arial"/>
        </w:rPr>
        <w:t>Entrepreneurship is widely recognized as an essential driver of economic development</w:t>
      </w:r>
      <w:r w:rsidR="002A4841" w:rsidRPr="00D7765E">
        <w:rPr>
          <w:rFonts w:ascii="Book Antiqua" w:hAnsi="Book Antiqua" w:cs="Arial"/>
        </w:rPr>
        <w:t xml:space="preserve"> as</w:t>
      </w:r>
      <w:r w:rsidRPr="00D7765E">
        <w:rPr>
          <w:rFonts w:ascii="Book Antiqua" w:hAnsi="Book Antiqua" w:cs="Arial"/>
        </w:rPr>
        <w:t xml:space="preserve"> the creation of new businesses has become a vital component of economic health (Reynolds et al., 1994). New businesses are crucial for job creation, innovation, and the revitalization of local economies. However, the path from concept to a successful business is fraught with challenges. Business incubators play a significant role in mitigating these challenges by providing resources, mentorship, and a supportive community for new businesses that qualify as startups. </w:t>
      </w:r>
    </w:p>
    <w:p w14:paraId="6CDEB4D6" w14:textId="77777777" w:rsidR="00266F24" w:rsidRPr="00D7765E" w:rsidRDefault="00266F24" w:rsidP="006B3626">
      <w:pPr>
        <w:jc w:val="both"/>
        <w:rPr>
          <w:rFonts w:ascii="Book Antiqua" w:hAnsi="Book Antiqua" w:cs="Arial"/>
        </w:rPr>
      </w:pPr>
    </w:p>
    <w:p w14:paraId="36CC5E0B" w14:textId="051599A4" w:rsidR="00266F24" w:rsidRPr="00D7765E" w:rsidRDefault="00266F24" w:rsidP="006B3626">
      <w:pPr>
        <w:jc w:val="both"/>
        <w:rPr>
          <w:rFonts w:ascii="Book Antiqua" w:hAnsi="Book Antiqua" w:cs="Arial"/>
        </w:rPr>
      </w:pPr>
      <w:r w:rsidRPr="00D7765E">
        <w:rPr>
          <w:rFonts w:ascii="Book Antiqua" w:hAnsi="Book Antiqua" w:cs="Arial"/>
        </w:rPr>
        <w:t xml:space="preserve">In light of the increasing urgency for sustainable practices in business, </w:t>
      </w:r>
      <w:r w:rsidR="003611B7" w:rsidRPr="003611B7">
        <w:rPr>
          <w:rFonts w:ascii="Book Antiqua" w:hAnsi="Book Antiqua" w:cs="Arial"/>
        </w:rPr>
        <w:t>we must explore</w:t>
      </w:r>
      <w:r w:rsidRPr="00D7765E">
        <w:rPr>
          <w:rFonts w:ascii="Book Antiqua" w:hAnsi="Book Antiqua" w:cs="Arial"/>
        </w:rPr>
        <w:t xml:space="preserve"> further the sustainable business models of business incubators that foster not only economic viability but also social and environmental responsibility (Nosratabadi et al., 2019). This paper explores the current landscape of startup incubators, emphasizing the need for sustainable business models, and examining their potential impacts on the economy. Additionally, it argues that the UK presents a unique context for conducting this research, with its dynamic startup environment and supportive policies.</w:t>
      </w:r>
    </w:p>
    <w:p w14:paraId="59409FD7" w14:textId="77777777" w:rsidR="00266F24" w:rsidRPr="00D7765E" w:rsidRDefault="00266F24" w:rsidP="006B3626">
      <w:pPr>
        <w:jc w:val="both"/>
        <w:rPr>
          <w:rFonts w:ascii="Book Antiqua" w:hAnsi="Book Antiqua" w:cs="Arial"/>
          <w:b/>
          <w:bCs/>
        </w:rPr>
      </w:pPr>
    </w:p>
    <w:p w14:paraId="1F40DEC3" w14:textId="77777777" w:rsidR="00266F24" w:rsidRPr="00D7765E" w:rsidRDefault="00266F24" w:rsidP="008A3C33">
      <w:pPr>
        <w:jc w:val="both"/>
        <w:rPr>
          <w:rFonts w:ascii="Book Antiqua" w:hAnsi="Book Antiqua" w:cs="Arial"/>
          <w:b/>
          <w:color w:val="000000" w:themeColor="text1"/>
        </w:rPr>
      </w:pPr>
      <w:r w:rsidRPr="00D7765E">
        <w:rPr>
          <w:rFonts w:ascii="Book Antiqua" w:hAnsi="Book Antiqua" w:cs="Arial"/>
          <w:b/>
          <w:color w:val="000000" w:themeColor="text1"/>
        </w:rPr>
        <w:t>Hypothesis</w:t>
      </w:r>
    </w:p>
    <w:p w14:paraId="5D52D919" w14:textId="77777777" w:rsidR="008A3C33" w:rsidRPr="00D7765E" w:rsidRDefault="008A3C33" w:rsidP="008A3C33">
      <w:pPr>
        <w:jc w:val="both"/>
        <w:rPr>
          <w:rFonts w:ascii="Book Antiqua" w:hAnsi="Book Antiqua" w:cs="Arial"/>
          <w:bCs/>
          <w:color w:val="000000" w:themeColor="text1"/>
        </w:rPr>
      </w:pPr>
    </w:p>
    <w:p w14:paraId="092C669B" w14:textId="51204062" w:rsidR="002A4841" w:rsidRPr="00D7765E" w:rsidRDefault="00266F24" w:rsidP="008A3C33">
      <w:pPr>
        <w:jc w:val="both"/>
        <w:rPr>
          <w:rFonts w:ascii="Book Antiqua" w:hAnsi="Book Antiqua" w:cs="Arial"/>
        </w:rPr>
      </w:pPr>
      <w:r w:rsidRPr="00D7765E">
        <w:rPr>
          <w:rFonts w:ascii="Book Antiqua" w:hAnsi="Book Antiqua" w:cs="Arial"/>
          <w:bCs/>
          <w:color w:val="000000" w:themeColor="text1"/>
        </w:rPr>
        <w:t>This</w:t>
      </w:r>
      <w:r w:rsidRPr="00D7765E">
        <w:rPr>
          <w:rFonts w:ascii="Book Antiqua" w:hAnsi="Book Antiqua" w:cs="Arial"/>
        </w:rPr>
        <w:t xml:space="preserve"> study</w:t>
      </w:r>
      <w:r w:rsidRPr="00D7765E" w:rsidDel="00EB0386">
        <w:rPr>
          <w:rFonts w:ascii="Book Antiqua" w:hAnsi="Book Antiqua" w:cs="Arial"/>
        </w:rPr>
        <w:t xml:space="preserve"> </w:t>
      </w:r>
      <w:r w:rsidRPr="00D7765E">
        <w:rPr>
          <w:rFonts w:ascii="Book Antiqua" w:hAnsi="Book Antiqua" w:cs="Arial"/>
        </w:rPr>
        <w:t>puts forward that further research into sustainable business models within startup incubators is crucial for enhancing the effectiveness and impact of these entities on the entrepreneurial ecosystem</w:t>
      </w:r>
      <w:r w:rsidR="007919E1" w:rsidRPr="00D7765E">
        <w:rPr>
          <w:rFonts w:ascii="Book Antiqua" w:hAnsi="Book Antiqua" w:cs="Arial"/>
        </w:rPr>
        <w:t xml:space="preserve"> in emerging economies</w:t>
      </w:r>
      <w:r w:rsidRPr="00D7765E">
        <w:rPr>
          <w:rFonts w:ascii="Book Antiqua" w:hAnsi="Book Antiqua" w:cs="Arial"/>
        </w:rPr>
        <w:t>. Sustainable business models not only enable incubators to achieve long-term viability but also empower the startups they support to contribute positively to economic growth, social equity, and environmental stewardship (Bocken et al., 2014)</w:t>
      </w:r>
      <w:r w:rsidR="007919E1" w:rsidRPr="00D7765E">
        <w:rPr>
          <w:rFonts w:ascii="Book Antiqua" w:hAnsi="Book Antiqua" w:cs="Arial"/>
        </w:rPr>
        <w:t xml:space="preserve"> which would be beneficial in the growth of emerging economies</w:t>
      </w:r>
      <w:r w:rsidRPr="00D7765E">
        <w:rPr>
          <w:rFonts w:ascii="Book Antiqua" w:hAnsi="Book Antiqua" w:cs="Arial"/>
        </w:rPr>
        <w:t>. Understanding the frameworks and practices that define successful sustainable business models can help incubators foster a new generation of entrepreneurs equipped to address pressing global challenges while driving innovation and job creation (Lüdeke-Freund, 2010; Schaltegger et al., 2016)</w:t>
      </w:r>
      <w:r w:rsidR="0004244D" w:rsidRPr="00D7765E">
        <w:rPr>
          <w:rFonts w:ascii="Book Antiqua" w:hAnsi="Book Antiqua" w:cs="Arial"/>
        </w:rPr>
        <w:t xml:space="preserve"> in emerging economies.</w:t>
      </w:r>
    </w:p>
    <w:p w14:paraId="5EF3B0AC" w14:textId="77777777" w:rsidR="008A3C33" w:rsidRPr="00D7765E" w:rsidRDefault="008A3C33" w:rsidP="008A3C33">
      <w:pPr>
        <w:jc w:val="both"/>
        <w:rPr>
          <w:rFonts w:ascii="Book Antiqua" w:hAnsi="Book Antiqua" w:cs="Arial"/>
          <w:b/>
          <w:color w:val="000000" w:themeColor="text1"/>
        </w:rPr>
      </w:pPr>
      <w:r w:rsidRPr="00D7765E">
        <w:rPr>
          <w:rFonts w:ascii="Book Antiqua" w:hAnsi="Book Antiqua" w:cs="Arial"/>
          <w:b/>
          <w:color w:val="000000" w:themeColor="text1"/>
        </w:rPr>
        <w:br/>
      </w:r>
      <w:r w:rsidR="00266F24" w:rsidRPr="00D7765E">
        <w:rPr>
          <w:rFonts w:ascii="Book Antiqua" w:hAnsi="Book Antiqua" w:cs="Arial"/>
          <w:b/>
          <w:color w:val="000000" w:themeColor="text1"/>
        </w:rPr>
        <w:t>Methodology</w:t>
      </w:r>
    </w:p>
    <w:p w14:paraId="5EA69D11" w14:textId="77777777" w:rsidR="008A3C33" w:rsidRPr="00D7765E" w:rsidRDefault="008A3C33" w:rsidP="008A3C33">
      <w:pPr>
        <w:jc w:val="both"/>
        <w:rPr>
          <w:rFonts w:ascii="Book Antiqua" w:hAnsi="Book Antiqua" w:cs="Arial"/>
          <w:b/>
          <w:color w:val="000000" w:themeColor="text1"/>
        </w:rPr>
      </w:pPr>
    </w:p>
    <w:p w14:paraId="6BAFD925" w14:textId="34279E52" w:rsidR="000D7FD1" w:rsidRPr="00D7765E" w:rsidRDefault="00266F24" w:rsidP="000D7FD1">
      <w:pPr>
        <w:jc w:val="both"/>
        <w:rPr>
          <w:rFonts w:ascii="Book Antiqua" w:hAnsi="Book Antiqua" w:cs="Arial"/>
          <w:b/>
          <w:color w:val="000000" w:themeColor="text1"/>
        </w:rPr>
      </w:pPr>
      <w:r w:rsidRPr="00D7765E">
        <w:rPr>
          <w:rFonts w:ascii="Book Antiqua" w:hAnsi="Book Antiqua" w:cs="Arial"/>
          <w:bCs/>
          <w:color w:val="000000" w:themeColor="text1"/>
        </w:rPr>
        <w:t>This</w:t>
      </w:r>
      <w:r w:rsidRPr="00D7765E">
        <w:rPr>
          <w:rFonts w:ascii="Book Antiqua" w:eastAsia="Times New Roman" w:hAnsi="Book Antiqua" w:cs="Arial"/>
          <w:color w:val="000000" w:themeColor="text1"/>
          <w:kern w:val="0"/>
          <w:lang w:eastAsia="zh-CN" w:bidi="bn-IN"/>
          <w14:ligatures w14:val="none"/>
        </w:rPr>
        <w:t xml:space="preserve"> study adopts a mixed methodology </w:t>
      </w:r>
      <w:r w:rsidRPr="00D7765E">
        <w:rPr>
          <w:rFonts w:ascii="Book Antiqua" w:eastAsia="Arial" w:hAnsi="Book Antiqua" w:cs="Arial"/>
          <w:color w:val="000000" w:themeColor="text1"/>
        </w:rPr>
        <w:t xml:space="preserve">(Creswell </w:t>
      </w:r>
      <w:r w:rsidR="008468F7" w:rsidRPr="00D7765E">
        <w:rPr>
          <w:rFonts w:ascii="Book Antiqua" w:eastAsia="Arial" w:hAnsi="Book Antiqua" w:cs="Arial"/>
          <w:color w:val="000000" w:themeColor="text1"/>
        </w:rPr>
        <w:t>and Clark</w:t>
      </w:r>
      <w:r w:rsidRPr="00D7765E">
        <w:rPr>
          <w:rFonts w:ascii="Book Antiqua" w:eastAsia="Arial" w:hAnsi="Book Antiqua" w:cs="Arial"/>
          <w:color w:val="000000" w:themeColor="text1"/>
        </w:rPr>
        <w:t>, 2017)</w:t>
      </w:r>
      <w:r w:rsidRPr="00D7765E">
        <w:rPr>
          <w:rFonts w:ascii="Book Antiqua" w:eastAsia="Times New Roman" w:hAnsi="Book Antiqua" w:cs="Arial"/>
          <w:color w:val="000000" w:themeColor="text1"/>
          <w:kern w:val="0"/>
          <w:lang w:eastAsia="zh-CN" w:bidi="bn-IN"/>
          <w14:ligatures w14:val="none"/>
        </w:rPr>
        <w:t xml:space="preserve">, combining a comprehensive literature review with an investigation into the practices of some </w:t>
      </w:r>
      <w:r w:rsidR="00B24B16" w:rsidRPr="00D7765E">
        <w:rPr>
          <w:rFonts w:ascii="Book Antiqua" w:hAnsi="Book Antiqua" w:cs="Arial"/>
          <w:color w:val="000000" w:themeColor="text1"/>
        </w:rPr>
        <w:t>organisations</w:t>
      </w:r>
      <w:r w:rsidRPr="00D7765E">
        <w:rPr>
          <w:rFonts w:ascii="Book Antiqua" w:eastAsia="Times New Roman" w:hAnsi="Book Antiqua" w:cs="Arial"/>
          <w:color w:val="000000" w:themeColor="text1"/>
          <w:kern w:val="0"/>
          <w:lang w:eastAsia="zh-CN" w:bidi="bn-IN"/>
          <w14:ligatures w14:val="none"/>
        </w:rPr>
        <w:t xml:space="preserve"> using online research methods</w:t>
      </w:r>
      <w:r w:rsidR="00D168D8">
        <w:rPr>
          <w:rFonts w:ascii="Book Antiqua" w:eastAsia="Times New Roman" w:hAnsi="Book Antiqua" w:cs="Arial"/>
          <w:color w:val="000000" w:themeColor="text1"/>
          <w:kern w:val="0"/>
          <w:lang w:eastAsia="zh-CN" w:bidi="bn-IN"/>
          <w14:ligatures w14:val="none"/>
        </w:rPr>
        <w:t xml:space="preserve"> including some case studies</w:t>
      </w:r>
      <w:r w:rsidRPr="00D7765E">
        <w:rPr>
          <w:rFonts w:ascii="Book Antiqua" w:eastAsia="Times New Roman" w:hAnsi="Book Antiqua" w:cs="Arial"/>
          <w:color w:val="000000" w:themeColor="text1"/>
          <w:kern w:val="0"/>
          <w:lang w:eastAsia="zh-CN" w:bidi="bn-IN"/>
          <w14:ligatures w14:val="none"/>
        </w:rPr>
        <w:t xml:space="preserve">. A systematic literature review was conducted to gather relevant theoretical and empirical studies, with a focus on identifying key themes, trends, and frameworks related to the research topic. The literature review involved the identification and selection of peer-reviewed academic papers, books, and industry reports. To ensure a rigorous and comprehensive analysis, literature published within the last </w:t>
      </w:r>
      <w:r w:rsidR="006028A4" w:rsidRPr="00D7765E">
        <w:rPr>
          <w:rFonts w:ascii="Book Antiqua" w:hAnsi="Book Antiqua" w:cs="Arial"/>
          <w:color w:val="000000" w:themeColor="text1"/>
        </w:rPr>
        <w:t xml:space="preserve">fifteen </w:t>
      </w:r>
      <w:r w:rsidRPr="00D7765E">
        <w:rPr>
          <w:rFonts w:ascii="Book Antiqua" w:eastAsia="Times New Roman" w:hAnsi="Book Antiqua" w:cs="Arial"/>
          <w:color w:val="000000" w:themeColor="text1"/>
          <w:kern w:val="0"/>
          <w:lang w:eastAsia="zh-CN" w:bidi="bn-IN"/>
          <w14:ligatures w14:val="none"/>
        </w:rPr>
        <w:t xml:space="preserve">years was prioritized, although seminal works outside this range were also included to provide context (Kitchenham </w:t>
      </w:r>
      <w:r w:rsidR="00FA753D" w:rsidRPr="00D7765E">
        <w:rPr>
          <w:rFonts w:ascii="Book Antiqua" w:eastAsia="Times New Roman" w:hAnsi="Book Antiqua" w:cs="Arial"/>
          <w:color w:val="000000" w:themeColor="text1"/>
          <w:kern w:val="0"/>
          <w:lang w:eastAsia="zh-CN" w:bidi="bn-IN"/>
          <w14:ligatures w14:val="none"/>
        </w:rPr>
        <w:t>and</w:t>
      </w:r>
      <w:r w:rsidRPr="00D7765E">
        <w:rPr>
          <w:rFonts w:ascii="Book Antiqua" w:eastAsia="Times New Roman" w:hAnsi="Book Antiqua" w:cs="Arial"/>
          <w:color w:val="000000" w:themeColor="text1"/>
          <w:kern w:val="0"/>
          <w:lang w:eastAsia="zh-CN" w:bidi="bn-IN"/>
          <w14:ligatures w14:val="none"/>
        </w:rPr>
        <w:t xml:space="preserve"> Charters, 2007).</w:t>
      </w:r>
    </w:p>
    <w:p w14:paraId="77ED1591" w14:textId="77777777" w:rsidR="000D7FD1" w:rsidRPr="00D7765E" w:rsidRDefault="000D7FD1" w:rsidP="000D7FD1">
      <w:pPr>
        <w:jc w:val="both"/>
        <w:rPr>
          <w:rFonts w:ascii="Book Antiqua" w:hAnsi="Book Antiqua" w:cs="Arial"/>
          <w:b/>
          <w:color w:val="000000" w:themeColor="text1"/>
        </w:rPr>
      </w:pPr>
    </w:p>
    <w:p w14:paraId="657DBB9B" w14:textId="542A5AE0" w:rsidR="00266F24" w:rsidRPr="00D7765E" w:rsidRDefault="00266F24" w:rsidP="000D7FD1">
      <w:pPr>
        <w:jc w:val="both"/>
        <w:rPr>
          <w:rFonts w:ascii="Book Antiqua" w:hAnsi="Book Antiqua" w:cs="Arial"/>
          <w:b/>
          <w:color w:val="000000" w:themeColor="text1"/>
        </w:rPr>
      </w:pPr>
      <w:r w:rsidRPr="00D7765E">
        <w:rPr>
          <w:rFonts w:ascii="Book Antiqua" w:hAnsi="Book Antiqua" w:cs="Arial"/>
          <w:bCs/>
          <w:color w:val="000000" w:themeColor="text1"/>
        </w:rPr>
        <w:t>To</w:t>
      </w:r>
      <w:r w:rsidRPr="00D7765E">
        <w:rPr>
          <w:rFonts w:ascii="Book Antiqua" w:eastAsia="Times New Roman" w:hAnsi="Book Antiqua" w:cs="Arial"/>
          <w:color w:val="000000" w:themeColor="text1"/>
          <w:kern w:val="0"/>
          <w:lang w:eastAsia="zh-CN" w:bidi="bn-IN"/>
          <w14:ligatures w14:val="none"/>
        </w:rPr>
        <w:t xml:space="preserve"> complement the theoretical insights from the literature, this study also employs online research methods to examine the practices of selected startup incubators and accelerators. Publicly available information was gathered through online searches using search engines like Google, company websites, and reputable business news platforms (Bowen, 2009). This approach allowed for a real-time understanding of current practices and industry trends. The combination of these two methodologies facilitates a comprehensive </w:t>
      </w:r>
      <w:r w:rsidRPr="00D7765E">
        <w:rPr>
          <w:rFonts w:ascii="Book Antiqua" w:eastAsia="Times New Roman" w:hAnsi="Book Antiqua" w:cs="Arial"/>
          <w:color w:val="000000" w:themeColor="text1"/>
          <w:kern w:val="0"/>
          <w:lang w:eastAsia="zh-CN" w:bidi="bn-IN"/>
          <w14:ligatures w14:val="none"/>
        </w:rPr>
        <w:lastRenderedPageBreak/>
        <w:t>understanding of both academic perspectives and real-world applications. Data from organizational case studies and reports were cross-referenced with academic literature to ensure consistency and reliability.</w:t>
      </w:r>
    </w:p>
    <w:p w14:paraId="6DBAB956" w14:textId="77777777" w:rsidR="000D7FD1" w:rsidRPr="00D7765E" w:rsidRDefault="000D7FD1" w:rsidP="000D7FD1">
      <w:pPr>
        <w:jc w:val="both"/>
        <w:rPr>
          <w:rFonts w:ascii="Book Antiqua" w:hAnsi="Book Antiqua" w:cs="Arial"/>
          <w:bCs/>
          <w:color w:val="000000" w:themeColor="text1"/>
        </w:rPr>
      </w:pPr>
    </w:p>
    <w:p w14:paraId="7310482B" w14:textId="28B3D743" w:rsidR="0075223D" w:rsidRDefault="00266F24" w:rsidP="000D7FD1">
      <w:pPr>
        <w:jc w:val="both"/>
        <w:rPr>
          <w:rFonts w:ascii="Book Antiqua" w:eastAsia="Times New Roman" w:hAnsi="Book Antiqua" w:cs="Arial"/>
          <w:color w:val="000000" w:themeColor="text1"/>
          <w:kern w:val="0"/>
          <w:lang w:eastAsia="zh-CN" w:bidi="bn-IN"/>
          <w14:ligatures w14:val="none"/>
        </w:rPr>
      </w:pPr>
      <w:r w:rsidRPr="00D7765E">
        <w:rPr>
          <w:rFonts w:ascii="Book Antiqua" w:hAnsi="Book Antiqua" w:cs="Arial"/>
          <w:bCs/>
          <w:color w:val="000000" w:themeColor="text1"/>
        </w:rPr>
        <w:t>The</w:t>
      </w:r>
      <w:r w:rsidRPr="00D7765E">
        <w:rPr>
          <w:rFonts w:ascii="Book Antiqua" w:eastAsia="Times New Roman" w:hAnsi="Book Antiqua" w:cs="Arial"/>
          <w:color w:val="000000" w:themeColor="text1"/>
          <w:kern w:val="0"/>
          <w:lang w:eastAsia="zh-CN" w:bidi="bn-IN"/>
          <w14:ligatures w14:val="none"/>
        </w:rPr>
        <w:t xml:space="preserve"> dual approach of literature review and online research enhances the validity of the findings by drawing on both academic rigo</w:t>
      </w:r>
      <w:r w:rsidR="004937A5">
        <w:rPr>
          <w:rFonts w:ascii="Book Antiqua" w:eastAsia="Times New Roman" w:hAnsi="Book Antiqua" w:cs="Arial"/>
          <w:color w:val="000000" w:themeColor="text1"/>
          <w:kern w:val="0"/>
          <w:lang w:eastAsia="zh-CN" w:bidi="bn-IN"/>
          <w14:ligatures w14:val="none"/>
        </w:rPr>
        <w:t>u</w:t>
      </w:r>
      <w:r w:rsidRPr="00D7765E">
        <w:rPr>
          <w:rFonts w:ascii="Book Antiqua" w:eastAsia="Times New Roman" w:hAnsi="Book Antiqua" w:cs="Arial"/>
          <w:color w:val="000000" w:themeColor="text1"/>
          <w:kern w:val="0"/>
          <w:lang w:eastAsia="zh-CN" w:bidi="bn-IN"/>
          <w14:ligatures w14:val="none"/>
        </w:rPr>
        <w:t xml:space="preserve">r and contemporary organizational insights. Moreover, it allows for triangulation, wherein data from different sources are corroborated, ensuring the credibility of the conclusions drawn (Creswell </w:t>
      </w:r>
      <w:r w:rsidR="00D73DA5" w:rsidRPr="00D7765E">
        <w:rPr>
          <w:rFonts w:ascii="Book Antiqua" w:eastAsia="Times New Roman" w:hAnsi="Book Antiqua" w:cs="Arial"/>
          <w:color w:val="000000" w:themeColor="text1"/>
          <w:kern w:val="0"/>
          <w:lang w:eastAsia="zh-CN" w:bidi="bn-IN"/>
          <w14:ligatures w14:val="none"/>
        </w:rPr>
        <w:t>and</w:t>
      </w:r>
      <w:r w:rsidRPr="00D7765E">
        <w:rPr>
          <w:rFonts w:ascii="Book Antiqua" w:eastAsia="Times New Roman" w:hAnsi="Book Antiqua" w:cs="Arial"/>
          <w:color w:val="000000" w:themeColor="text1"/>
          <w:kern w:val="0"/>
          <w:lang w:eastAsia="zh-CN" w:bidi="bn-IN"/>
          <w14:ligatures w14:val="none"/>
        </w:rPr>
        <w:t xml:space="preserve"> Poth, 2017).</w:t>
      </w:r>
    </w:p>
    <w:p w14:paraId="5D50EA01" w14:textId="77777777" w:rsidR="00E87F3D" w:rsidRDefault="00E87F3D" w:rsidP="000D7FD1">
      <w:pPr>
        <w:jc w:val="both"/>
        <w:rPr>
          <w:rFonts w:ascii="Book Antiqua" w:eastAsia="Times New Roman" w:hAnsi="Book Antiqua" w:cs="Arial"/>
          <w:color w:val="000000" w:themeColor="text1"/>
          <w:kern w:val="0"/>
          <w:lang w:eastAsia="zh-CN" w:bidi="bn-IN"/>
          <w14:ligatures w14:val="none"/>
        </w:rPr>
      </w:pPr>
    </w:p>
    <w:p w14:paraId="764D9D15" w14:textId="10099EF5" w:rsidR="00E87F3D" w:rsidRPr="00D7765E" w:rsidRDefault="00B640BB" w:rsidP="000D7FD1">
      <w:pPr>
        <w:jc w:val="both"/>
        <w:rPr>
          <w:rFonts w:ascii="Book Antiqua" w:eastAsia="Times New Roman" w:hAnsi="Book Antiqua" w:cs="Arial"/>
          <w:color w:val="000000" w:themeColor="text1"/>
          <w:kern w:val="0"/>
          <w:lang w:eastAsia="zh-CN" w:bidi="bn-IN"/>
          <w14:ligatures w14:val="none"/>
        </w:rPr>
      </w:pPr>
      <w:r>
        <w:rPr>
          <w:rFonts w:ascii="Book Antiqua" w:eastAsia="Times New Roman" w:hAnsi="Book Antiqua" w:cs="Arial"/>
          <w:color w:val="000000" w:themeColor="text1"/>
          <w:kern w:val="0"/>
          <w:lang w:eastAsia="zh-CN" w:bidi="bn-IN"/>
          <w14:ligatures w14:val="none"/>
        </w:rPr>
        <w:t>Furthermore</w:t>
      </w:r>
      <w:r w:rsidR="00E87F3D">
        <w:rPr>
          <w:rFonts w:ascii="Book Antiqua" w:eastAsia="Times New Roman" w:hAnsi="Book Antiqua" w:cs="Arial"/>
          <w:color w:val="000000" w:themeColor="text1"/>
          <w:kern w:val="0"/>
          <w:lang w:eastAsia="zh-CN" w:bidi="bn-IN"/>
          <w14:ligatures w14:val="none"/>
        </w:rPr>
        <w:t>, in line with the original research project taken up by the author, the language and phrases used in this paper ha</w:t>
      </w:r>
      <w:r w:rsidR="00725AC5">
        <w:rPr>
          <w:rFonts w:ascii="Book Antiqua" w:eastAsia="Times New Roman" w:hAnsi="Book Antiqua" w:cs="Arial"/>
          <w:color w:val="000000" w:themeColor="text1"/>
          <w:kern w:val="0"/>
          <w:lang w:eastAsia="zh-CN" w:bidi="bn-IN"/>
          <w14:ligatures w14:val="none"/>
        </w:rPr>
        <w:t>ve</w:t>
      </w:r>
      <w:r w:rsidR="00E87F3D">
        <w:rPr>
          <w:rFonts w:ascii="Book Antiqua" w:eastAsia="Times New Roman" w:hAnsi="Book Antiqua" w:cs="Arial"/>
          <w:color w:val="000000" w:themeColor="text1"/>
          <w:kern w:val="0"/>
          <w:lang w:eastAsia="zh-CN" w:bidi="bn-IN"/>
          <w14:ligatures w14:val="none"/>
        </w:rPr>
        <w:t xml:space="preserve"> been intentionally </w:t>
      </w:r>
      <w:r w:rsidR="0009359E">
        <w:rPr>
          <w:rFonts w:ascii="Book Antiqua" w:eastAsia="Times New Roman" w:hAnsi="Book Antiqua" w:cs="Arial"/>
          <w:color w:val="000000" w:themeColor="text1"/>
          <w:kern w:val="0"/>
          <w:lang w:eastAsia="zh-CN" w:bidi="bn-IN"/>
          <w14:ligatures w14:val="none"/>
        </w:rPr>
        <w:t>kept simple</w:t>
      </w:r>
      <w:r w:rsidR="00F52496">
        <w:rPr>
          <w:rFonts w:ascii="Book Antiqua" w:eastAsia="Times New Roman" w:hAnsi="Book Antiqua" w:cs="Arial"/>
          <w:color w:val="000000" w:themeColor="text1"/>
          <w:kern w:val="0"/>
          <w:lang w:eastAsia="zh-CN" w:bidi="bn-IN"/>
          <w14:ligatures w14:val="none"/>
        </w:rPr>
        <w:t xml:space="preserve"> (</w:t>
      </w:r>
      <w:r w:rsidR="00C23910">
        <w:rPr>
          <w:rFonts w:ascii="Book Antiqua" w:eastAsia="Times New Roman" w:hAnsi="Book Antiqua" w:cs="Arial"/>
          <w:color w:val="000000" w:themeColor="text1"/>
          <w:kern w:val="0"/>
          <w:lang w:eastAsia="zh-CN" w:bidi="bn-IN"/>
          <w14:ligatures w14:val="none"/>
        </w:rPr>
        <w:t>Tupas, 2023)</w:t>
      </w:r>
      <w:r w:rsidR="0009359E">
        <w:rPr>
          <w:rFonts w:ascii="Book Antiqua" w:eastAsia="Times New Roman" w:hAnsi="Book Antiqua" w:cs="Arial"/>
          <w:color w:val="000000" w:themeColor="text1"/>
          <w:kern w:val="0"/>
          <w:lang w:eastAsia="zh-CN" w:bidi="bn-IN"/>
          <w14:ligatures w14:val="none"/>
        </w:rPr>
        <w:t xml:space="preserve"> and easy to understand in order to decolonise the research topic </w:t>
      </w:r>
      <w:r w:rsidR="00EE4899">
        <w:rPr>
          <w:rFonts w:ascii="Book Antiqua" w:eastAsia="Times New Roman" w:hAnsi="Book Antiqua" w:cs="Arial"/>
          <w:color w:val="000000" w:themeColor="text1"/>
          <w:kern w:val="0"/>
          <w:lang w:eastAsia="zh-CN" w:bidi="bn-IN"/>
          <w14:ligatures w14:val="none"/>
        </w:rPr>
        <w:t xml:space="preserve">(Hopkins, 2008) </w:t>
      </w:r>
      <w:r w:rsidR="0009359E">
        <w:rPr>
          <w:rFonts w:ascii="Book Antiqua" w:eastAsia="Times New Roman" w:hAnsi="Book Antiqua" w:cs="Arial"/>
          <w:color w:val="000000" w:themeColor="text1"/>
          <w:kern w:val="0"/>
          <w:lang w:eastAsia="zh-CN" w:bidi="bn-IN"/>
          <w14:ligatures w14:val="none"/>
        </w:rPr>
        <w:t>by making it easily understandable by both native and non-native English speakers from diverse backgrounds.</w:t>
      </w:r>
    </w:p>
    <w:p w14:paraId="69789DA6" w14:textId="77777777" w:rsidR="000D7FD1" w:rsidRPr="00D7765E" w:rsidRDefault="000D7FD1" w:rsidP="000D7FD1">
      <w:pPr>
        <w:jc w:val="both"/>
        <w:rPr>
          <w:rFonts w:ascii="Book Antiqua" w:hAnsi="Book Antiqua" w:cs="Arial"/>
          <w:b/>
          <w:color w:val="000000" w:themeColor="text1"/>
        </w:rPr>
      </w:pPr>
    </w:p>
    <w:p w14:paraId="167DE9F6" w14:textId="4A2BA0AB" w:rsidR="00402E1E" w:rsidRPr="00D7765E" w:rsidRDefault="00402E1E" w:rsidP="000D7FD1">
      <w:pPr>
        <w:jc w:val="both"/>
        <w:rPr>
          <w:rFonts w:ascii="Book Antiqua" w:eastAsia="Times New Roman" w:hAnsi="Book Antiqua" w:cs="Arial"/>
          <w:color w:val="000000" w:themeColor="text1"/>
          <w:kern w:val="0"/>
          <w:lang w:eastAsia="zh-CN" w:bidi="bn-IN"/>
          <w14:ligatures w14:val="none"/>
        </w:rPr>
      </w:pPr>
      <w:r w:rsidRPr="00D7765E">
        <w:rPr>
          <w:rFonts w:ascii="Book Antiqua" w:hAnsi="Book Antiqua" w:cs="Arial"/>
          <w:b/>
          <w:color w:val="000000" w:themeColor="text1"/>
        </w:rPr>
        <w:t xml:space="preserve">The Importance of </w:t>
      </w:r>
      <w:r w:rsidR="00274BDA" w:rsidRPr="00D7765E">
        <w:rPr>
          <w:rFonts w:ascii="Book Antiqua" w:hAnsi="Book Antiqua" w:cs="Arial"/>
          <w:b/>
          <w:color w:val="000000" w:themeColor="text1"/>
        </w:rPr>
        <w:t>Startups</w:t>
      </w:r>
    </w:p>
    <w:p w14:paraId="778544AD" w14:textId="77777777" w:rsidR="00402E1E" w:rsidRPr="00D7765E" w:rsidRDefault="00402E1E" w:rsidP="006B3626">
      <w:pPr>
        <w:jc w:val="both"/>
        <w:rPr>
          <w:rFonts w:ascii="Book Antiqua" w:hAnsi="Book Antiqua" w:cs="Arial"/>
          <w:color w:val="000000" w:themeColor="text1"/>
        </w:rPr>
      </w:pPr>
    </w:p>
    <w:p w14:paraId="4EA89789" w14:textId="604C8D1C" w:rsidR="00402E1E" w:rsidRPr="00D7765E" w:rsidRDefault="00402E1E" w:rsidP="006B3626">
      <w:pPr>
        <w:jc w:val="both"/>
        <w:rPr>
          <w:rFonts w:ascii="Book Antiqua" w:hAnsi="Book Antiqua" w:cs="Arial"/>
        </w:rPr>
      </w:pPr>
      <w:r w:rsidRPr="00D7765E">
        <w:rPr>
          <w:rFonts w:ascii="Book Antiqua" w:hAnsi="Book Antiqua" w:cs="Arial"/>
        </w:rPr>
        <w:t xml:space="preserve">New businesses are important for the resilience of </w:t>
      </w:r>
      <w:r w:rsidR="00274BDA" w:rsidRPr="00D7765E">
        <w:rPr>
          <w:rFonts w:ascii="Book Antiqua" w:hAnsi="Book Antiqua" w:cs="Arial"/>
        </w:rPr>
        <w:t>both emerging</w:t>
      </w:r>
      <w:r w:rsidRPr="00D7765E">
        <w:rPr>
          <w:rFonts w:ascii="Book Antiqua" w:hAnsi="Book Antiqua" w:cs="Arial"/>
        </w:rPr>
        <w:t xml:space="preserve"> </w:t>
      </w:r>
      <w:r w:rsidR="00274BDA" w:rsidRPr="00D7765E">
        <w:rPr>
          <w:rFonts w:ascii="Book Antiqua" w:hAnsi="Book Antiqua" w:cs="Arial"/>
        </w:rPr>
        <w:t xml:space="preserve">and developed </w:t>
      </w:r>
      <w:r w:rsidRPr="00D7765E">
        <w:rPr>
          <w:rFonts w:ascii="Book Antiqua" w:hAnsi="Book Antiqua" w:cs="Arial"/>
        </w:rPr>
        <w:t>economies. They are key drivers of job creation, innovation, and competition. The role of new businesses in job creation is particularly relevant during economic downturns, as they often successfully emerge to fill gaps left by larger firms. This adaptability enhances the overall resilience of the economy.</w:t>
      </w:r>
    </w:p>
    <w:p w14:paraId="34CA31D2" w14:textId="77777777" w:rsidR="00402E1E" w:rsidRPr="00D7765E" w:rsidRDefault="00402E1E" w:rsidP="006B3626">
      <w:pPr>
        <w:jc w:val="both"/>
        <w:rPr>
          <w:rFonts w:ascii="Book Antiqua" w:hAnsi="Book Antiqua" w:cs="Arial"/>
        </w:rPr>
      </w:pPr>
    </w:p>
    <w:p w14:paraId="4BE610F7" w14:textId="77777777" w:rsidR="00402E1E" w:rsidRPr="00D7765E" w:rsidRDefault="00402E1E" w:rsidP="006B3626">
      <w:pPr>
        <w:jc w:val="both"/>
        <w:rPr>
          <w:rFonts w:ascii="Book Antiqua" w:eastAsiaTheme="majorEastAsia" w:hAnsi="Book Antiqua" w:cs="Arial"/>
          <w:b/>
          <w:color w:val="000000" w:themeColor="text1"/>
        </w:rPr>
      </w:pPr>
      <w:r w:rsidRPr="00D7765E">
        <w:rPr>
          <w:rFonts w:ascii="Book Antiqua" w:eastAsiaTheme="majorEastAsia" w:hAnsi="Book Antiqua" w:cs="Arial"/>
          <w:b/>
          <w:color w:val="000000" w:themeColor="text1"/>
        </w:rPr>
        <w:t>Understanding Startups</w:t>
      </w:r>
    </w:p>
    <w:p w14:paraId="5425BF1A" w14:textId="77777777" w:rsidR="00402E1E" w:rsidRPr="00D7765E" w:rsidRDefault="00402E1E" w:rsidP="006B3626">
      <w:pPr>
        <w:jc w:val="both"/>
        <w:rPr>
          <w:rFonts w:ascii="Book Antiqua" w:hAnsi="Book Antiqua" w:cs="Arial"/>
          <w:b/>
          <w:bCs/>
        </w:rPr>
      </w:pPr>
    </w:p>
    <w:p w14:paraId="3373154C" w14:textId="4011DD39" w:rsidR="0075223D" w:rsidRPr="00D7765E" w:rsidRDefault="00402E1E" w:rsidP="0075223D">
      <w:pPr>
        <w:jc w:val="both"/>
        <w:rPr>
          <w:rFonts w:ascii="Book Antiqua" w:hAnsi="Book Antiqua" w:cs="Calibri"/>
        </w:rPr>
      </w:pPr>
      <w:r w:rsidRPr="00D7765E">
        <w:rPr>
          <w:rFonts w:ascii="Book Antiqua" w:hAnsi="Book Antiqua" w:cs="Arial"/>
          <w:b/>
          <w:bCs/>
        </w:rPr>
        <w:t>Definition of Startups</w:t>
      </w:r>
      <w:r w:rsidRPr="00D7765E">
        <w:rPr>
          <w:rFonts w:ascii="Book Antiqua" w:hAnsi="Book Antiqua" w:cs="Arial"/>
        </w:rPr>
        <w:t>: According to Oxford Learner’s Dictionary, start is a verb that means ‘doing something’ (Anon, n.d.) and start-up is a noun that means ‘a company that is just beginning to operate’ (Anon, n.d.).</w:t>
      </w:r>
      <w:r w:rsidRPr="00D7765E">
        <w:rPr>
          <w:rFonts w:ascii="Book Antiqua" w:hAnsi="Book Antiqua" w:cs="Calibri"/>
        </w:rPr>
        <w:t xml:space="preserve"> </w:t>
      </w:r>
      <w:r w:rsidRPr="00D7765E">
        <w:rPr>
          <w:rFonts w:ascii="Book Antiqua" w:hAnsi="Book Antiqua" w:cs="Arial"/>
        </w:rPr>
        <w:t>Startups are typically defined as newly established businesses that are in the early stages of operation, particularly those that seek to innovate, scale, and achieve rapid growth. According to Campos Magalhães (2019), a startup is "a young, small, independent, creative, innovative company that performs research and development activities in order to solve real problems and propose future solutions, with an attractive business model and a talented team"</w:t>
      </w:r>
      <w:r w:rsidRPr="00D7765E">
        <w:rPr>
          <w:rFonts w:ascii="Book Antiqua" w:eastAsia="MS Gothic" w:hAnsi="Book Antiqua" w:cs="Arial"/>
        </w:rPr>
        <w:t xml:space="preserve"> (Magalhães, 2019). </w:t>
      </w:r>
      <w:r w:rsidRPr="00D7765E">
        <w:rPr>
          <w:rFonts w:ascii="Book Antiqua" w:hAnsi="Book Antiqua" w:cs="Calibri"/>
        </w:rPr>
        <w:t>Cockayne (2019) defines a startup to be a new business that is an actual type of firm or working practice and receives privileged treatment through economic policy. They are new</w:t>
      </w:r>
      <w:r w:rsidR="004710F0">
        <w:rPr>
          <w:rFonts w:ascii="Book Antiqua" w:hAnsi="Book Antiqua" w:cs="Calibri"/>
        </w:rPr>
        <w:t xml:space="preserve">, and </w:t>
      </w:r>
      <w:r w:rsidRPr="00D7765E">
        <w:rPr>
          <w:rFonts w:ascii="Book Antiqua" w:hAnsi="Book Antiqua" w:cs="Calibri"/>
        </w:rPr>
        <w:t>modern, and often involve innovative work.</w:t>
      </w:r>
    </w:p>
    <w:p w14:paraId="32F8F3D9" w14:textId="77777777" w:rsidR="0075223D" w:rsidRPr="00D7765E" w:rsidRDefault="0075223D" w:rsidP="0075223D">
      <w:pPr>
        <w:jc w:val="both"/>
        <w:rPr>
          <w:rFonts w:ascii="Book Antiqua" w:hAnsi="Book Antiqua" w:cs="Calibri"/>
        </w:rPr>
      </w:pPr>
    </w:p>
    <w:p w14:paraId="559AFEE6" w14:textId="3234E9C5" w:rsidR="00402E1E" w:rsidRPr="00D7765E" w:rsidRDefault="00402E1E" w:rsidP="0075223D">
      <w:pPr>
        <w:jc w:val="both"/>
        <w:rPr>
          <w:rFonts w:ascii="Book Antiqua" w:hAnsi="Book Antiqua" w:cs="Calibri"/>
          <w:b/>
        </w:rPr>
      </w:pPr>
      <w:r w:rsidRPr="00D7765E">
        <w:rPr>
          <w:rFonts w:ascii="Book Antiqua" w:hAnsi="Book Antiqua" w:cs="Arial"/>
          <w:b/>
        </w:rPr>
        <w:t>Characteristics of Startups</w:t>
      </w:r>
    </w:p>
    <w:p w14:paraId="36319D3D" w14:textId="77777777" w:rsidR="00402E1E" w:rsidRPr="00D7765E" w:rsidRDefault="00402E1E" w:rsidP="006B3626">
      <w:pPr>
        <w:jc w:val="both"/>
        <w:rPr>
          <w:rFonts w:ascii="Book Antiqua" w:hAnsi="Book Antiqua" w:cs="Arial"/>
          <w:b/>
          <w:bCs/>
        </w:rPr>
      </w:pPr>
    </w:p>
    <w:p w14:paraId="286A0547" w14:textId="77777777" w:rsidR="00402E1E" w:rsidRPr="00D7765E" w:rsidRDefault="00402E1E" w:rsidP="006B3626">
      <w:pPr>
        <w:numPr>
          <w:ilvl w:val="0"/>
          <w:numId w:val="3"/>
        </w:numPr>
        <w:jc w:val="both"/>
        <w:rPr>
          <w:rFonts w:ascii="Book Antiqua" w:hAnsi="Book Antiqua" w:cs="Arial"/>
        </w:rPr>
      </w:pPr>
      <w:r w:rsidRPr="00D7765E">
        <w:rPr>
          <w:rFonts w:ascii="Book Antiqua" w:hAnsi="Book Antiqua" w:cs="Arial"/>
          <w:b/>
          <w:bCs/>
        </w:rPr>
        <w:t>Innovation-Focused</w:t>
      </w:r>
      <w:r w:rsidRPr="00D7765E">
        <w:rPr>
          <w:rFonts w:ascii="Book Antiqua" w:hAnsi="Book Antiqua" w:cs="Arial"/>
        </w:rPr>
        <w:t>: Startups typically pursue innovative ideas or technologies that differentiate them from established firms, which may focus on optimizing existing products or services (Sharma and Chrisman, 1999).</w:t>
      </w:r>
    </w:p>
    <w:p w14:paraId="06593FA6" w14:textId="77777777" w:rsidR="00402E1E" w:rsidRPr="00D7765E" w:rsidRDefault="00402E1E" w:rsidP="006B3626">
      <w:pPr>
        <w:ind w:left="357"/>
        <w:jc w:val="both"/>
        <w:rPr>
          <w:rFonts w:ascii="Book Antiqua" w:hAnsi="Book Antiqua" w:cs="Arial"/>
        </w:rPr>
      </w:pPr>
    </w:p>
    <w:p w14:paraId="28EB8864" w14:textId="77777777" w:rsidR="00402E1E" w:rsidRPr="00D7765E" w:rsidRDefault="00402E1E" w:rsidP="006B3626">
      <w:pPr>
        <w:numPr>
          <w:ilvl w:val="0"/>
          <w:numId w:val="3"/>
        </w:numPr>
        <w:jc w:val="both"/>
        <w:rPr>
          <w:rFonts w:ascii="Book Antiqua" w:hAnsi="Book Antiqua" w:cs="Arial"/>
        </w:rPr>
      </w:pPr>
      <w:r w:rsidRPr="00D7765E">
        <w:rPr>
          <w:rFonts w:ascii="Book Antiqua" w:hAnsi="Book Antiqua" w:cs="Arial"/>
          <w:b/>
          <w:bCs/>
        </w:rPr>
        <w:t>High Risk and Uncertainty</w:t>
      </w:r>
      <w:r w:rsidRPr="00D7765E">
        <w:rPr>
          <w:rFonts w:ascii="Book Antiqua" w:hAnsi="Book Antiqua" w:cs="Arial"/>
        </w:rPr>
        <w:t>: Startups operate in environments characterized by high levels of risk and uncertainty, with many ventures failing within their first few years.</w:t>
      </w:r>
    </w:p>
    <w:p w14:paraId="6EDC29EF" w14:textId="77777777" w:rsidR="00402E1E" w:rsidRPr="00D7765E" w:rsidRDefault="00402E1E" w:rsidP="006B3626">
      <w:pPr>
        <w:jc w:val="both"/>
        <w:rPr>
          <w:rFonts w:ascii="Book Antiqua" w:hAnsi="Book Antiqua" w:cs="Arial"/>
        </w:rPr>
      </w:pPr>
    </w:p>
    <w:p w14:paraId="0F41AC37" w14:textId="77777777" w:rsidR="00402E1E" w:rsidRPr="00D7765E" w:rsidRDefault="00402E1E" w:rsidP="006B3626">
      <w:pPr>
        <w:numPr>
          <w:ilvl w:val="0"/>
          <w:numId w:val="3"/>
        </w:numPr>
        <w:jc w:val="both"/>
        <w:rPr>
          <w:rFonts w:ascii="Book Antiqua" w:hAnsi="Book Antiqua" w:cs="Arial"/>
        </w:rPr>
      </w:pPr>
      <w:r w:rsidRPr="00D7765E">
        <w:rPr>
          <w:rFonts w:ascii="Book Antiqua" w:hAnsi="Book Antiqua" w:cs="Arial"/>
          <w:b/>
          <w:bCs/>
        </w:rPr>
        <w:t>Scalability</w:t>
      </w:r>
      <w:r w:rsidRPr="00D7765E">
        <w:rPr>
          <w:rFonts w:ascii="Book Antiqua" w:hAnsi="Book Antiqua" w:cs="Arial"/>
        </w:rPr>
        <w:t>: Startups are often designed for rapid growth, seeking to capture market share quickly and expand beyond local or niche markets.</w:t>
      </w:r>
    </w:p>
    <w:p w14:paraId="65786D28" w14:textId="77777777" w:rsidR="00402E1E" w:rsidRPr="00D7765E" w:rsidRDefault="00402E1E" w:rsidP="006B3626">
      <w:pPr>
        <w:jc w:val="both"/>
        <w:rPr>
          <w:rFonts w:ascii="Book Antiqua" w:hAnsi="Book Antiqua" w:cs="Arial"/>
        </w:rPr>
      </w:pPr>
    </w:p>
    <w:p w14:paraId="1BCFF969" w14:textId="77777777" w:rsidR="000D7FD1" w:rsidRPr="00D7765E" w:rsidRDefault="00402E1E" w:rsidP="006B3626">
      <w:pPr>
        <w:numPr>
          <w:ilvl w:val="0"/>
          <w:numId w:val="3"/>
        </w:numPr>
        <w:jc w:val="both"/>
        <w:rPr>
          <w:rFonts w:ascii="Book Antiqua" w:hAnsi="Book Antiqua" w:cs="Arial"/>
        </w:rPr>
      </w:pPr>
      <w:r w:rsidRPr="00D7765E">
        <w:rPr>
          <w:rFonts w:ascii="Book Antiqua" w:hAnsi="Book Antiqua" w:cs="Arial"/>
          <w:b/>
          <w:bCs/>
        </w:rPr>
        <w:lastRenderedPageBreak/>
        <w:t>Flexible Structures</w:t>
      </w:r>
      <w:r w:rsidRPr="00D7765E">
        <w:rPr>
          <w:rFonts w:ascii="Book Antiqua" w:hAnsi="Book Antiqua" w:cs="Arial"/>
        </w:rPr>
        <w:t>: Startups typically allow faster decision-making and adaptation to changes in the market environment due to a less hierarchical organisational structure (Dyer, 1994).</w:t>
      </w:r>
    </w:p>
    <w:p w14:paraId="149FE23A" w14:textId="77777777" w:rsidR="000D7FD1" w:rsidRPr="00D7765E" w:rsidRDefault="000D7FD1" w:rsidP="000D7FD1">
      <w:pPr>
        <w:pStyle w:val="ListParagraph"/>
        <w:rPr>
          <w:rFonts w:ascii="Book Antiqua" w:hAnsi="Book Antiqua" w:cs="Arial"/>
          <w:b/>
          <w:bCs/>
        </w:rPr>
      </w:pPr>
    </w:p>
    <w:p w14:paraId="324C60BE" w14:textId="020BDAA7" w:rsidR="00402E1E" w:rsidRPr="00D7765E" w:rsidRDefault="00402E1E" w:rsidP="006B3626">
      <w:pPr>
        <w:numPr>
          <w:ilvl w:val="0"/>
          <w:numId w:val="3"/>
        </w:numPr>
        <w:jc w:val="both"/>
        <w:rPr>
          <w:rFonts w:ascii="Book Antiqua" w:hAnsi="Book Antiqua" w:cs="Arial"/>
        </w:rPr>
      </w:pPr>
      <w:r w:rsidRPr="00D7765E">
        <w:rPr>
          <w:rFonts w:ascii="Book Antiqua" w:hAnsi="Book Antiqua" w:cs="Arial"/>
          <w:b/>
          <w:bCs/>
        </w:rPr>
        <w:t>Culture of Experimentation</w:t>
      </w:r>
      <w:r w:rsidRPr="00D7765E">
        <w:rPr>
          <w:rFonts w:ascii="Book Antiqua" w:hAnsi="Book Antiqua" w:cs="Arial"/>
        </w:rPr>
        <w:t>: Startups foster a culture of experimentation and learning from failure, promoting innovation and adaptability.</w:t>
      </w:r>
    </w:p>
    <w:p w14:paraId="68BD967C" w14:textId="77777777" w:rsidR="00531C6E" w:rsidRPr="00D7765E" w:rsidRDefault="00531C6E" w:rsidP="006B3626">
      <w:pPr>
        <w:jc w:val="both"/>
        <w:rPr>
          <w:rFonts w:ascii="Book Antiqua" w:hAnsi="Book Antiqua" w:cs="Arial"/>
        </w:rPr>
      </w:pPr>
    </w:p>
    <w:p w14:paraId="37282AB2" w14:textId="7579524E" w:rsidR="00402E1E" w:rsidRPr="00D7765E" w:rsidRDefault="00402E1E" w:rsidP="00531C6E">
      <w:pPr>
        <w:jc w:val="both"/>
        <w:rPr>
          <w:rFonts w:ascii="Book Antiqua" w:hAnsi="Book Antiqua" w:cs="Arial"/>
          <w:b/>
        </w:rPr>
      </w:pPr>
      <w:r w:rsidRPr="00D7765E">
        <w:rPr>
          <w:rFonts w:ascii="Book Antiqua" w:hAnsi="Book Antiqua" w:cs="Arial"/>
          <w:b/>
        </w:rPr>
        <w:t xml:space="preserve">Startups </w:t>
      </w:r>
      <w:r w:rsidR="00125286" w:rsidRPr="00D7765E">
        <w:rPr>
          <w:rFonts w:ascii="Book Antiqua" w:hAnsi="Book Antiqua" w:cs="Arial"/>
          <w:b/>
        </w:rPr>
        <w:t>vis-à-vis</w:t>
      </w:r>
      <w:r w:rsidRPr="00D7765E">
        <w:rPr>
          <w:rFonts w:ascii="Book Antiqua" w:hAnsi="Book Antiqua" w:cs="Arial"/>
          <w:b/>
        </w:rPr>
        <w:t xml:space="preserve"> New Businesses</w:t>
      </w:r>
    </w:p>
    <w:p w14:paraId="1AFAC80E" w14:textId="77777777" w:rsidR="00402E1E" w:rsidRPr="00D7765E" w:rsidRDefault="00402E1E" w:rsidP="006B3626">
      <w:pPr>
        <w:jc w:val="both"/>
        <w:rPr>
          <w:rFonts w:ascii="Book Antiqua" w:hAnsi="Book Antiqua" w:cs="Arial"/>
        </w:rPr>
      </w:pPr>
    </w:p>
    <w:p w14:paraId="21D98F50" w14:textId="77777777" w:rsidR="00402E1E" w:rsidRPr="00D7765E" w:rsidRDefault="00402E1E" w:rsidP="006B3626">
      <w:pPr>
        <w:jc w:val="both"/>
        <w:rPr>
          <w:rFonts w:ascii="Book Antiqua" w:hAnsi="Book Antiqua" w:cs="Arial"/>
        </w:rPr>
      </w:pPr>
      <w:r w:rsidRPr="00D7765E">
        <w:rPr>
          <w:rFonts w:ascii="Book Antiqua" w:hAnsi="Book Antiqua" w:cs="Arial"/>
        </w:rPr>
        <w:t>While all startups are new businesses, not all new businesses qualify as startups. The distinction lies in their objectives, growth potential, and innovative nature.</w:t>
      </w:r>
    </w:p>
    <w:p w14:paraId="325BBBD1" w14:textId="77777777" w:rsidR="00402E1E" w:rsidRPr="00D7765E" w:rsidRDefault="00402E1E" w:rsidP="006B3626">
      <w:pPr>
        <w:jc w:val="both"/>
        <w:rPr>
          <w:rFonts w:ascii="Book Antiqua" w:hAnsi="Book Antiqua" w:cs="Arial"/>
          <w:b/>
          <w:bCs/>
        </w:rPr>
      </w:pPr>
    </w:p>
    <w:p w14:paraId="04410CE8" w14:textId="77777777" w:rsidR="00402E1E" w:rsidRPr="00D7765E" w:rsidRDefault="00402E1E" w:rsidP="006B3626">
      <w:pPr>
        <w:jc w:val="both"/>
        <w:rPr>
          <w:rFonts w:ascii="Book Antiqua" w:hAnsi="Book Antiqua" w:cs="Arial"/>
        </w:rPr>
      </w:pPr>
      <w:r w:rsidRPr="00D7765E">
        <w:rPr>
          <w:rFonts w:ascii="Book Antiqua" w:hAnsi="Book Antiqua" w:cs="Arial"/>
          <w:b/>
          <w:bCs/>
        </w:rPr>
        <w:t>Growth Orientation</w:t>
      </w:r>
      <w:r w:rsidRPr="00D7765E">
        <w:rPr>
          <w:rFonts w:ascii="Book Antiqua" w:hAnsi="Book Antiqua" w:cs="Arial"/>
        </w:rPr>
        <w:t>: Startups typically aim for rapid growth and scalability, whereas traditional new businesses may focus on stable revenue streams. For example, while a local restaurant may aim for consistent monthly revenue, a startup like Uber sought to expand rapidly into new markets and disrupt existing transportation systems (Zhao et al., 2020).</w:t>
      </w:r>
    </w:p>
    <w:p w14:paraId="4E98DACD" w14:textId="77777777" w:rsidR="00402E1E" w:rsidRPr="00D7765E" w:rsidRDefault="00402E1E" w:rsidP="006B3626">
      <w:pPr>
        <w:jc w:val="both"/>
        <w:rPr>
          <w:rFonts w:ascii="Book Antiqua" w:hAnsi="Book Antiqua" w:cs="Arial"/>
          <w:b/>
          <w:bCs/>
        </w:rPr>
      </w:pPr>
    </w:p>
    <w:p w14:paraId="590EBEFE" w14:textId="77777777" w:rsidR="00402E1E" w:rsidRPr="00D7765E" w:rsidRDefault="00402E1E" w:rsidP="006B3626">
      <w:pPr>
        <w:jc w:val="both"/>
        <w:rPr>
          <w:rFonts w:ascii="Book Antiqua" w:hAnsi="Book Antiqua" w:cs="Arial"/>
        </w:rPr>
      </w:pPr>
      <w:r w:rsidRPr="00D7765E">
        <w:rPr>
          <w:rFonts w:ascii="Book Antiqua" w:hAnsi="Book Antiqua" w:cs="Arial"/>
          <w:b/>
          <w:bCs/>
        </w:rPr>
        <w:t>Innovation</w:t>
      </w:r>
      <w:r w:rsidRPr="00D7765E">
        <w:rPr>
          <w:rFonts w:ascii="Book Antiqua" w:hAnsi="Book Antiqua" w:cs="Arial"/>
        </w:rPr>
        <w:t>: Startups often base their value proposition on innovative technologies or business models, while conventional businesses may replicate existing models. The emergence of e-commerce giants like Amazon illustrates how startups can leverage technology to create entirely new market paradigms, as opposed to merely providing similar goods or services to those already available.</w:t>
      </w:r>
    </w:p>
    <w:p w14:paraId="25C1EBEB" w14:textId="77777777" w:rsidR="00402E1E" w:rsidRPr="00D7765E" w:rsidRDefault="00402E1E" w:rsidP="006B3626">
      <w:pPr>
        <w:jc w:val="both"/>
        <w:rPr>
          <w:rFonts w:ascii="Book Antiqua" w:hAnsi="Book Antiqua" w:cs="Arial"/>
          <w:b/>
          <w:bCs/>
        </w:rPr>
      </w:pPr>
    </w:p>
    <w:p w14:paraId="1B846174" w14:textId="77777777" w:rsidR="00402E1E" w:rsidRPr="00D7765E" w:rsidRDefault="00402E1E" w:rsidP="006B3626">
      <w:pPr>
        <w:jc w:val="both"/>
        <w:rPr>
          <w:rFonts w:ascii="Book Antiqua" w:hAnsi="Book Antiqua" w:cs="Arial"/>
        </w:rPr>
      </w:pPr>
      <w:r w:rsidRPr="00D7765E" w:rsidDel="000C465D">
        <w:rPr>
          <w:rFonts w:ascii="Book Antiqua" w:hAnsi="Book Antiqua" w:cs="Arial"/>
          <w:b/>
          <w:bCs/>
        </w:rPr>
        <w:t>Investment</w:t>
      </w:r>
      <w:r w:rsidRPr="00D7765E">
        <w:rPr>
          <w:rFonts w:ascii="Book Antiqua" w:hAnsi="Book Antiqua" w:cs="Arial"/>
        </w:rPr>
        <w:t>: Startups often rely heavily on external funding sources such as venture capital and angel investors, who are particularly interested in high-growth potential businesses (Gompers and Lerner, 2001). In contrast, traditional new businesses might rely more on personal savings or bank loans. For instance, a tech startup may seek millions in funding to develop a new app, while a small retail store may only need a modest loan for inventory. For example, Netomnia was the top technology startup in the UK raising a total of 734 million pounds of investment (Beauhurst, 2024).</w:t>
      </w:r>
    </w:p>
    <w:p w14:paraId="409B52C4" w14:textId="77777777" w:rsidR="00402E1E" w:rsidRPr="00D7765E" w:rsidRDefault="00402E1E" w:rsidP="006B3626">
      <w:pPr>
        <w:jc w:val="both"/>
        <w:rPr>
          <w:rFonts w:ascii="Book Antiqua" w:hAnsi="Book Antiqua" w:cs="Arial"/>
          <w:b/>
          <w:bCs/>
        </w:rPr>
      </w:pPr>
    </w:p>
    <w:p w14:paraId="21C308D0" w14:textId="5E1D0C13" w:rsidR="00402E1E" w:rsidRPr="00D7765E" w:rsidRDefault="00402E1E" w:rsidP="006B3626">
      <w:pPr>
        <w:jc w:val="both"/>
        <w:rPr>
          <w:rFonts w:ascii="Book Antiqua" w:hAnsi="Book Antiqua" w:cs="Arial"/>
        </w:rPr>
      </w:pPr>
      <w:r w:rsidRPr="00D7765E">
        <w:rPr>
          <w:rFonts w:ascii="Book Antiqua" w:hAnsi="Book Antiqua" w:cs="Arial"/>
          <w:b/>
          <w:bCs/>
        </w:rPr>
        <w:t>Market Disruption</w:t>
      </w:r>
      <w:r w:rsidRPr="00D7765E">
        <w:rPr>
          <w:rFonts w:ascii="Book Antiqua" w:hAnsi="Book Antiqua" w:cs="Arial"/>
        </w:rPr>
        <w:t>: Startups frequently aim to disrupt existing markets with new solutions, while traditional businesses may compete within established frameworks (Christensen, 1997). Not only the market but startups are also known to disrupt the supply chain and business models (Poszler et al., 2019). The rise of Airbnb exemplifies how a startup can disrupt the hospitality industry by offering an alternative to traditional hotel accommodations. Similarly, the rise of Uber shows how a startup can disrupt the private taxi industry by introducing a new business model.</w:t>
      </w:r>
    </w:p>
    <w:p w14:paraId="5235E4B6" w14:textId="77777777" w:rsidR="00402E1E" w:rsidRPr="00D7765E" w:rsidRDefault="00402E1E" w:rsidP="006B3626">
      <w:pPr>
        <w:jc w:val="both"/>
        <w:rPr>
          <w:rFonts w:ascii="Book Antiqua" w:hAnsi="Book Antiqua" w:cs="Arial"/>
          <w:b/>
          <w:bCs/>
        </w:rPr>
      </w:pPr>
    </w:p>
    <w:p w14:paraId="7893E917" w14:textId="77777777" w:rsidR="00402E1E" w:rsidRPr="00D7765E" w:rsidRDefault="00402E1E" w:rsidP="006B3626">
      <w:pPr>
        <w:jc w:val="both"/>
        <w:rPr>
          <w:rFonts w:ascii="Book Antiqua" w:hAnsi="Book Antiqua" w:cs="Arial"/>
        </w:rPr>
      </w:pPr>
      <w:r w:rsidRPr="00D7765E">
        <w:rPr>
          <w:rFonts w:ascii="Book Antiqua" w:hAnsi="Book Antiqua" w:cs="Arial"/>
          <w:b/>
          <w:bCs/>
        </w:rPr>
        <w:t>Lifecycle</w:t>
      </w:r>
      <w:r w:rsidRPr="00D7765E">
        <w:rPr>
          <w:rFonts w:ascii="Book Antiqua" w:hAnsi="Book Antiqua" w:cs="Arial"/>
        </w:rPr>
        <w:t xml:space="preserve">: Many startups are designed with an exit strategy in mind, often aiming for acquisition or initial public offering (IPO) within a few years, while traditional businesses may focus on long-term sustainability. For example, companies like WhatsApp and Instagram were acquired by larger corporations like Meta (formerly, Facebook) </w:t>
      </w:r>
      <w:r w:rsidRPr="00D7765E">
        <w:rPr>
          <w:rFonts w:ascii="Book Antiqua" w:eastAsia="Times New Roman" w:hAnsi="Book Antiqua" w:cs="Arial"/>
          <w:kern w:val="0"/>
          <w:lang w:eastAsia="zh-CN" w:bidi="bn-IN"/>
          <w14:ligatures w14:val="none"/>
        </w:rPr>
        <w:t>(Reiff, 2024)</w:t>
      </w:r>
      <w:r w:rsidRPr="00D7765E">
        <w:rPr>
          <w:rFonts w:ascii="Book Antiqua" w:eastAsia="Times New Roman" w:hAnsi="Book Antiqua" w:cs="Times New Roman"/>
          <w:kern w:val="0"/>
          <w:lang w:eastAsia="zh-CN" w:bidi="bn-IN"/>
          <w14:ligatures w14:val="none"/>
        </w:rPr>
        <w:t xml:space="preserve"> </w:t>
      </w:r>
      <w:r w:rsidRPr="00D7765E">
        <w:rPr>
          <w:rFonts w:ascii="Book Antiqua" w:hAnsi="Book Antiqua" w:cs="Arial"/>
        </w:rPr>
        <w:t>shortly after their inception, highlighting the goal of startups to scale quickly and maximize their value.</w:t>
      </w:r>
    </w:p>
    <w:p w14:paraId="1D629EC0" w14:textId="1B171EF9" w:rsidR="00D7765E" w:rsidRDefault="00D7765E" w:rsidP="006B3626">
      <w:pPr>
        <w:jc w:val="both"/>
        <w:rPr>
          <w:rFonts w:ascii="Book Antiqua" w:hAnsi="Book Antiqua" w:cs="Arial"/>
        </w:rPr>
      </w:pPr>
    </w:p>
    <w:p w14:paraId="3B14784B" w14:textId="63B431E3" w:rsidR="00A76729" w:rsidRPr="00A76729" w:rsidRDefault="00A76729" w:rsidP="006B3626">
      <w:pPr>
        <w:jc w:val="both"/>
        <w:rPr>
          <w:rFonts w:ascii="Book Antiqua" w:hAnsi="Book Antiqua" w:cs="Arial"/>
          <w:b/>
          <w:bCs/>
        </w:rPr>
      </w:pPr>
      <w:r w:rsidRPr="00A76729">
        <w:rPr>
          <w:rFonts w:ascii="Book Antiqua" w:hAnsi="Book Antiqua" w:cs="Arial"/>
          <w:b/>
          <w:bCs/>
        </w:rPr>
        <w:t>Startup Support Ecosystem</w:t>
      </w:r>
    </w:p>
    <w:p w14:paraId="52E81C68" w14:textId="77777777" w:rsidR="00A76729" w:rsidRPr="00D7765E" w:rsidRDefault="00A76729" w:rsidP="006B3626">
      <w:pPr>
        <w:jc w:val="both"/>
        <w:rPr>
          <w:rFonts w:ascii="Book Antiqua" w:hAnsi="Book Antiqua" w:cs="Arial"/>
        </w:rPr>
      </w:pPr>
    </w:p>
    <w:p w14:paraId="7F5467AD" w14:textId="68DDFB4D" w:rsidR="00B84036" w:rsidRPr="00D7765E" w:rsidRDefault="00B84036" w:rsidP="006B3626">
      <w:pPr>
        <w:jc w:val="both"/>
        <w:rPr>
          <w:rFonts w:ascii="Book Antiqua" w:hAnsi="Book Antiqua" w:cs="Arial"/>
        </w:rPr>
      </w:pPr>
      <w:r w:rsidRPr="00D7765E">
        <w:rPr>
          <w:rFonts w:ascii="Book Antiqua" w:hAnsi="Book Antiqua" w:cs="Arial"/>
        </w:rPr>
        <w:lastRenderedPageBreak/>
        <w:t xml:space="preserve">After reviewing the benefits of startups and how they impact the economy positively in several ways, it could be concluded that they need to be provided </w:t>
      </w:r>
      <w:r w:rsidR="001F3A38">
        <w:rPr>
          <w:rFonts w:ascii="Book Antiqua" w:hAnsi="Book Antiqua" w:cs="Arial"/>
        </w:rPr>
        <w:t xml:space="preserve">with </w:t>
      </w:r>
      <w:r w:rsidRPr="00D7765E">
        <w:rPr>
          <w:rFonts w:ascii="Book Antiqua" w:hAnsi="Book Antiqua" w:cs="Arial"/>
        </w:rPr>
        <w:t xml:space="preserve">the right kind of support to help them thrive and add benefit to the market. The two types of organisations that </w:t>
      </w:r>
      <w:r w:rsidR="00A76729">
        <w:rPr>
          <w:rFonts w:ascii="Book Antiqua" w:hAnsi="Book Antiqua" w:cs="Arial"/>
        </w:rPr>
        <w:t xml:space="preserve">mainly </w:t>
      </w:r>
      <w:r w:rsidRPr="00D7765E">
        <w:rPr>
          <w:rFonts w:ascii="Book Antiqua" w:hAnsi="Book Antiqua" w:cs="Arial"/>
        </w:rPr>
        <w:t>foster startup growth are incubators and accelerators.</w:t>
      </w:r>
      <w:r w:rsidR="00346CDA" w:rsidRPr="00D7765E">
        <w:rPr>
          <w:rFonts w:ascii="Book Antiqua" w:hAnsi="Book Antiqua" w:cs="Arial"/>
        </w:rPr>
        <w:t xml:space="preserve"> Researchers have often put both accelerators and incubators in the </w:t>
      </w:r>
      <w:r w:rsidR="00165FF4" w:rsidRPr="00D7765E">
        <w:rPr>
          <w:rFonts w:ascii="Book Antiqua" w:hAnsi="Book Antiqua" w:cs="Arial"/>
        </w:rPr>
        <w:t xml:space="preserve">same category and there is a lack of differentiation between the two. In fact, Bone (2019) has identified the lack of </w:t>
      </w:r>
      <w:r w:rsidR="006F662B" w:rsidRPr="00D7765E">
        <w:rPr>
          <w:rFonts w:ascii="Book Antiqua" w:hAnsi="Book Antiqua" w:cs="Arial"/>
        </w:rPr>
        <w:t xml:space="preserve">more clarified research strands for startup accelerators and incubators as a research gap. As incubators are the first port of call for startups, this paper shall concentrate on </w:t>
      </w:r>
      <w:r w:rsidR="001A3E27" w:rsidRPr="00D7765E">
        <w:rPr>
          <w:rFonts w:ascii="Book Antiqua" w:hAnsi="Book Antiqua" w:cs="Arial"/>
        </w:rPr>
        <w:t>startup incubators only.</w:t>
      </w:r>
    </w:p>
    <w:p w14:paraId="709D2764" w14:textId="77777777" w:rsidR="00402E1E" w:rsidRPr="00D7765E" w:rsidRDefault="00402E1E" w:rsidP="006B3626">
      <w:pPr>
        <w:jc w:val="both"/>
        <w:rPr>
          <w:rFonts w:ascii="Book Antiqua" w:hAnsi="Book Antiqua" w:cs="Arial"/>
          <w:b/>
          <w:bCs/>
        </w:rPr>
      </w:pPr>
    </w:p>
    <w:p w14:paraId="4B97ED49" w14:textId="77777777" w:rsidR="00531C6E" w:rsidRPr="00206D3E" w:rsidRDefault="00171192" w:rsidP="006B3626">
      <w:pPr>
        <w:jc w:val="both"/>
        <w:rPr>
          <w:rFonts w:ascii="Book Antiqua" w:hAnsi="Book Antiqua" w:cs="Arial"/>
          <w:b/>
          <w:bCs/>
        </w:rPr>
      </w:pPr>
      <w:r w:rsidRPr="00206D3E">
        <w:rPr>
          <w:rFonts w:ascii="Book Antiqua" w:hAnsi="Book Antiqua"/>
          <w:b/>
          <w:bCs/>
        </w:rPr>
        <w:t xml:space="preserve">Startup </w:t>
      </w:r>
      <w:r w:rsidR="00282A0B" w:rsidRPr="00206D3E">
        <w:rPr>
          <w:rFonts w:ascii="Book Antiqua" w:hAnsi="Book Antiqua" w:cs="Arial"/>
          <w:b/>
          <w:bCs/>
        </w:rPr>
        <w:t>Incubators</w:t>
      </w:r>
    </w:p>
    <w:p w14:paraId="53E5BC1C" w14:textId="77777777" w:rsidR="00531C6E" w:rsidRPr="00206D3E" w:rsidRDefault="00531C6E" w:rsidP="006B3626">
      <w:pPr>
        <w:jc w:val="both"/>
        <w:rPr>
          <w:rFonts w:ascii="Book Antiqua" w:hAnsi="Book Antiqua" w:cs="Arial"/>
          <w:b/>
          <w:bCs/>
        </w:rPr>
      </w:pPr>
    </w:p>
    <w:p w14:paraId="3E73D8E4" w14:textId="5F0834AC" w:rsidR="00282A0B" w:rsidRPr="00206D3E" w:rsidRDefault="00171192" w:rsidP="006B3626">
      <w:pPr>
        <w:jc w:val="both"/>
        <w:rPr>
          <w:rFonts w:ascii="Book Antiqua" w:hAnsi="Book Antiqua" w:cs="Arial"/>
          <w:b/>
          <w:bCs/>
        </w:rPr>
      </w:pPr>
      <w:r w:rsidRPr="00206D3E">
        <w:rPr>
          <w:rFonts w:ascii="Book Antiqua" w:hAnsi="Book Antiqua" w:cs="Arial"/>
        </w:rPr>
        <w:t>Incubators are essential components of the startup support ecosystem (Tripathi and Oivo, 2020)</w:t>
      </w:r>
      <w:r w:rsidR="000B466A" w:rsidRPr="00206D3E">
        <w:rPr>
          <w:rFonts w:ascii="Book Antiqua" w:hAnsi="Book Antiqua" w:cs="Arial"/>
        </w:rPr>
        <w:t xml:space="preserve"> </w:t>
      </w:r>
      <w:r w:rsidR="006F6F1E" w:rsidRPr="00206D3E">
        <w:rPr>
          <w:rFonts w:ascii="Book Antiqua" w:hAnsi="Book Antiqua" w:cs="Arial"/>
        </w:rPr>
        <w:t>because they help foster startups</w:t>
      </w:r>
      <w:r w:rsidRPr="00206D3E">
        <w:rPr>
          <w:rFonts w:ascii="Book Antiqua" w:hAnsi="Book Antiqua" w:cs="Arial"/>
        </w:rPr>
        <w:t xml:space="preserve">, providing the necessary resources, mentorship, and networking opportunities that enable new businesses to transition from idea to market readiness (Samaeemofrad </w:t>
      </w:r>
      <w:r w:rsidR="008C679F" w:rsidRPr="00206D3E">
        <w:rPr>
          <w:rFonts w:ascii="Book Antiqua" w:hAnsi="Book Antiqua" w:cs="Arial"/>
        </w:rPr>
        <w:t>et al</w:t>
      </w:r>
      <w:r w:rsidRPr="00206D3E">
        <w:rPr>
          <w:rFonts w:ascii="Book Antiqua" w:hAnsi="Book Antiqua" w:cs="Arial"/>
        </w:rPr>
        <w:t>, 2016). While both entities aim to nurture startups, they operate differently.</w:t>
      </w:r>
      <w:r w:rsidRPr="00206D3E">
        <w:rPr>
          <w:rFonts w:ascii="Book Antiqua" w:eastAsia="Times New Roman" w:hAnsi="Book Antiqua" w:cs="Arial"/>
          <w:color w:val="000000"/>
          <w:kern w:val="0"/>
          <w:lang w:eastAsia="en-GB"/>
          <w14:ligatures w14:val="none"/>
        </w:rPr>
        <w:t xml:space="preserve"> </w:t>
      </w:r>
      <w:r w:rsidR="00282A0B" w:rsidRPr="00206D3E">
        <w:rPr>
          <w:rFonts w:ascii="Book Antiqua" w:hAnsi="Book Antiqua" w:cs="Arial"/>
        </w:rPr>
        <w:t xml:space="preserve">Incubators focus on </w:t>
      </w:r>
      <w:r w:rsidR="00E27AD5">
        <w:rPr>
          <w:rFonts w:ascii="Book Antiqua" w:hAnsi="Book Antiqua" w:cs="Arial"/>
        </w:rPr>
        <w:t>support</w:t>
      </w:r>
      <w:r w:rsidR="00282A0B" w:rsidRPr="00206D3E">
        <w:rPr>
          <w:rFonts w:ascii="Book Antiqua" w:hAnsi="Book Antiqua" w:cs="Arial"/>
        </w:rPr>
        <w:t>ing startups through their formative stages. They provide resources such as office space, administrative support, funding access, mentorship, and guidance from experienced entrepreneurs (Gerlach and Brem, 2015).</w:t>
      </w:r>
    </w:p>
    <w:p w14:paraId="7D547EFD" w14:textId="77777777" w:rsidR="00282A0B" w:rsidRPr="00206D3E" w:rsidRDefault="00282A0B" w:rsidP="006B3626">
      <w:pPr>
        <w:jc w:val="both"/>
        <w:rPr>
          <w:rFonts w:ascii="Book Antiqua" w:hAnsi="Book Antiqua" w:cs="Arial"/>
          <w:b/>
          <w:bCs/>
        </w:rPr>
      </w:pPr>
    </w:p>
    <w:p w14:paraId="2D9899C9" w14:textId="77777777" w:rsidR="00282A0B" w:rsidRPr="00206D3E" w:rsidRDefault="00282A0B" w:rsidP="006B3626">
      <w:pPr>
        <w:jc w:val="both"/>
        <w:rPr>
          <w:rFonts w:ascii="Book Antiqua" w:hAnsi="Book Antiqua" w:cs="Arial"/>
        </w:rPr>
      </w:pPr>
      <w:r w:rsidRPr="00206D3E">
        <w:rPr>
          <w:rFonts w:ascii="Book Antiqua" w:hAnsi="Book Antiqua" w:cs="Arial"/>
        </w:rPr>
        <w:t>The support provided by incubators might include one or more of the following:</w:t>
      </w:r>
    </w:p>
    <w:p w14:paraId="525080D2" w14:textId="77777777" w:rsidR="00282A0B" w:rsidRPr="00206D3E" w:rsidRDefault="00282A0B" w:rsidP="006B3626">
      <w:pPr>
        <w:jc w:val="both"/>
        <w:rPr>
          <w:rFonts w:ascii="Book Antiqua" w:hAnsi="Book Antiqua" w:cs="Arial"/>
          <w:b/>
          <w:bCs/>
        </w:rPr>
      </w:pPr>
    </w:p>
    <w:p w14:paraId="756AD918" w14:textId="77777777" w:rsidR="00282A0B" w:rsidRPr="00206D3E" w:rsidRDefault="00282A0B" w:rsidP="006B3626">
      <w:pPr>
        <w:jc w:val="both"/>
        <w:rPr>
          <w:rFonts w:ascii="Book Antiqua" w:hAnsi="Book Antiqua" w:cs="Arial"/>
        </w:rPr>
      </w:pPr>
      <w:r w:rsidRPr="00206D3E">
        <w:rPr>
          <w:rFonts w:ascii="Book Antiqua" w:hAnsi="Book Antiqua" w:cs="Arial"/>
          <w:b/>
          <w:bCs/>
        </w:rPr>
        <w:t>Mentorship</w:t>
      </w:r>
      <w:r w:rsidRPr="00206D3E">
        <w:rPr>
          <w:rFonts w:ascii="Book Antiqua" w:hAnsi="Book Antiqua" w:cs="Arial"/>
        </w:rPr>
        <w:t>: Experienced entrepreneurs and industry experts offer guidance on business strategy, operations, and marketing, helping startups navigate challenges.</w:t>
      </w:r>
    </w:p>
    <w:p w14:paraId="1F1761A3" w14:textId="68492F8B" w:rsidR="00282A0B" w:rsidRPr="00206D3E" w:rsidRDefault="00282A0B" w:rsidP="006B3626">
      <w:pPr>
        <w:jc w:val="both"/>
        <w:rPr>
          <w:rFonts w:ascii="Book Antiqua" w:hAnsi="Book Antiqua" w:cs="Arial"/>
        </w:rPr>
      </w:pPr>
      <w:r w:rsidRPr="00206D3E">
        <w:rPr>
          <w:rFonts w:ascii="Book Antiqua" w:hAnsi="Book Antiqua" w:cs="Arial"/>
        </w:rPr>
        <w:t>Example: Y Combinator, one of the leading startup accelerator</w:t>
      </w:r>
      <w:r w:rsidR="00624887">
        <w:rPr>
          <w:rFonts w:ascii="Book Antiqua" w:hAnsi="Book Antiqua" w:cs="Arial"/>
        </w:rPr>
        <w:t>s</w:t>
      </w:r>
      <w:r w:rsidRPr="00206D3E">
        <w:rPr>
          <w:rFonts w:ascii="Book Antiqua" w:hAnsi="Book Antiqua" w:cs="Arial"/>
        </w:rPr>
        <w:t xml:space="preserve"> and venture capital fund</w:t>
      </w:r>
      <w:r w:rsidR="00624887">
        <w:rPr>
          <w:rFonts w:ascii="Book Antiqua" w:hAnsi="Book Antiqua" w:cs="Arial"/>
        </w:rPr>
        <w:t>s,</w:t>
      </w:r>
      <w:r w:rsidRPr="00206D3E">
        <w:rPr>
          <w:rFonts w:ascii="Book Antiqua" w:hAnsi="Book Antiqua" w:cs="Arial"/>
        </w:rPr>
        <w:t xml:space="preserve"> which started its journey as an incubator to help startup ideas from its inception (Graham 2024), helped companies like </w:t>
      </w:r>
      <w:r w:rsidR="007F60D5" w:rsidRPr="00206D3E">
        <w:rPr>
          <w:rFonts w:ascii="Book Antiqua" w:hAnsi="Book Antiqua" w:cs="Arial"/>
        </w:rPr>
        <w:t>Airbnb</w:t>
      </w:r>
      <w:r w:rsidRPr="00206D3E">
        <w:rPr>
          <w:rFonts w:ascii="Book Antiqua" w:hAnsi="Book Antiqua" w:cs="Arial"/>
        </w:rPr>
        <w:t xml:space="preserve"> (‘The Airbnbs | Y Combinator’ 2024) with mentoring opportunities, along with other help.</w:t>
      </w:r>
    </w:p>
    <w:p w14:paraId="5F095DB0" w14:textId="77777777" w:rsidR="00282A0B" w:rsidRPr="00206D3E" w:rsidRDefault="00282A0B" w:rsidP="00206D3E">
      <w:pPr>
        <w:jc w:val="both"/>
        <w:rPr>
          <w:rFonts w:ascii="Book Antiqua" w:hAnsi="Book Antiqua" w:cs="Arial"/>
        </w:rPr>
      </w:pPr>
    </w:p>
    <w:p w14:paraId="055C20FA" w14:textId="2524489E" w:rsidR="00282A0B" w:rsidRPr="00206D3E" w:rsidRDefault="00282A0B" w:rsidP="006B3626">
      <w:pPr>
        <w:jc w:val="both"/>
        <w:rPr>
          <w:rFonts w:ascii="Book Antiqua" w:hAnsi="Book Antiqua" w:cs="Arial"/>
        </w:rPr>
      </w:pPr>
      <w:r w:rsidRPr="00206D3E">
        <w:rPr>
          <w:rFonts w:ascii="Book Antiqua" w:hAnsi="Book Antiqua" w:cs="Arial"/>
          <w:b/>
          <w:bCs/>
        </w:rPr>
        <w:t>Networking Opportunities</w:t>
      </w:r>
      <w:r w:rsidRPr="00206D3E">
        <w:rPr>
          <w:rFonts w:ascii="Book Antiqua" w:hAnsi="Book Antiqua" w:cs="Arial"/>
        </w:rPr>
        <w:t xml:space="preserve">: Incubators facilitate connections with investors, potential customers, and other entrepreneurs, enhancing startups' visibility and access to </w:t>
      </w:r>
      <w:r w:rsidR="00624887">
        <w:rPr>
          <w:rFonts w:ascii="Book Antiqua" w:hAnsi="Book Antiqua" w:cs="Arial"/>
        </w:rPr>
        <w:t xml:space="preserve">various </w:t>
      </w:r>
      <w:r w:rsidRPr="00206D3E">
        <w:rPr>
          <w:rFonts w:ascii="Book Antiqua" w:hAnsi="Book Antiqua" w:cs="Arial"/>
        </w:rPr>
        <w:t>resources.</w:t>
      </w:r>
    </w:p>
    <w:p w14:paraId="07715810" w14:textId="77777777" w:rsidR="00282A0B" w:rsidRPr="00206D3E" w:rsidRDefault="00282A0B" w:rsidP="006B3626">
      <w:pPr>
        <w:jc w:val="both"/>
        <w:rPr>
          <w:rFonts w:ascii="Book Antiqua" w:hAnsi="Book Antiqua" w:cs="Arial"/>
        </w:rPr>
      </w:pPr>
      <w:r w:rsidRPr="00206D3E">
        <w:rPr>
          <w:rFonts w:ascii="Book Antiqua" w:hAnsi="Book Antiqua" w:cs="Arial"/>
        </w:rPr>
        <w:t>Example: Entrepreneur First organizes regular networking events, allowing startups to showcase their ideas to a wide array of investors and industry leaders, like Future48 (‘Future48 | Entrepreneur First | One Young World’ 2024).</w:t>
      </w:r>
    </w:p>
    <w:p w14:paraId="224C0334" w14:textId="77777777" w:rsidR="00282A0B" w:rsidRPr="00206D3E" w:rsidRDefault="00282A0B" w:rsidP="00206D3E">
      <w:pPr>
        <w:jc w:val="both"/>
        <w:rPr>
          <w:rFonts w:ascii="Book Antiqua" w:hAnsi="Book Antiqua" w:cs="Arial"/>
        </w:rPr>
      </w:pPr>
    </w:p>
    <w:p w14:paraId="5923ADDE" w14:textId="77777777" w:rsidR="00282A0B" w:rsidRPr="00206D3E" w:rsidRDefault="00282A0B" w:rsidP="006B3626">
      <w:pPr>
        <w:jc w:val="both"/>
        <w:rPr>
          <w:rFonts w:ascii="Book Antiqua" w:hAnsi="Book Antiqua" w:cs="Arial"/>
        </w:rPr>
      </w:pPr>
      <w:r w:rsidRPr="00206D3E">
        <w:rPr>
          <w:rFonts w:ascii="Book Antiqua" w:hAnsi="Book Antiqua" w:cs="Arial"/>
          <w:b/>
          <w:bCs/>
        </w:rPr>
        <w:t>Access to Capital</w:t>
      </w:r>
      <w:r w:rsidRPr="00206D3E">
        <w:rPr>
          <w:rFonts w:ascii="Book Antiqua" w:hAnsi="Book Antiqua" w:cs="Arial"/>
        </w:rPr>
        <w:t>: Many incubators have established relationships with investors and can help startups secure funding through grants, angel investors, or venture capital.</w:t>
      </w:r>
    </w:p>
    <w:p w14:paraId="3B1E7BED" w14:textId="77777777" w:rsidR="00282A0B" w:rsidRPr="00206D3E" w:rsidRDefault="00282A0B" w:rsidP="006B3626">
      <w:pPr>
        <w:jc w:val="both"/>
        <w:rPr>
          <w:rFonts w:ascii="Book Antiqua" w:hAnsi="Book Antiqua" w:cs="Arial"/>
        </w:rPr>
      </w:pPr>
      <w:r w:rsidRPr="00206D3E">
        <w:rPr>
          <w:rFonts w:ascii="Book Antiqua" w:hAnsi="Book Antiqua" w:cs="Arial"/>
        </w:rPr>
        <w:t>Example: The Oxford University Innovation’s startup incubator has facilitated substantial funding for its cohort companies by connecting them with venture capitalists and working with six companies to help with such funding (‘Funding Support’ 2019).</w:t>
      </w:r>
    </w:p>
    <w:p w14:paraId="1B8508BE" w14:textId="77777777" w:rsidR="00282A0B" w:rsidRPr="00206D3E" w:rsidRDefault="00282A0B" w:rsidP="00206D3E">
      <w:pPr>
        <w:jc w:val="both"/>
        <w:rPr>
          <w:rFonts w:ascii="Book Antiqua" w:hAnsi="Book Antiqua" w:cs="Arial"/>
        </w:rPr>
      </w:pPr>
    </w:p>
    <w:p w14:paraId="59AD2C1A" w14:textId="77777777" w:rsidR="00282A0B" w:rsidRPr="00206D3E" w:rsidRDefault="00282A0B" w:rsidP="006B3626">
      <w:pPr>
        <w:jc w:val="both"/>
        <w:rPr>
          <w:rFonts w:ascii="Book Antiqua" w:hAnsi="Book Antiqua" w:cs="Arial"/>
        </w:rPr>
      </w:pPr>
      <w:r w:rsidRPr="00206D3E">
        <w:rPr>
          <w:rFonts w:ascii="Book Antiqua" w:hAnsi="Book Antiqua" w:cs="Arial"/>
          <w:b/>
          <w:bCs/>
        </w:rPr>
        <w:t>Educational Resources</w:t>
      </w:r>
      <w:r w:rsidRPr="00206D3E">
        <w:rPr>
          <w:rFonts w:ascii="Book Antiqua" w:hAnsi="Book Antiqua" w:cs="Arial"/>
        </w:rPr>
        <w:t>: Incubators often provide workshops, training sessions, and resources to equip entrepreneurs with the skills necessary for running a successful business.</w:t>
      </w:r>
    </w:p>
    <w:p w14:paraId="6381BB6F" w14:textId="74D30626" w:rsidR="00282A0B" w:rsidRPr="00206D3E" w:rsidRDefault="00282A0B" w:rsidP="006B3626">
      <w:pPr>
        <w:jc w:val="both"/>
        <w:rPr>
          <w:rFonts w:ascii="Book Antiqua" w:hAnsi="Book Antiqua" w:cs="Arial"/>
        </w:rPr>
      </w:pPr>
      <w:r w:rsidRPr="00206D3E">
        <w:rPr>
          <w:rFonts w:ascii="Book Antiqua" w:hAnsi="Book Antiqua" w:cs="Arial"/>
        </w:rPr>
        <w:t>Example: For example, the National University of Singapore’s Graduate Research Innovation Programme helps provide a nine-month</w:t>
      </w:r>
      <w:r w:rsidR="0011263C">
        <w:rPr>
          <w:rFonts w:ascii="Book Antiqua" w:hAnsi="Book Antiqua" w:cs="Arial"/>
        </w:rPr>
        <w:t>-</w:t>
      </w:r>
      <w:r w:rsidRPr="00206D3E">
        <w:rPr>
          <w:rFonts w:ascii="Book Antiqua" w:hAnsi="Book Antiqua" w:cs="Arial"/>
        </w:rPr>
        <w:t>long training and support programme for incubation (‘Programme – NUS GRIP’ 2019).</w:t>
      </w:r>
    </w:p>
    <w:p w14:paraId="113EF1B1" w14:textId="77777777" w:rsidR="00B0752E" w:rsidRDefault="00B0752E" w:rsidP="00206D3E">
      <w:pPr>
        <w:jc w:val="both"/>
        <w:rPr>
          <w:rFonts w:ascii="Book Antiqua" w:hAnsi="Book Antiqua" w:cs="Times New Roman"/>
        </w:rPr>
      </w:pPr>
    </w:p>
    <w:p w14:paraId="6DBC06CD" w14:textId="2A5B725C" w:rsidR="00D51FE7" w:rsidRPr="00206D3E" w:rsidRDefault="00D51FE7" w:rsidP="00206D3E">
      <w:pPr>
        <w:jc w:val="both"/>
        <w:rPr>
          <w:rFonts w:ascii="Book Antiqua" w:hAnsi="Book Antiqua" w:cs="Arial"/>
          <w:b/>
          <w:bCs/>
        </w:rPr>
      </w:pPr>
      <w:r w:rsidRPr="00206D3E">
        <w:rPr>
          <w:rFonts w:ascii="Book Antiqua" w:hAnsi="Book Antiqua" w:cs="Arial"/>
          <w:b/>
          <w:bCs/>
          <w:color w:val="000000" w:themeColor="text1"/>
        </w:rPr>
        <w:t>Why</w:t>
      </w:r>
      <w:r w:rsidRPr="00D7765E">
        <w:rPr>
          <w:rFonts w:ascii="Book Antiqua" w:hAnsi="Book Antiqua" w:cs="Arial"/>
          <w:b/>
          <w:bCs/>
          <w:color w:val="000000" w:themeColor="text1"/>
        </w:rPr>
        <w:t xml:space="preserve"> Sustainability Matters</w:t>
      </w:r>
    </w:p>
    <w:p w14:paraId="615DD24B" w14:textId="77777777" w:rsidR="00D51FE7" w:rsidRPr="00D7765E" w:rsidRDefault="00D51FE7" w:rsidP="006B3626">
      <w:pPr>
        <w:jc w:val="both"/>
        <w:rPr>
          <w:rFonts w:ascii="Book Antiqua" w:eastAsiaTheme="majorEastAsia" w:hAnsi="Book Antiqua" w:cs="Arial"/>
          <w:b/>
          <w:color w:val="000000" w:themeColor="text1"/>
        </w:rPr>
      </w:pPr>
    </w:p>
    <w:p w14:paraId="67596FC5" w14:textId="7BDDE386" w:rsidR="00D51FE7" w:rsidRPr="00D7765E" w:rsidRDefault="003817FE" w:rsidP="006B3626">
      <w:pPr>
        <w:jc w:val="both"/>
        <w:rPr>
          <w:rFonts w:ascii="Book Antiqua" w:hAnsi="Book Antiqua" w:cs="Arial"/>
        </w:rPr>
      </w:pPr>
      <w:r w:rsidRPr="00D7765E">
        <w:rPr>
          <w:rFonts w:ascii="Book Antiqua" w:hAnsi="Book Antiqua" w:cs="Arial"/>
        </w:rPr>
        <w:t xml:space="preserve">Now that we have looked into startup incubators, let us look into </w:t>
      </w:r>
      <w:r w:rsidR="00D07E71" w:rsidRPr="00D7765E">
        <w:rPr>
          <w:rFonts w:ascii="Book Antiqua" w:hAnsi="Book Antiqua" w:cs="Arial"/>
        </w:rPr>
        <w:t xml:space="preserve">why looking into sustainability in this context is important. </w:t>
      </w:r>
      <w:r w:rsidR="00D51FE7" w:rsidRPr="00D7765E">
        <w:rPr>
          <w:rFonts w:ascii="Book Antiqua" w:hAnsi="Book Antiqua" w:cs="Arial"/>
        </w:rPr>
        <w:t>The sustainability of startup incubators is paramount for their continued effectiveness in supporting new businesses. As the world increasingly shifts towards sustainability, it is essential that incubators adopt business models that promote economic viability, social responsibility, and environmental stewardship (Nosratabadi et al., 2019).</w:t>
      </w:r>
    </w:p>
    <w:p w14:paraId="6D21C150" w14:textId="77777777" w:rsidR="00D51FE7" w:rsidRPr="00D7765E" w:rsidRDefault="00D51FE7" w:rsidP="006B3626">
      <w:pPr>
        <w:jc w:val="both"/>
        <w:rPr>
          <w:rFonts w:ascii="Book Antiqua" w:hAnsi="Book Antiqua" w:cs="Arial"/>
        </w:rPr>
      </w:pPr>
    </w:p>
    <w:p w14:paraId="430217B8" w14:textId="2EF2A78C" w:rsidR="00D51FE7" w:rsidRPr="00D7765E" w:rsidRDefault="00D51FE7" w:rsidP="006B3626">
      <w:pPr>
        <w:jc w:val="both"/>
        <w:rPr>
          <w:rFonts w:ascii="Book Antiqua" w:hAnsi="Book Antiqua" w:cs="Arial"/>
        </w:rPr>
      </w:pPr>
      <w:r w:rsidRPr="00D7765E">
        <w:rPr>
          <w:rFonts w:ascii="Book Antiqua" w:hAnsi="Book Antiqua" w:cs="Arial"/>
        </w:rPr>
        <w:t xml:space="preserve">Sustainable business models enhance the resilience and adaptability of incubators, enabling them to withstand economic fluctuations and shifts in market demand. </w:t>
      </w:r>
      <w:r w:rsidR="00275152" w:rsidRPr="00D7765E">
        <w:rPr>
          <w:rFonts w:ascii="Book Antiqua" w:hAnsi="Book Antiqua" w:cs="Arial"/>
        </w:rPr>
        <w:t xml:space="preserve">Incubators in emerging companies help create a sustainable startup culture (Ismail et al., 2019). </w:t>
      </w:r>
      <w:r w:rsidRPr="00D7765E">
        <w:rPr>
          <w:rFonts w:ascii="Book Antiqua" w:hAnsi="Book Antiqua" w:cs="Arial"/>
        </w:rPr>
        <w:t>By fostering a culture of sustainability, incubators can instil these values in the startups they support, leading to a more responsible entrepreneurial ecosystem.</w:t>
      </w:r>
    </w:p>
    <w:p w14:paraId="4254B8D9" w14:textId="77777777" w:rsidR="00D51FE7" w:rsidRPr="00D7765E" w:rsidRDefault="00D51FE7" w:rsidP="006B3626">
      <w:pPr>
        <w:jc w:val="both"/>
        <w:rPr>
          <w:rFonts w:ascii="Book Antiqua" w:hAnsi="Book Antiqua" w:cs="Arial"/>
        </w:rPr>
      </w:pPr>
    </w:p>
    <w:p w14:paraId="340E620F" w14:textId="3D51D74A" w:rsidR="00B0752E" w:rsidRDefault="00D51FE7" w:rsidP="006B3626">
      <w:pPr>
        <w:jc w:val="both"/>
        <w:rPr>
          <w:rFonts w:ascii="Book Antiqua" w:hAnsi="Book Antiqua" w:cs="Arial"/>
        </w:rPr>
      </w:pPr>
      <w:r w:rsidRPr="00B0752E">
        <w:rPr>
          <w:rFonts w:ascii="Book Antiqua" w:hAnsi="Book Antiqua" w:cs="Arial"/>
        </w:rPr>
        <w:t xml:space="preserve">Bexell et al. (2017) </w:t>
      </w:r>
      <w:r w:rsidR="007F60D5" w:rsidRPr="00B0752E">
        <w:rPr>
          <w:rFonts w:ascii="Book Antiqua" w:hAnsi="Book Antiqua" w:cs="Arial"/>
        </w:rPr>
        <w:t>notes</w:t>
      </w:r>
      <w:r w:rsidRPr="00B0752E">
        <w:rPr>
          <w:rFonts w:ascii="Book Antiqua" w:hAnsi="Book Antiqua" w:cs="Arial"/>
        </w:rPr>
        <w:t xml:space="preserve"> that aligning incubator operations with the United Nations Sustainable Development Goals (SDGs), particularly Goal 9 on Industry, Innovation, and Infrastructure, can significantly enhance their impact on local and global economies. </w:t>
      </w:r>
      <w:r w:rsidRPr="00223999">
        <w:rPr>
          <w:rFonts w:ascii="Book Antiqua" w:hAnsi="Book Antiqua" w:cs="Arial"/>
        </w:rPr>
        <w:t>Embedding sustainability into their operational frameworks allows incubators to contribute to a more equitable and environmentally conscious entrepreneurial landscape</w:t>
      </w:r>
      <w:r w:rsidR="00655E3C" w:rsidRPr="00B0752E">
        <w:rPr>
          <w:rFonts w:ascii="Book Antiqua" w:hAnsi="Book Antiqua" w:cs="Arial"/>
        </w:rPr>
        <w:t xml:space="preserve">. </w:t>
      </w:r>
      <w:r w:rsidRPr="00223999">
        <w:rPr>
          <w:rFonts w:ascii="Book Antiqua" w:hAnsi="Book Antiqua" w:cs="Arial"/>
        </w:rPr>
        <w:t xml:space="preserve">For instance, the development of sustainable business models fosters a transition towards a low-carbon economy by integrating ecological goals, such as reducing carbon footprints, with economic viability and social impact </w:t>
      </w:r>
      <w:r w:rsidR="00E24F9E" w:rsidRPr="00223999">
        <w:rPr>
          <w:rFonts w:ascii="Book Antiqua" w:hAnsi="Book Antiqua" w:cs="Arial"/>
        </w:rPr>
        <w:t>(</w:t>
      </w:r>
      <w:r w:rsidRPr="00223999">
        <w:rPr>
          <w:rFonts w:ascii="Book Antiqua" w:hAnsi="Book Antiqua" w:cs="Arial"/>
        </w:rPr>
        <w:t xml:space="preserve">Bergmann </w:t>
      </w:r>
      <w:r w:rsidR="00B0752E" w:rsidRPr="00223999">
        <w:rPr>
          <w:rFonts w:ascii="Book Antiqua" w:hAnsi="Book Antiqua" w:cs="Arial"/>
        </w:rPr>
        <w:t>&amp;</w:t>
      </w:r>
      <w:r w:rsidRPr="00223999">
        <w:rPr>
          <w:rFonts w:ascii="Book Antiqua" w:hAnsi="Book Antiqua" w:cs="Arial"/>
        </w:rPr>
        <w:t xml:space="preserve"> Utikal, 2021</w:t>
      </w:r>
      <w:r w:rsidR="00E24F9E" w:rsidRPr="00223999">
        <w:rPr>
          <w:rFonts w:ascii="Book Antiqua" w:hAnsi="Book Antiqua" w:cs="Arial"/>
        </w:rPr>
        <w:t>)</w:t>
      </w:r>
      <w:r w:rsidRPr="00223999">
        <w:rPr>
          <w:rFonts w:ascii="Times New Roman" w:hAnsi="Times New Roman" w:cs="Times New Roman"/>
        </w:rPr>
        <w:t>​</w:t>
      </w:r>
      <w:r w:rsidR="00223999" w:rsidRPr="00223999">
        <w:rPr>
          <w:rFonts w:ascii="Book Antiqua" w:hAnsi="Book Antiqua" w:cs="Arial"/>
        </w:rPr>
        <w:t>.</w:t>
      </w:r>
      <w:r w:rsidR="00223999" w:rsidRPr="00B0752E">
        <w:rPr>
          <w:rFonts w:ascii="Book Antiqua" w:hAnsi="Book Antiqua" w:cs="Arial"/>
        </w:rPr>
        <w:t xml:space="preserve"> </w:t>
      </w:r>
      <w:r w:rsidRPr="00215710">
        <w:rPr>
          <w:rFonts w:ascii="Book Antiqua" w:hAnsi="Book Antiqua" w:cs="Arial"/>
        </w:rPr>
        <w:t>The concept of a triple</w:t>
      </w:r>
      <w:r w:rsidR="00215710">
        <w:rPr>
          <w:rFonts w:ascii="Book Antiqua" w:hAnsi="Book Antiqua" w:cs="Arial"/>
        </w:rPr>
        <w:t>-</w:t>
      </w:r>
      <w:r w:rsidRPr="00215710">
        <w:rPr>
          <w:rFonts w:ascii="Book Antiqua" w:hAnsi="Book Antiqua" w:cs="Arial"/>
        </w:rPr>
        <w:t>layered business model is particularly relevant in this context</w:t>
      </w:r>
      <w:r w:rsidR="00215710">
        <w:rPr>
          <w:rFonts w:ascii="Book Antiqua" w:hAnsi="Book Antiqua" w:cs="Arial"/>
        </w:rPr>
        <w:t>,</w:t>
      </w:r>
      <w:r w:rsidR="00223999">
        <w:rPr>
          <w:rFonts w:ascii="Book Antiqua" w:hAnsi="Book Antiqua" w:cs="Arial"/>
        </w:rPr>
        <w:t xml:space="preserve"> </w:t>
      </w:r>
      <w:r w:rsidRPr="00215710">
        <w:rPr>
          <w:rFonts w:ascii="Book Antiqua" w:hAnsi="Book Antiqua" w:cs="Arial"/>
        </w:rPr>
        <w:t>where</w:t>
      </w:r>
      <w:r w:rsidRPr="00B0752E">
        <w:rPr>
          <w:rFonts w:ascii="Book Antiqua" w:hAnsi="Book Antiqua" w:cs="Arial"/>
        </w:rPr>
        <w:t xml:space="preserve"> start-ups are encouraged to develop sustainable solutions that simultaneously achieve profitability, minimize environmental harm, and contribute to social well-being. If the incubators themselves understand and implement these complex processes into their business models, they will be better placed to help startups encourage </w:t>
      </w:r>
      <w:r w:rsidR="00DC3134">
        <w:rPr>
          <w:rFonts w:ascii="Book Antiqua" w:hAnsi="Book Antiqua" w:cs="Arial"/>
        </w:rPr>
        <w:t xml:space="preserve">them </w:t>
      </w:r>
      <w:r w:rsidRPr="00B0752E">
        <w:rPr>
          <w:rFonts w:ascii="Book Antiqua" w:hAnsi="Book Antiqua" w:cs="Arial"/>
        </w:rPr>
        <w:t>to do the same by way of active learning (Settles, 2009).</w:t>
      </w:r>
    </w:p>
    <w:p w14:paraId="587F2A60" w14:textId="77777777" w:rsidR="006B3BAF" w:rsidRDefault="006B3BAF" w:rsidP="006B3626">
      <w:pPr>
        <w:jc w:val="both"/>
        <w:rPr>
          <w:rFonts w:ascii="Book Antiqua" w:hAnsi="Book Antiqua" w:cs="Arial"/>
        </w:rPr>
      </w:pPr>
    </w:p>
    <w:p w14:paraId="34C8ED64" w14:textId="7FD1A4C0" w:rsidR="006B3BAF" w:rsidRPr="00496BCB" w:rsidRDefault="00FE2A13" w:rsidP="006B3626">
      <w:pPr>
        <w:jc w:val="both"/>
        <w:rPr>
          <w:rFonts w:ascii="Book Antiqua" w:hAnsi="Book Antiqua" w:cs="Arial"/>
          <w:b/>
          <w:bCs/>
        </w:rPr>
      </w:pPr>
      <w:r w:rsidRPr="00496BCB">
        <w:rPr>
          <w:rFonts w:ascii="Book Antiqua" w:hAnsi="Book Antiqua" w:cs="Arial"/>
          <w:b/>
          <w:bCs/>
        </w:rPr>
        <w:t xml:space="preserve">Case Study – </w:t>
      </w:r>
      <w:r w:rsidR="005E333B" w:rsidRPr="00496BCB">
        <w:rPr>
          <w:rFonts w:ascii="Book Antiqua" w:hAnsi="Book Antiqua" w:cs="Arial"/>
          <w:b/>
          <w:bCs/>
        </w:rPr>
        <w:t xml:space="preserve">The Positive Impact that a Startup Incubator </w:t>
      </w:r>
      <w:r w:rsidR="00496BCB" w:rsidRPr="00496BCB">
        <w:rPr>
          <w:rFonts w:ascii="Book Antiqua" w:hAnsi="Book Antiqua" w:cs="Arial"/>
          <w:b/>
          <w:bCs/>
        </w:rPr>
        <w:t>Bring</w:t>
      </w:r>
      <w:r w:rsidR="009F09C5">
        <w:rPr>
          <w:rFonts w:ascii="Book Antiqua" w:hAnsi="Book Antiqua" w:cs="Arial"/>
          <w:b/>
          <w:bCs/>
        </w:rPr>
        <w:t>s</w:t>
      </w:r>
    </w:p>
    <w:p w14:paraId="7F738DFF" w14:textId="77777777" w:rsidR="00496BCB" w:rsidRDefault="00496BCB" w:rsidP="006B3626">
      <w:pPr>
        <w:jc w:val="both"/>
        <w:rPr>
          <w:rFonts w:ascii="Book Antiqua" w:hAnsi="Book Antiqua" w:cs="Arial"/>
        </w:rPr>
      </w:pPr>
    </w:p>
    <w:p w14:paraId="57B68978" w14:textId="14FA2884" w:rsidR="00496BCB" w:rsidRDefault="00496BCB" w:rsidP="00496BCB">
      <w:pPr>
        <w:jc w:val="both"/>
        <w:rPr>
          <w:rFonts w:ascii="Book Antiqua" w:hAnsi="Book Antiqua" w:cs="Arial"/>
        </w:rPr>
      </w:pPr>
      <w:r w:rsidRPr="00496BCB">
        <w:rPr>
          <w:rFonts w:ascii="Book Antiqua" w:hAnsi="Book Antiqua" w:cs="Arial"/>
        </w:rPr>
        <w:t>A notable example</w:t>
      </w:r>
      <w:r w:rsidR="009A40D3">
        <w:rPr>
          <w:rFonts w:ascii="Book Antiqua" w:hAnsi="Book Antiqua" w:cs="Arial"/>
        </w:rPr>
        <w:t xml:space="preserve"> (Mian et al., 2016)</w:t>
      </w:r>
      <w:r w:rsidRPr="00496BCB">
        <w:rPr>
          <w:rFonts w:ascii="Book Antiqua" w:hAnsi="Book Antiqua" w:cs="Arial"/>
        </w:rPr>
        <w:t xml:space="preserve"> of an incubator leveraging sustainable practices is the Technology Business Incubator (</w:t>
      </w:r>
      <w:r w:rsidR="00D85444">
        <w:rPr>
          <w:rFonts w:ascii="Book Antiqua" w:hAnsi="Book Antiqua" w:cs="Arial"/>
        </w:rPr>
        <w:t xml:space="preserve">hereafter, </w:t>
      </w:r>
      <w:r w:rsidRPr="00496BCB">
        <w:rPr>
          <w:rFonts w:ascii="Book Antiqua" w:hAnsi="Book Antiqua" w:cs="Arial"/>
        </w:rPr>
        <w:t>TBI) at the Indian Institute of Technology Madras (</w:t>
      </w:r>
      <w:r w:rsidR="00D85444">
        <w:rPr>
          <w:rFonts w:ascii="Book Antiqua" w:hAnsi="Book Antiqua" w:cs="Arial"/>
        </w:rPr>
        <w:t xml:space="preserve">hereafter, </w:t>
      </w:r>
      <w:r w:rsidRPr="00496BCB">
        <w:rPr>
          <w:rFonts w:ascii="Book Antiqua" w:hAnsi="Book Antiqua" w:cs="Arial"/>
        </w:rPr>
        <w:t xml:space="preserve">IIT Madras) in Chennai, India. This incubator has integrated sustainability into its operations and support mechanisms, </w:t>
      </w:r>
      <w:r w:rsidR="00D85444">
        <w:rPr>
          <w:rFonts w:ascii="Book Antiqua" w:hAnsi="Book Antiqua" w:cs="Arial"/>
        </w:rPr>
        <w:t>resulting in</w:t>
      </w:r>
      <w:r w:rsidRPr="00496BCB">
        <w:rPr>
          <w:rFonts w:ascii="Book Antiqua" w:hAnsi="Book Antiqua" w:cs="Arial"/>
        </w:rPr>
        <w:t xml:space="preserve"> significant benefits for both the incubator and its startups.</w:t>
      </w:r>
    </w:p>
    <w:p w14:paraId="7600F50F" w14:textId="77777777" w:rsidR="00496BCB" w:rsidRPr="00496BCB" w:rsidRDefault="00496BCB" w:rsidP="00496BCB">
      <w:pPr>
        <w:jc w:val="both"/>
        <w:rPr>
          <w:rFonts w:ascii="Book Antiqua" w:hAnsi="Book Antiqua" w:cs="Arial"/>
        </w:rPr>
      </w:pPr>
    </w:p>
    <w:p w14:paraId="10C495F1" w14:textId="3B663382" w:rsidR="00496BCB" w:rsidRDefault="00496BCB" w:rsidP="00496BCB">
      <w:pPr>
        <w:jc w:val="both"/>
        <w:rPr>
          <w:rFonts w:ascii="Book Antiqua" w:hAnsi="Book Antiqua" w:cs="Arial"/>
          <w:b/>
          <w:bCs/>
        </w:rPr>
      </w:pPr>
      <w:r w:rsidRPr="00496BCB">
        <w:rPr>
          <w:rFonts w:ascii="Book Antiqua" w:hAnsi="Book Antiqua" w:cs="Arial"/>
          <w:b/>
          <w:bCs/>
        </w:rPr>
        <w:t>Sustainable Practices Implemented:</w:t>
      </w:r>
      <w:r w:rsidR="00CC68AD">
        <w:rPr>
          <w:rFonts w:ascii="Book Antiqua" w:hAnsi="Book Antiqua" w:cs="Arial"/>
          <w:b/>
          <w:bCs/>
        </w:rPr>
        <w:t xml:space="preserve"> </w:t>
      </w:r>
      <w:r w:rsidR="00CC68AD" w:rsidRPr="001F19AD">
        <w:rPr>
          <w:rFonts w:ascii="Book Antiqua" w:hAnsi="Book Antiqua" w:cs="Arial"/>
        </w:rPr>
        <w:t xml:space="preserve">In addition to ensuring economic viability, the TBI has also implemented </w:t>
      </w:r>
      <w:r w:rsidR="001F19AD" w:rsidRPr="001F19AD">
        <w:rPr>
          <w:rFonts w:ascii="Book Antiqua" w:hAnsi="Book Antiqua" w:cs="Arial"/>
        </w:rPr>
        <w:t>practices to help the planet and its people.</w:t>
      </w:r>
    </w:p>
    <w:p w14:paraId="79E4E5EF" w14:textId="77777777" w:rsidR="00105D10" w:rsidRPr="00496BCB" w:rsidRDefault="00105D10" w:rsidP="00496BCB">
      <w:pPr>
        <w:jc w:val="both"/>
        <w:rPr>
          <w:rFonts w:ascii="Book Antiqua" w:hAnsi="Book Antiqua" w:cs="Arial"/>
        </w:rPr>
      </w:pPr>
    </w:p>
    <w:p w14:paraId="60B8EDC1" w14:textId="0E4A4792" w:rsidR="00496BCB" w:rsidRPr="00496BCB" w:rsidRDefault="00934EC5" w:rsidP="00D85444">
      <w:pPr>
        <w:jc w:val="both"/>
        <w:rPr>
          <w:rFonts w:ascii="Book Antiqua" w:hAnsi="Book Antiqua" w:cs="Arial"/>
        </w:rPr>
      </w:pPr>
      <w:r>
        <w:rPr>
          <w:rFonts w:ascii="Book Antiqua" w:hAnsi="Book Antiqua" w:cs="Arial"/>
          <w:b/>
          <w:bCs/>
        </w:rPr>
        <w:t>Planet through Infrastructure</w:t>
      </w:r>
      <w:r w:rsidR="00496BCB" w:rsidRPr="00496BCB">
        <w:rPr>
          <w:rFonts w:ascii="Book Antiqua" w:hAnsi="Book Antiqua" w:cs="Arial"/>
          <w:b/>
          <w:bCs/>
        </w:rPr>
        <w:t>:</w:t>
      </w:r>
      <w:r w:rsidR="00496BCB" w:rsidRPr="00496BCB">
        <w:rPr>
          <w:rFonts w:ascii="Book Antiqua" w:hAnsi="Book Antiqua" w:cs="Arial"/>
        </w:rPr>
        <w:t xml:space="preserve"> The TBI operates within </w:t>
      </w:r>
      <w:r w:rsidR="009B2BB0">
        <w:rPr>
          <w:rFonts w:ascii="Book Antiqua" w:hAnsi="Book Antiqua" w:cs="Arial"/>
        </w:rPr>
        <w:t>an</w:t>
      </w:r>
      <w:r w:rsidR="00496BCB" w:rsidRPr="00496BCB">
        <w:rPr>
          <w:rFonts w:ascii="Book Antiqua" w:hAnsi="Book Antiqua" w:cs="Arial"/>
        </w:rPr>
        <w:t xml:space="preserve"> energy-efficient </w:t>
      </w:r>
      <w:r w:rsidR="009B2BB0">
        <w:rPr>
          <w:rFonts w:ascii="Book Antiqua" w:hAnsi="Book Antiqua" w:cs="Arial"/>
        </w:rPr>
        <w:t>campus which prioritises</w:t>
      </w:r>
      <w:r w:rsidR="00496BCB" w:rsidRPr="00496BCB">
        <w:rPr>
          <w:rFonts w:ascii="Book Antiqua" w:hAnsi="Book Antiqua" w:cs="Arial"/>
        </w:rPr>
        <w:t xml:space="preserve"> water conservation measures and the use of renewable energy sources. This infrastructure not only reduces operational costs but also serves as a model for sustainable building practices</w:t>
      </w:r>
      <w:r w:rsidR="00A741C5">
        <w:rPr>
          <w:rFonts w:ascii="Book Antiqua" w:hAnsi="Book Antiqua" w:cs="Arial"/>
        </w:rPr>
        <w:t xml:space="preserve"> to help the environment</w:t>
      </w:r>
      <w:r w:rsidR="00496BCB" w:rsidRPr="00496BCB">
        <w:rPr>
          <w:rFonts w:ascii="Book Antiqua" w:hAnsi="Book Antiqua" w:cs="Arial"/>
        </w:rPr>
        <w:t>.</w:t>
      </w:r>
    </w:p>
    <w:p w14:paraId="7C876972" w14:textId="77777777" w:rsidR="00D85444" w:rsidRDefault="00D85444" w:rsidP="00D85444">
      <w:pPr>
        <w:jc w:val="both"/>
        <w:rPr>
          <w:rFonts w:ascii="Book Antiqua" w:hAnsi="Book Antiqua" w:cs="Arial"/>
          <w:b/>
          <w:bCs/>
        </w:rPr>
      </w:pPr>
    </w:p>
    <w:p w14:paraId="3185EF96" w14:textId="14CFF884" w:rsidR="00496BCB" w:rsidRDefault="00934EC5" w:rsidP="00D85444">
      <w:pPr>
        <w:jc w:val="both"/>
        <w:rPr>
          <w:rFonts w:ascii="Book Antiqua" w:hAnsi="Book Antiqua" w:cs="Arial"/>
        </w:rPr>
      </w:pPr>
      <w:r>
        <w:rPr>
          <w:rFonts w:ascii="Book Antiqua" w:hAnsi="Book Antiqua" w:cs="Arial"/>
          <w:b/>
          <w:bCs/>
        </w:rPr>
        <w:t xml:space="preserve">Helping Planet through </w:t>
      </w:r>
      <w:r w:rsidR="00496BCB" w:rsidRPr="00496BCB">
        <w:rPr>
          <w:rFonts w:ascii="Book Antiqua" w:hAnsi="Book Antiqua" w:cs="Arial"/>
          <w:b/>
          <w:bCs/>
        </w:rPr>
        <w:t>Support</w:t>
      </w:r>
      <w:r>
        <w:rPr>
          <w:rFonts w:ascii="Book Antiqua" w:hAnsi="Book Antiqua" w:cs="Arial"/>
          <w:b/>
          <w:bCs/>
        </w:rPr>
        <w:t>ing</w:t>
      </w:r>
      <w:r w:rsidR="00496BCB" w:rsidRPr="00496BCB">
        <w:rPr>
          <w:rFonts w:ascii="Book Antiqua" w:hAnsi="Book Antiqua" w:cs="Arial"/>
          <w:b/>
          <w:bCs/>
        </w:rPr>
        <w:t xml:space="preserve"> Clean</w:t>
      </w:r>
      <w:r w:rsidR="00A741C5">
        <w:rPr>
          <w:rFonts w:ascii="Book Antiqua" w:hAnsi="Book Antiqua" w:cs="Arial"/>
          <w:b/>
          <w:bCs/>
        </w:rPr>
        <w:t>-</w:t>
      </w:r>
      <w:r w:rsidR="00496BCB" w:rsidRPr="00496BCB">
        <w:rPr>
          <w:rFonts w:ascii="Book Antiqua" w:hAnsi="Book Antiqua" w:cs="Arial"/>
          <w:b/>
          <w:bCs/>
        </w:rPr>
        <w:t>tech:</w:t>
      </w:r>
      <w:r w:rsidR="00496BCB" w:rsidRPr="00496BCB">
        <w:rPr>
          <w:rFonts w:ascii="Book Antiqua" w:hAnsi="Book Antiqua" w:cs="Arial"/>
        </w:rPr>
        <w:t xml:space="preserve"> The </w:t>
      </w:r>
      <w:r w:rsidR="00EE70AA">
        <w:rPr>
          <w:rFonts w:ascii="Book Antiqua" w:hAnsi="Book Antiqua" w:cs="Arial"/>
        </w:rPr>
        <w:t xml:space="preserve">TBI </w:t>
      </w:r>
      <w:r w:rsidR="00496BCB" w:rsidRPr="00496BCB">
        <w:rPr>
          <w:rFonts w:ascii="Book Antiqua" w:hAnsi="Book Antiqua" w:cs="Arial"/>
        </w:rPr>
        <w:t xml:space="preserve">focuses on </w:t>
      </w:r>
      <w:r w:rsidR="00EE70AA">
        <w:rPr>
          <w:rFonts w:ascii="Book Antiqua" w:hAnsi="Book Antiqua" w:cs="Arial"/>
        </w:rPr>
        <w:t>helping</w:t>
      </w:r>
      <w:r w:rsidR="00496BCB" w:rsidRPr="00496BCB">
        <w:rPr>
          <w:rFonts w:ascii="Book Antiqua" w:hAnsi="Book Antiqua" w:cs="Arial"/>
        </w:rPr>
        <w:t xml:space="preserve"> startups that </w:t>
      </w:r>
      <w:r w:rsidR="00EE70AA">
        <w:rPr>
          <w:rFonts w:ascii="Book Antiqua" w:hAnsi="Book Antiqua" w:cs="Arial"/>
        </w:rPr>
        <w:t xml:space="preserve">work in </w:t>
      </w:r>
      <w:r w:rsidR="00496BCB" w:rsidRPr="00496BCB">
        <w:rPr>
          <w:rFonts w:ascii="Book Antiqua" w:hAnsi="Book Antiqua" w:cs="Arial"/>
        </w:rPr>
        <w:t>develop</w:t>
      </w:r>
      <w:r w:rsidR="00EE70AA">
        <w:rPr>
          <w:rFonts w:ascii="Book Antiqua" w:hAnsi="Book Antiqua" w:cs="Arial"/>
        </w:rPr>
        <w:t>ing</w:t>
      </w:r>
      <w:r w:rsidR="00496BCB" w:rsidRPr="00496BCB">
        <w:rPr>
          <w:rFonts w:ascii="Book Antiqua" w:hAnsi="Book Antiqua" w:cs="Arial"/>
        </w:rPr>
        <w:t xml:space="preserve"> clean technologies including </w:t>
      </w:r>
      <w:r w:rsidR="00EE70AA">
        <w:rPr>
          <w:rFonts w:ascii="Book Antiqua" w:hAnsi="Book Antiqua" w:cs="Arial"/>
        </w:rPr>
        <w:t xml:space="preserve">but not limited to, </w:t>
      </w:r>
      <w:r w:rsidR="00496BCB" w:rsidRPr="00496BCB">
        <w:rPr>
          <w:rFonts w:ascii="Book Antiqua" w:hAnsi="Book Antiqua" w:cs="Arial"/>
        </w:rPr>
        <w:t xml:space="preserve">renewable energy </w:t>
      </w:r>
      <w:r w:rsidR="00496BCB" w:rsidRPr="00496BCB">
        <w:rPr>
          <w:rFonts w:ascii="Book Antiqua" w:hAnsi="Book Antiqua" w:cs="Arial"/>
        </w:rPr>
        <w:lastRenderedPageBreak/>
        <w:t xml:space="preserve">solutions, energy storage, and sustainable transportation. By </w:t>
      </w:r>
      <w:r w:rsidR="00A50FD3">
        <w:rPr>
          <w:rFonts w:ascii="Book Antiqua" w:hAnsi="Book Antiqua" w:cs="Arial"/>
        </w:rPr>
        <w:t>helping these startups with</w:t>
      </w:r>
      <w:r w:rsidR="00496BCB" w:rsidRPr="00496BCB">
        <w:rPr>
          <w:rFonts w:ascii="Book Antiqua" w:hAnsi="Book Antiqua" w:cs="Arial"/>
        </w:rPr>
        <w:t xml:space="preserve"> resources and mentorship, the TBI contributes</w:t>
      </w:r>
      <w:r w:rsidR="00A50FD3">
        <w:rPr>
          <w:rFonts w:ascii="Book Antiqua" w:hAnsi="Book Antiqua" w:cs="Arial"/>
        </w:rPr>
        <w:t xml:space="preserve"> positively</w:t>
      </w:r>
      <w:r w:rsidR="00496BCB" w:rsidRPr="00496BCB">
        <w:rPr>
          <w:rFonts w:ascii="Book Antiqua" w:hAnsi="Book Antiqua" w:cs="Arial"/>
        </w:rPr>
        <w:t xml:space="preserve"> to the growth of the green economy</w:t>
      </w:r>
      <w:r w:rsidR="00A50FD3">
        <w:rPr>
          <w:rFonts w:ascii="Book Antiqua" w:hAnsi="Book Antiqua" w:cs="Arial"/>
        </w:rPr>
        <w:t>, championing</w:t>
      </w:r>
      <w:r w:rsidR="00496BCB" w:rsidRPr="00496BCB">
        <w:rPr>
          <w:rFonts w:ascii="Book Antiqua" w:hAnsi="Book Antiqua" w:cs="Arial"/>
        </w:rPr>
        <w:t xml:space="preserve"> the advancement of sustainable innovations.</w:t>
      </w:r>
    </w:p>
    <w:p w14:paraId="4D860072" w14:textId="77777777" w:rsidR="00D85444" w:rsidRPr="00496BCB" w:rsidRDefault="00D85444" w:rsidP="00D85444">
      <w:pPr>
        <w:jc w:val="both"/>
        <w:rPr>
          <w:rFonts w:ascii="Book Antiqua" w:hAnsi="Book Antiqua" w:cs="Arial"/>
        </w:rPr>
      </w:pPr>
    </w:p>
    <w:p w14:paraId="7A452B99" w14:textId="77777777" w:rsidR="00496BCB" w:rsidRDefault="00496BCB" w:rsidP="00D85444">
      <w:pPr>
        <w:jc w:val="both"/>
        <w:rPr>
          <w:rFonts w:ascii="Book Antiqua" w:hAnsi="Book Antiqua" w:cs="Arial"/>
        </w:rPr>
      </w:pPr>
      <w:r w:rsidRPr="00496BCB">
        <w:rPr>
          <w:rFonts w:ascii="Book Antiqua" w:hAnsi="Book Antiqua" w:cs="Arial"/>
          <w:b/>
          <w:bCs/>
        </w:rPr>
        <w:t>Community Engagement:</w:t>
      </w:r>
      <w:r w:rsidRPr="00496BCB">
        <w:rPr>
          <w:rFonts w:ascii="Book Antiqua" w:hAnsi="Book Antiqua" w:cs="Arial"/>
        </w:rPr>
        <w:t xml:space="preserve"> The TBI actively engages with the local community through educational programs and partnerships aimed at promoting sustainability and environmental awareness. These initiatives help build a culture of sustainability within the region and support the incubator's mission.</w:t>
      </w:r>
    </w:p>
    <w:p w14:paraId="32AC2207" w14:textId="77777777" w:rsidR="00D85444" w:rsidRPr="00496BCB" w:rsidRDefault="00D85444" w:rsidP="00D85444">
      <w:pPr>
        <w:jc w:val="both"/>
        <w:rPr>
          <w:rFonts w:ascii="Book Antiqua" w:hAnsi="Book Antiqua" w:cs="Arial"/>
        </w:rPr>
      </w:pPr>
    </w:p>
    <w:p w14:paraId="4AA6922E" w14:textId="6575B911" w:rsidR="00496BCB" w:rsidRPr="00D85444" w:rsidRDefault="00496BCB" w:rsidP="00496BCB">
      <w:pPr>
        <w:jc w:val="both"/>
        <w:rPr>
          <w:rFonts w:ascii="Book Antiqua" w:hAnsi="Book Antiqua" w:cs="Arial"/>
        </w:rPr>
      </w:pPr>
      <w:r w:rsidRPr="00496BCB">
        <w:rPr>
          <w:rFonts w:ascii="Book Antiqua" w:hAnsi="Book Antiqua" w:cs="Arial"/>
          <w:b/>
          <w:bCs/>
        </w:rPr>
        <w:t>Benefits Reali</w:t>
      </w:r>
      <w:r w:rsidR="00D85444">
        <w:rPr>
          <w:rFonts w:ascii="Book Antiqua" w:hAnsi="Book Antiqua" w:cs="Arial"/>
          <w:b/>
          <w:bCs/>
        </w:rPr>
        <w:t>s</w:t>
      </w:r>
      <w:r w:rsidRPr="00496BCB">
        <w:rPr>
          <w:rFonts w:ascii="Book Antiqua" w:hAnsi="Book Antiqua" w:cs="Arial"/>
          <w:b/>
          <w:bCs/>
        </w:rPr>
        <w:t>ed:</w:t>
      </w:r>
      <w:r w:rsidR="00D85444">
        <w:rPr>
          <w:rFonts w:ascii="Book Antiqua" w:hAnsi="Book Antiqua" w:cs="Arial"/>
          <w:b/>
          <w:bCs/>
        </w:rPr>
        <w:t xml:space="preserve"> </w:t>
      </w:r>
      <w:r w:rsidR="00D85444" w:rsidRPr="00D85444">
        <w:rPr>
          <w:rFonts w:ascii="Book Antiqua" w:hAnsi="Book Antiqua" w:cs="Arial"/>
        </w:rPr>
        <w:t>The TBI’s commitment to sustainability has created manifold benefits.</w:t>
      </w:r>
    </w:p>
    <w:p w14:paraId="55451DAC" w14:textId="77777777" w:rsidR="00D85444" w:rsidRPr="00496BCB" w:rsidRDefault="00D85444" w:rsidP="00496BCB">
      <w:pPr>
        <w:jc w:val="both"/>
        <w:rPr>
          <w:rFonts w:ascii="Book Antiqua" w:hAnsi="Book Antiqua" w:cs="Arial"/>
        </w:rPr>
      </w:pPr>
    </w:p>
    <w:p w14:paraId="7342C374" w14:textId="77777777" w:rsidR="00496BCB" w:rsidRPr="00496BCB" w:rsidRDefault="00496BCB" w:rsidP="00D85444">
      <w:pPr>
        <w:jc w:val="both"/>
        <w:rPr>
          <w:rFonts w:ascii="Book Antiqua" w:hAnsi="Book Antiqua" w:cs="Arial"/>
        </w:rPr>
      </w:pPr>
      <w:r w:rsidRPr="00496BCB">
        <w:rPr>
          <w:rFonts w:ascii="Book Antiqua" w:hAnsi="Book Antiqua" w:cs="Arial"/>
          <w:b/>
          <w:bCs/>
        </w:rPr>
        <w:t>Attraction of Funding:</w:t>
      </w:r>
      <w:r w:rsidRPr="00496BCB">
        <w:rPr>
          <w:rFonts w:ascii="Book Antiqua" w:hAnsi="Book Antiqua" w:cs="Arial"/>
        </w:rPr>
        <w:t xml:space="preserve"> The TBI's commitment to sustainability has made it an attractive candidate for grants and investments focused on environmental initiatives. This financial support has been crucial in expanding its programs and facilities.</w:t>
      </w:r>
    </w:p>
    <w:p w14:paraId="5832E3AD" w14:textId="77777777" w:rsidR="00D85444" w:rsidRDefault="00D85444" w:rsidP="00D85444">
      <w:pPr>
        <w:jc w:val="both"/>
        <w:rPr>
          <w:rFonts w:ascii="Book Antiqua" w:hAnsi="Book Antiqua" w:cs="Arial"/>
          <w:b/>
          <w:bCs/>
        </w:rPr>
      </w:pPr>
    </w:p>
    <w:p w14:paraId="635123B0" w14:textId="753DA013" w:rsidR="00496BCB" w:rsidRPr="00496BCB" w:rsidRDefault="00496BCB" w:rsidP="00D85444">
      <w:pPr>
        <w:jc w:val="both"/>
        <w:rPr>
          <w:rFonts w:ascii="Book Antiqua" w:hAnsi="Book Antiqua" w:cs="Arial"/>
        </w:rPr>
      </w:pPr>
      <w:r w:rsidRPr="00496BCB">
        <w:rPr>
          <w:rFonts w:ascii="Book Antiqua" w:hAnsi="Book Antiqua" w:cs="Arial"/>
          <w:b/>
          <w:bCs/>
        </w:rPr>
        <w:t>Enhanced Reputation:</w:t>
      </w:r>
      <w:r w:rsidRPr="00496BCB">
        <w:rPr>
          <w:rFonts w:ascii="Book Antiqua" w:hAnsi="Book Antiqua" w:cs="Arial"/>
        </w:rPr>
        <w:t xml:space="preserve"> By aligning its operations with sustainable practices, the TBI has established itself as a leader in the cleantech sector, attracting high-quality startups and partners committed to environmental goals.</w:t>
      </w:r>
    </w:p>
    <w:p w14:paraId="4D719CBF" w14:textId="77777777" w:rsidR="00D85444" w:rsidRDefault="00D85444" w:rsidP="00D85444">
      <w:pPr>
        <w:jc w:val="both"/>
        <w:rPr>
          <w:rFonts w:ascii="Book Antiqua" w:hAnsi="Book Antiqua" w:cs="Arial"/>
          <w:b/>
          <w:bCs/>
        </w:rPr>
      </w:pPr>
    </w:p>
    <w:p w14:paraId="3AD2FC04" w14:textId="41A112A8" w:rsidR="00496BCB" w:rsidRPr="00496BCB" w:rsidRDefault="00496BCB" w:rsidP="00D85444">
      <w:pPr>
        <w:jc w:val="both"/>
        <w:rPr>
          <w:rFonts w:ascii="Book Antiqua" w:hAnsi="Book Antiqua" w:cs="Arial"/>
        </w:rPr>
      </w:pPr>
      <w:r w:rsidRPr="00496BCB">
        <w:rPr>
          <w:rFonts w:ascii="Book Antiqua" w:hAnsi="Book Antiqua" w:cs="Arial"/>
          <w:b/>
          <w:bCs/>
        </w:rPr>
        <w:t>Economic Impact:</w:t>
      </w:r>
      <w:r w:rsidRPr="00496BCB">
        <w:rPr>
          <w:rFonts w:ascii="Book Antiqua" w:hAnsi="Book Antiqua" w:cs="Arial"/>
        </w:rPr>
        <w:t xml:space="preserve"> Through its support of cleantech startups, the TBI has contributed to job creation and economic development in Chennai, demonstrating the economic viability of sustainable business models</w:t>
      </w:r>
      <w:r w:rsidR="00814C9B">
        <w:rPr>
          <w:rFonts w:ascii="Book Antiqua" w:hAnsi="Book Antiqua" w:cs="Arial"/>
        </w:rPr>
        <w:t xml:space="preserve"> as well as community engagement</w:t>
      </w:r>
      <w:r w:rsidRPr="00496BCB">
        <w:rPr>
          <w:rFonts w:ascii="Book Antiqua" w:hAnsi="Book Antiqua" w:cs="Arial"/>
        </w:rPr>
        <w:t>.</w:t>
      </w:r>
    </w:p>
    <w:p w14:paraId="36C34DFB" w14:textId="77777777" w:rsidR="00D85444" w:rsidRDefault="00D85444" w:rsidP="00496BCB">
      <w:pPr>
        <w:jc w:val="both"/>
        <w:rPr>
          <w:rFonts w:ascii="Book Antiqua" w:hAnsi="Book Antiqua" w:cs="Arial"/>
        </w:rPr>
      </w:pPr>
    </w:p>
    <w:p w14:paraId="4B1B0091" w14:textId="66161FC7" w:rsidR="00496BCB" w:rsidRPr="00496BCB" w:rsidRDefault="00814C9B" w:rsidP="00496BCB">
      <w:pPr>
        <w:jc w:val="both"/>
        <w:rPr>
          <w:rFonts w:ascii="Book Antiqua" w:hAnsi="Book Antiqua" w:cs="Arial"/>
        </w:rPr>
      </w:pPr>
      <w:r>
        <w:rPr>
          <w:rFonts w:ascii="Book Antiqua" w:hAnsi="Book Antiqua" w:cs="Arial"/>
        </w:rPr>
        <w:t xml:space="preserve">This case study goes to show that an incubator in an emerging economy could help the planet, </w:t>
      </w:r>
      <w:r w:rsidR="00731790">
        <w:rPr>
          <w:rFonts w:ascii="Book Antiqua" w:hAnsi="Book Antiqua" w:cs="Arial"/>
        </w:rPr>
        <w:t xml:space="preserve">the </w:t>
      </w:r>
      <w:r>
        <w:rPr>
          <w:rFonts w:ascii="Book Antiqua" w:hAnsi="Book Antiqua" w:cs="Arial"/>
        </w:rPr>
        <w:t xml:space="preserve">economic viability of a community, and the people in the community in many ways by </w:t>
      </w:r>
      <w:r w:rsidR="00317506">
        <w:rPr>
          <w:rFonts w:ascii="Book Antiqua" w:hAnsi="Book Antiqua" w:cs="Arial"/>
        </w:rPr>
        <w:t xml:space="preserve">looking at </w:t>
      </w:r>
      <w:r>
        <w:rPr>
          <w:rFonts w:ascii="Book Antiqua" w:hAnsi="Book Antiqua" w:cs="Arial"/>
        </w:rPr>
        <w:t xml:space="preserve">their business plan </w:t>
      </w:r>
      <w:r w:rsidR="00317506">
        <w:rPr>
          <w:rFonts w:ascii="Book Antiqua" w:hAnsi="Book Antiqua" w:cs="Arial"/>
        </w:rPr>
        <w:t xml:space="preserve">through </w:t>
      </w:r>
      <w:r>
        <w:rPr>
          <w:rFonts w:ascii="Book Antiqua" w:hAnsi="Book Antiqua" w:cs="Arial"/>
        </w:rPr>
        <w:t xml:space="preserve">a more holistic sustainable business practices </w:t>
      </w:r>
      <w:r w:rsidR="00187416">
        <w:rPr>
          <w:rFonts w:ascii="Book Antiqua" w:hAnsi="Book Antiqua" w:cs="Arial"/>
        </w:rPr>
        <w:t xml:space="preserve">approach </w:t>
      </w:r>
      <w:r>
        <w:rPr>
          <w:rFonts w:ascii="Book Antiqua" w:hAnsi="Book Antiqua" w:cs="Arial"/>
        </w:rPr>
        <w:t xml:space="preserve">that include profit, planet, and people – all three Ps. This goes to show that further research into this area could help </w:t>
      </w:r>
      <w:r w:rsidR="004C4DA0">
        <w:rPr>
          <w:rFonts w:ascii="Book Antiqua" w:hAnsi="Book Antiqua" w:cs="Arial"/>
        </w:rPr>
        <w:t xml:space="preserve">emerging economies. </w:t>
      </w:r>
      <w:r w:rsidR="00E22CD2">
        <w:rPr>
          <w:rFonts w:ascii="Book Antiqua" w:hAnsi="Book Antiqua" w:cs="Arial"/>
        </w:rPr>
        <w:t>But</w:t>
      </w:r>
      <w:r w:rsidR="004C4DA0">
        <w:rPr>
          <w:rFonts w:ascii="Book Antiqua" w:hAnsi="Book Antiqua" w:cs="Arial"/>
        </w:rPr>
        <w:t xml:space="preserve"> this does not come without its own challenges.</w:t>
      </w:r>
    </w:p>
    <w:p w14:paraId="0C5F52B9" w14:textId="77777777" w:rsidR="00B0752E" w:rsidRDefault="00B0752E" w:rsidP="006B3626">
      <w:pPr>
        <w:jc w:val="both"/>
        <w:rPr>
          <w:rFonts w:ascii="Book Antiqua" w:hAnsi="Book Antiqua" w:cs="Arial"/>
        </w:rPr>
      </w:pPr>
    </w:p>
    <w:p w14:paraId="17EF7228" w14:textId="6CF2A770" w:rsidR="0081470F" w:rsidRPr="00B0752E" w:rsidRDefault="0081470F" w:rsidP="006B3626">
      <w:pPr>
        <w:jc w:val="both"/>
        <w:rPr>
          <w:rFonts w:ascii="Book Antiqua" w:hAnsi="Book Antiqua" w:cs="Arial"/>
        </w:rPr>
      </w:pPr>
      <w:r w:rsidRPr="00D7765E">
        <w:rPr>
          <w:rFonts w:ascii="Book Antiqua" w:hAnsi="Book Antiqua" w:cs="Arial"/>
          <w:b/>
          <w:bCs/>
        </w:rPr>
        <w:t xml:space="preserve">Implementation Challenges </w:t>
      </w:r>
    </w:p>
    <w:p w14:paraId="57FB1783" w14:textId="77777777" w:rsidR="0081470F" w:rsidRPr="00D7765E" w:rsidRDefault="0081470F" w:rsidP="006B3626">
      <w:pPr>
        <w:jc w:val="both"/>
        <w:rPr>
          <w:rFonts w:ascii="Book Antiqua" w:hAnsi="Book Antiqua" w:cs="Arial"/>
        </w:rPr>
      </w:pPr>
    </w:p>
    <w:p w14:paraId="56C1D228" w14:textId="77777777" w:rsidR="0081470F" w:rsidRPr="00D7765E" w:rsidRDefault="0081470F" w:rsidP="006B3626">
      <w:pPr>
        <w:jc w:val="both"/>
        <w:rPr>
          <w:rFonts w:ascii="Book Antiqua" w:hAnsi="Book Antiqua" w:cs="Arial"/>
        </w:rPr>
      </w:pPr>
      <w:r w:rsidRPr="00D7765E">
        <w:rPr>
          <w:rFonts w:ascii="Book Antiqua" w:hAnsi="Book Antiqua" w:cs="Arial"/>
        </w:rPr>
        <w:t>While the benefits of sustainable business models are clear, challenges remain in implementing these practices. Key challenges include:</w:t>
      </w:r>
    </w:p>
    <w:p w14:paraId="64A83301" w14:textId="77777777" w:rsidR="0081470F" w:rsidRPr="00D7765E" w:rsidRDefault="0081470F" w:rsidP="006B3626">
      <w:pPr>
        <w:jc w:val="both"/>
        <w:rPr>
          <w:rFonts w:ascii="Book Antiqua" w:hAnsi="Book Antiqua" w:cs="Arial"/>
          <w:b/>
          <w:bCs/>
        </w:rPr>
      </w:pPr>
    </w:p>
    <w:p w14:paraId="23B98B7A" w14:textId="735AF914" w:rsidR="0081470F" w:rsidRPr="00D7765E" w:rsidRDefault="0081470F" w:rsidP="006B3626">
      <w:pPr>
        <w:jc w:val="both"/>
        <w:rPr>
          <w:rFonts w:ascii="Book Antiqua" w:hAnsi="Book Antiqua" w:cs="Arial"/>
        </w:rPr>
      </w:pPr>
      <w:r w:rsidRPr="00D7765E">
        <w:rPr>
          <w:rFonts w:ascii="Book Antiqua" w:hAnsi="Book Antiqua" w:cs="Arial"/>
          <w:b/>
          <w:bCs/>
        </w:rPr>
        <w:t>Lack of Standard</w:t>
      </w:r>
      <w:r w:rsidRPr="00D7765E">
        <w:rPr>
          <w:rFonts w:ascii="Book Antiqua" w:hAnsi="Book Antiqua" w:cs="Arial"/>
        </w:rPr>
        <w:t xml:space="preserve">: Although </w:t>
      </w:r>
      <w:r w:rsidR="00E22CD2">
        <w:rPr>
          <w:rFonts w:ascii="Book Antiqua" w:hAnsi="Book Antiqua" w:cs="Arial"/>
        </w:rPr>
        <w:t>some research exists</w:t>
      </w:r>
      <w:r w:rsidRPr="00D7765E">
        <w:rPr>
          <w:rFonts w:ascii="Book Antiqua" w:hAnsi="Book Antiqua" w:cs="Arial"/>
        </w:rPr>
        <w:t xml:space="preserve"> for sustainable business models, there are no widely accepted definition of a sustainable business model (Bone, 2019).</w:t>
      </w:r>
    </w:p>
    <w:p w14:paraId="20288031" w14:textId="77777777" w:rsidR="0081470F" w:rsidRPr="00D7765E" w:rsidRDefault="0081470F" w:rsidP="006B3626">
      <w:pPr>
        <w:jc w:val="both"/>
        <w:rPr>
          <w:rFonts w:ascii="Book Antiqua" w:hAnsi="Book Antiqua" w:cs="Arial"/>
          <w:b/>
          <w:bCs/>
        </w:rPr>
      </w:pPr>
    </w:p>
    <w:p w14:paraId="4CCAAC78" w14:textId="77777777" w:rsidR="0081470F" w:rsidRPr="00D7765E" w:rsidRDefault="0081470F" w:rsidP="006B3626">
      <w:pPr>
        <w:jc w:val="both"/>
        <w:rPr>
          <w:rFonts w:ascii="Book Antiqua" w:hAnsi="Book Antiqua" w:cs="Arial"/>
        </w:rPr>
      </w:pPr>
      <w:r w:rsidRPr="00D7765E">
        <w:rPr>
          <w:rFonts w:ascii="Book Antiqua" w:hAnsi="Book Antiqua" w:cs="Arial"/>
          <w:b/>
          <w:bCs/>
        </w:rPr>
        <w:t>Financial Constraints</w:t>
      </w:r>
      <w:r w:rsidRPr="00D7765E">
        <w:rPr>
          <w:rFonts w:ascii="Book Antiqua" w:hAnsi="Book Antiqua" w:cs="Arial"/>
        </w:rPr>
        <w:t>: The initial investment required for sustainable practices can be a barrier, particularly for incubators with limited resources and funding mainly received earmarked for startups.</w:t>
      </w:r>
    </w:p>
    <w:p w14:paraId="16475B2D" w14:textId="77777777" w:rsidR="0081470F" w:rsidRPr="00D7765E" w:rsidRDefault="0081470F" w:rsidP="006B3626">
      <w:pPr>
        <w:jc w:val="both"/>
        <w:rPr>
          <w:rFonts w:ascii="Book Antiqua" w:hAnsi="Book Antiqua" w:cs="Arial"/>
          <w:b/>
          <w:bCs/>
        </w:rPr>
      </w:pPr>
    </w:p>
    <w:p w14:paraId="4A81902F" w14:textId="77777777" w:rsidR="0081470F" w:rsidRPr="00D7765E" w:rsidRDefault="0081470F" w:rsidP="006B3626">
      <w:pPr>
        <w:jc w:val="both"/>
        <w:rPr>
          <w:rFonts w:ascii="Book Antiqua" w:hAnsi="Book Antiqua" w:cs="Arial"/>
        </w:rPr>
      </w:pPr>
      <w:r w:rsidRPr="00D7765E">
        <w:rPr>
          <w:rFonts w:ascii="Book Antiqua" w:hAnsi="Book Antiqua" w:cs="Arial"/>
          <w:b/>
          <w:bCs/>
        </w:rPr>
        <w:t>Measuring Impact</w:t>
      </w:r>
      <w:r w:rsidRPr="00D7765E">
        <w:rPr>
          <w:rFonts w:ascii="Book Antiqua" w:hAnsi="Book Antiqua" w:cs="Arial"/>
        </w:rPr>
        <w:t>: Establishing metrics to assess the impact of sustainability initiatives can be challenging. Incubators must develop robust evaluation frameworks to track progress.</w:t>
      </w:r>
    </w:p>
    <w:p w14:paraId="678535CF" w14:textId="77777777" w:rsidR="0081470F" w:rsidRPr="00D7765E" w:rsidRDefault="0081470F" w:rsidP="006B3626">
      <w:pPr>
        <w:jc w:val="both"/>
        <w:rPr>
          <w:rFonts w:ascii="Book Antiqua" w:hAnsi="Book Antiqua" w:cs="Arial"/>
        </w:rPr>
      </w:pPr>
    </w:p>
    <w:p w14:paraId="7C6E4520" w14:textId="77777777" w:rsidR="0081470F" w:rsidRPr="00D7765E" w:rsidRDefault="0081470F" w:rsidP="006B3626">
      <w:pPr>
        <w:jc w:val="both"/>
        <w:rPr>
          <w:rFonts w:ascii="Book Antiqua" w:hAnsi="Book Antiqua" w:cs="Arial"/>
        </w:rPr>
      </w:pPr>
      <w:r w:rsidRPr="00D7765E">
        <w:rPr>
          <w:rFonts w:ascii="Book Antiqua" w:hAnsi="Book Antiqua" w:cs="Arial"/>
          <w:b/>
          <w:bCs/>
        </w:rPr>
        <w:t>Regulatory Environment</w:t>
      </w:r>
      <w:r w:rsidRPr="00D7765E">
        <w:rPr>
          <w:rFonts w:ascii="Book Antiqua" w:hAnsi="Book Antiqua" w:cs="Arial"/>
        </w:rPr>
        <w:t>: Incubators may encounter regulatory hurdles that complicate adopting sustainable practices, requiring expertise and resources to navigate.</w:t>
      </w:r>
    </w:p>
    <w:p w14:paraId="2C30F3B5" w14:textId="77777777" w:rsidR="00D51FE7" w:rsidRPr="00D7765E" w:rsidRDefault="00D51FE7" w:rsidP="006B3626">
      <w:pPr>
        <w:jc w:val="both"/>
        <w:rPr>
          <w:rFonts w:ascii="Book Antiqua" w:hAnsi="Book Antiqua"/>
        </w:rPr>
      </w:pPr>
    </w:p>
    <w:p w14:paraId="5F021CA7" w14:textId="46E16445" w:rsidR="000A74E8" w:rsidRPr="00D7765E" w:rsidRDefault="00AC09B3" w:rsidP="006B3626">
      <w:pPr>
        <w:pStyle w:val="Heading3"/>
        <w:jc w:val="both"/>
        <w:rPr>
          <w:rFonts w:ascii="Book Antiqua" w:hAnsi="Book Antiqua" w:cs="Arial"/>
          <w:b/>
          <w:color w:val="000000" w:themeColor="text1"/>
          <w:sz w:val="24"/>
          <w:szCs w:val="24"/>
        </w:rPr>
      </w:pPr>
      <w:r w:rsidRPr="00D7765E">
        <w:rPr>
          <w:rFonts w:ascii="Book Antiqua" w:hAnsi="Book Antiqua" w:cs="Arial"/>
          <w:b/>
          <w:color w:val="000000" w:themeColor="text1"/>
          <w:sz w:val="24"/>
          <w:szCs w:val="24"/>
        </w:rPr>
        <w:lastRenderedPageBreak/>
        <w:t>Further R</w:t>
      </w:r>
      <w:r w:rsidR="000A74E8" w:rsidRPr="00D7765E">
        <w:rPr>
          <w:rFonts w:ascii="Book Antiqua" w:hAnsi="Book Antiqua" w:cs="Arial"/>
          <w:b/>
          <w:color w:val="000000" w:themeColor="text1"/>
          <w:sz w:val="24"/>
          <w:szCs w:val="24"/>
        </w:rPr>
        <w:t>esearch</w:t>
      </w:r>
      <w:r w:rsidR="00E73AF4" w:rsidRPr="00D7765E">
        <w:rPr>
          <w:rFonts w:ascii="Book Antiqua" w:hAnsi="Book Antiqua" w:cs="Arial"/>
          <w:b/>
          <w:color w:val="000000" w:themeColor="text1"/>
          <w:sz w:val="24"/>
          <w:szCs w:val="24"/>
        </w:rPr>
        <w:t xml:space="preserve"> </w:t>
      </w:r>
      <w:r w:rsidR="009F466F" w:rsidRPr="00D7765E">
        <w:rPr>
          <w:rFonts w:ascii="Book Antiqua" w:hAnsi="Book Antiqua" w:cs="Arial"/>
          <w:b/>
          <w:color w:val="000000" w:themeColor="text1"/>
          <w:sz w:val="24"/>
          <w:szCs w:val="24"/>
        </w:rPr>
        <w:t>Need</w:t>
      </w:r>
      <w:r w:rsidR="00D62691">
        <w:rPr>
          <w:rFonts w:ascii="Book Antiqua" w:hAnsi="Book Antiqua" w:cs="Arial"/>
          <w:b/>
          <w:color w:val="000000" w:themeColor="text1"/>
          <w:sz w:val="24"/>
          <w:szCs w:val="24"/>
        </w:rPr>
        <w:t>s</w:t>
      </w:r>
      <w:r w:rsidR="009F466F" w:rsidRPr="00D7765E">
        <w:rPr>
          <w:rFonts w:ascii="Book Antiqua" w:hAnsi="Book Antiqua" w:cs="Arial"/>
          <w:b/>
          <w:color w:val="000000" w:themeColor="text1"/>
          <w:sz w:val="24"/>
          <w:szCs w:val="24"/>
        </w:rPr>
        <w:t xml:space="preserve"> </w:t>
      </w:r>
      <w:r w:rsidR="00E73AF4" w:rsidRPr="00D7765E">
        <w:rPr>
          <w:rFonts w:ascii="Book Antiqua" w:hAnsi="Book Antiqua" w:cs="Arial"/>
          <w:b/>
          <w:color w:val="000000" w:themeColor="text1"/>
          <w:sz w:val="24"/>
          <w:szCs w:val="24"/>
        </w:rPr>
        <w:t>in Emerging Economies</w:t>
      </w:r>
    </w:p>
    <w:p w14:paraId="660CDF01" w14:textId="04F42114" w:rsidR="00AC09B3" w:rsidRPr="00D7765E" w:rsidRDefault="00AC09B3" w:rsidP="006B3626">
      <w:pPr>
        <w:pStyle w:val="Heading3"/>
        <w:jc w:val="both"/>
        <w:rPr>
          <w:rFonts w:ascii="Book Antiqua" w:hAnsi="Book Antiqua" w:cs="Arial"/>
          <w:b/>
          <w:bCs/>
          <w:color w:val="000000" w:themeColor="text1"/>
          <w:sz w:val="24"/>
          <w:szCs w:val="24"/>
        </w:rPr>
      </w:pPr>
      <w:r w:rsidRPr="00D7765E">
        <w:rPr>
          <w:rFonts w:ascii="Book Antiqua" w:hAnsi="Book Antiqua" w:cs="Arial"/>
          <w:color w:val="000000" w:themeColor="text1"/>
          <w:sz w:val="24"/>
          <w:szCs w:val="24"/>
        </w:rPr>
        <w:t>The relationship between learning and performance in business incubators is significant. Research has shown that incubators that prioriti</w:t>
      </w:r>
      <w:r w:rsidR="00D62691">
        <w:rPr>
          <w:rFonts w:ascii="Book Antiqua" w:hAnsi="Book Antiqua" w:cs="Arial"/>
          <w:color w:val="000000" w:themeColor="text1"/>
          <w:sz w:val="24"/>
          <w:szCs w:val="24"/>
        </w:rPr>
        <w:t>s</w:t>
      </w:r>
      <w:r w:rsidRPr="00D7765E">
        <w:rPr>
          <w:rFonts w:ascii="Book Antiqua" w:hAnsi="Book Antiqua" w:cs="Arial"/>
          <w:color w:val="000000" w:themeColor="text1"/>
          <w:sz w:val="24"/>
          <w:szCs w:val="24"/>
        </w:rPr>
        <w:t xml:space="preserve">e learning and development for their startups experience higher success rates (Shehada et al., 2020). Through further research into the sustainable business models of incubators, not only the incubators will learn to be better placed to help the startups and create a ripple effect, but also, it will </w:t>
      </w:r>
      <w:r w:rsidR="00D62691">
        <w:rPr>
          <w:rFonts w:ascii="Book Antiqua" w:hAnsi="Book Antiqua" w:cs="Arial"/>
          <w:color w:val="000000" w:themeColor="text1"/>
          <w:sz w:val="24"/>
          <w:szCs w:val="24"/>
        </w:rPr>
        <w:t xml:space="preserve">also </w:t>
      </w:r>
      <w:r w:rsidRPr="00D7765E">
        <w:rPr>
          <w:rFonts w:ascii="Book Antiqua" w:hAnsi="Book Antiqua" w:cs="Arial"/>
          <w:color w:val="000000" w:themeColor="text1"/>
          <w:sz w:val="24"/>
          <w:szCs w:val="24"/>
        </w:rPr>
        <w:t>pave the way for understanding more about sustainable business models.</w:t>
      </w:r>
    </w:p>
    <w:p w14:paraId="16D418C9" w14:textId="77777777" w:rsidR="00AC09B3" w:rsidRPr="00D7765E" w:rsidRDefault="00AC09B3" w:rsidP="006B3626">
      <w:pPr>
        <w:jc w:val="both"/>
        <w:rPr>
          <w:rFonts w:ascii="Book Antiqua" w:hAnsi="Book Antiqua" w:cs="Arial"/>
        </w:rPr>
      </w:pPr>
    </w:p>
    <w:p w14:paraId="61C78E51" w14:textId="77777777" w:rsidR="00AC09B3" w:rsidRPr="00D7765E" w:rsidRDefault="00AC09B3" w:rsidP="006B3626">
      <w:pPr>
        <w:jc w:val="both"/>
        <w:rPr>
          <w:rFonts w:ascii="Book Antiqua" w:hAnsi="Book Antiqua" w:cs="Arial"/>
        </w:rPr>
      </w:pPr>
      <w:r w:rsidRPr="00D7765E">
        <w:rPr>
          <w:rFonts w:ascii="Book Antiqua" w:hAnsi="Book Antiqua" w:cs="Arial"/>
        </w:rPr>
        <w:t>Research into sustainable business models is critical for several reasons:</w:t>
      </w:r>
    </w:p>
    <w:p w14:paraId="3FAB9537" w14:textId="77777777" w:rsidR="00AC09B3" w:rsidRPr="00D7765E" w:rsidRDefault="00AC09B3" w:rsidP="006B3626">
      <w:pPr>
        <w:jc w:val="both"/>
        <w:rPr>
          <w:rFonts w:ascii="Book Antiqua" w:hAnsi="Book Antiqua" w:cs="Arial"/>
          <w:b/>
          <w:bCs/>
        </w:rPr>
      </w:pPr>
    </w:p>
    <w:p w14:paraId="34882603" w14:textId="516415AE" w:rsidR="00AC09B3" w:rsidRPr="00D7765E" w:rsidRDefault="00AC09B3" w:rsidP="006B3626">
      <w:pPr>
        <w:jc w:val="both"/>
        <w:rPr>
          <w:rFonts w:ascii="Book Antiqua" w:hAnsi="Book Antiqua" w:cs="Arial"/>
        </w:rPr>
      </w:pPr>
      <w:r w:rsidRPr="00D7765E">
        <w:rPr>
          <w:rFonts w:ascii="Book Antiqua" w:hAnsi="Book Antiqua" w:cs="Arial"/>
          <w:b/>
          <w:bCs/>
        </w:rPr>
        <w:t>Evolving Markets</w:t>
      </w:r>
      <w:r w:rsidRPr="00D7765E">
        <w:rPr>
          <w:rFonts w:ascii="Book Antiqua" w:hAnsi="Book Antiqua" w:cs="Arial"/>
        </w:rPr>
        <w:t xml:space="preserve">: The business landscape is rapidly changing </w:t>
      </w:r>
      <w:r w:rsidR="00671275" w:rsidRPr="00D7765E">
        <w:rPr>
          <w:rFonts w:ascii="Book Antiqua" w:hAnsi="Book Antiqua" w:cs="Arial"/>
        </w:rPr>
        <w:t xml:space="preserve">in emerging economies </w:t>
      </w:r>
      <w:r w:rsidRPr="00D7765E">
        <w:rPr>
          <w:rFonts w:ascii="Book Antiqua" w:hAnsi="Book Antiqua" w:cs="Arial"/>
        </w:rPr>
        <w:t>due to technological advancements, consumer preferences, and regulatory requirements. Sustainable business models enable startups to adapt to these changes and seize new opportunities (Bocken et al., 2014).</w:t>
      </w:r>
      <w:r w:rsidR="00582388" w:rsidRPr="00D7765E">
        <w:rPr>
          <w:rFonts w:ascii="Book Antiqua" w:hAnsi="Book Antiqua" w:cs="Arial"/>
        </w:rPr>
        <w:t xml:space="preserve"> Incubators are unique</w:t>
      </w:r>
      <w:r w:rsidR="00987B97">
        <w:rPr>
          <w:rFonts w:ascii="Book Antiqua" w:hAnsi="Book Antiqua" w:cs="Arial"/>
        </w:rPr>
        <w:t>ly</w:t>
      </w:r>
      <w:r w:rsidR="00582388" w:rsidRPr="00D7765E">
        <w:rPr>
          <w:rFonts w:ascii="Book Antiqua" w:hAnsi="Book Antiqua" w:cs="Arial"/>
        </w:rPr>
        <w:t xml:space="preserve"> position</w:t>
      </w:r>
      <w:r w:rsidR="00987B97">
        <w:rPr>
          <w:rFonts w:ascii="Book Antiqua" w:hAnsi="Book Antiqua" w:cs="Arial"/>
        </w:rPr>
        <w:t>ed</w:t>
      </w:r>
      <w:r w:rsidR="00582388" w:rsidRPr="00D7765E">
        <w:rPr>
          <w:rFonts w:ascii="Book Antiqua" w:hAnsi="Book Antiqua" w:cs="Arial"/>
        </w:rPr>
        <w:t xml:space="preserve"> to influence the adoption of sustainable business models by startups, yet there is limited research on how incubators can effectively integrate sustainability into their program</w:t>
      </w:r>
      <w:r w:rsidR="006B79BB" w:rsidRPr="00D7765E">
        <w:rPr>
          <w:rFonts w:ascii="Book Antiqua" w:hAnsi="Book Antiqua" w:cs="Arial"/>
        </w:rPr>
        <w:t>me</w:t>
      </w:r>
      <w:r w:rsidR="00582388" w:rsidRPr="00D7765E">
        <w:rPr>
          <w:rFonts w:ascii="Book Antiqua" w:hAnsi="Book Antiqua" w:cs="Arial"/>
        </w:rPr>
        <w:t xml:space="preserve">s. Studies focusing on incubators that promote green technologies, social enterprises, and businesses with sustainable practices could provide valuable insights into fostering long-term entrepreneurial success in these regions (Cohen </w:t>
      </w:r>
      <w:r w:rsidR="0006667E" w:rsidRPr="00D7765E">
        <w:rPr>
          <w:rFonts w:ascii="Book Antiqua" w:hAnsi="Book Antiqua" w:cs="Arial"/>
        </w:rPr>
        <w:t>and</w:t>
      </w:r>
      <w:r w:rsidR="00582388" w:rsidRPr="00D7765E">
        <w:rPr>
          <w:rFonts w:ascii="Book Antiqua" w:hAnsi="Book Antiqua" w:cs="Arial"/>
        </w:rPr>
        <w:t xml:space="preserve"> Winn, 2007).</w:t>
      </w:r>
    </w:p>
    <w:p w14:paraId="3A7DC4CF" w14:textId="77777777" w:rsidR="00AC09B3" w:rsidRPr="00D7765E" w:rsidRDefault="00AC09B3" w:rsidP="006B3626">
      <w:pPr>
        <w:jc w:val="both"/>
        <w:rPr>
          <w:rFonts w:ascii="Book Antiqua" w:hAnsi="Book Antiqua" w:cs="Arial"/>
          <w:b/>
          <w:bCs/>
        </w:rPr>
      </w:pPr>
    </w:p>
    <w:p w14:paraId="66AC1B0A" w14:textId="18B7748D" w:rsidR="003C0528" w:rsidRPr="00D7765E" w:rsidRDefault="00AC09B3" w:rsidP="006B3626">
      <w:pPr>
        <w:jc w:val="both"/>
        <w:rPr>
          <w:rFonts w:ascii="Book Antiqua" w:hAnsi="Book Antiqua" w:cs="Arial"/>
          <w:b/>
          <w:bCs/>
        </w:rPr>
      </w:pPr>
      <w:r w:rsidRPr="00D7765E">
        <w:rPr>
          <w:rFonts w:ascii="Book Antiqua" w:hAnsi="Book Antiqua" w:cs="Arial"/>
          <w:b/>
          <w:bCs/>
        </w:rPr>
        <w:t>Addressing Challenges</w:t>
      </w:r>
      <w:r w:rsidRPr="00D7765E">
        <w:rPr>
          <w:rFonts w:ascii="Book Antiqua" w:hAnsi="Book Antiqua" w:cs="Arial"/>
        </w:rPr>
        <w:t>: Sustainability is no longer just a buzzword; it is a necessity in the face of climate change, resource depletion, and social inequality. Researching sustainable business models can lead to innovative solutions that address these pressing global challenges (Schaltegger et al., 2016) more efficiently.</w:t>
      </w:r>
      <w:r w:rsidR="003C0528" w:rsidRPr="00D7765E">
        <w:rPr>
          <w:rFonts w:ascii="Book Antiqua" w:hAnsi="Book Antiqua" w:cs="Arial"/>
        </w:rPr>
        <w:t xml:space="preserve"> </w:t>
      </w:r>
      <w:r w:rsidR="003C0528" w:rsidRPr="00D7765E">
        <w:rPr>
          <w:rFonts w:ascii="Book Antiqua" w:hAnsi="Book Antiqua" w:cs="Arial"/>
          <w:color w:val="000000" w:themeColor="text1"/>
        </w:rPr>
        <w:t>Research into this area could also empower entrepreneurs to solve certain contextual challenges regarding existing social inequalities (Braveman and Tarimo, 2002). Emerging economies often face unique challenges, such as unstable regulatory environments, lack of infrastructure, limited access to finance, and pressing social and environmental issues like poverty and climate change (Khavul, 2010). Current research on incubators tends to focus on developed economies where these challenges are less pronounced, and as such, it may not adequately address the specific needs of startups in emerging markets (Bruton et al., 2013).</w:t>
      </w:r>
    </w:p>
    <w:p w14:paraId="7DAB2DE6" w14:textId="77777777" w:rsidR="00AC09B3" w:rsidRPr="00D7765E" w:rsidRDefault="00AC09B3" w:rsidP="006B3626">
      <w:pPr>
        <w:jc w:val="both"/>
        <w:rPr>
          <w:rFonts w:ascii="Book Antiqua" w:hAnsi="Book Antiqua" w:cs="Arial"/>
        </w:rPr>
      </w:pPr>
    </w:p>
    <w:p w14:paraId="2B0CCDFC" w14:textId="0928CA94" w:rsidR="00AC09B3" w:rsidRPr="00D7765E" w:rsidRDefault="00AC09B3" w:rsidP="006B3626">
      <w:pPr>
        <w:jc w:val="both"/>
        <w:rPr>
          <w:rFonts w:ascii="Book Antiqua" w:hAnsi="Book Antiqua" w:cs="Arial"/>
        </w:rPr>
      </w:pPr>
      <w:r w:rsidRPr="00D7765E">
        <w:rPr>
          <w:rFonts w:ascii="Book Antiqua" w:hAnsi="Book Antiqua" w:cs="Arial"/>
          <w:b/>
          <w:bCs/>
        </w:rPr>
        <w:t>Attracting Investment</w:t>
      </w:r>
      <w:r w:rsidR="00381EFC" w:rsidRPr="00D7765E">
        <w:rPr>
          <w:rFonts w:ascii="Book Antiqua" w:hAnsi="Book Antiqua" w:cs="Arial"/>
        </w:rPr>
        <w:t xml:space="preserve">: </w:t>
      </w:r>
      <w:r w:rsidRPr="00D7765E">
        <w:rPr>
          <w:rFonts w:ascii="Book Antiqua" w:hAnsi="Book Antiqua" w:cs="Arial"/>
        </w:rPr>
        <w:t>Investors are increasingly looking for opportunities that align with their values, particularly those focused on sustainability. Researching effective sustainable business models can help incubators attract investment, enabling them to provide better support to startups.</w:t>
      </w:r>
      <w:r w:rsidR="00845058" w:rsidRPr="00D7765E">
        <w:rPr>
          <w:rFonts w:ascii="Book Antiqua" w:hAnsi="Book Antiqua" w:cs="Arial"/>
        </w:rPr>
        <w:t xml:space="preserve"> </w:t>
      </w:r>
      <w:r w:rsidR="00FA3530" w:rsidRPr="00D7765E">
        <w:rPr>
          <w:rFonts w:ascii="Book Antiqua" w:hAnsi="Book Antiqua" w:cs="Arial"/>
        </w:rPr>
        <w:t>(Harvard Kennedy School,</w:t>
      </w:r>
      <w:r w:rsidR="00845058" w:rsidRPr="00D7765E">
        <w:rPr>
          <w:rFonts w:ascii="Book Antiqua" w:hAnsi="Book Antiqua" w:cs="Arial"/>
        </w:rPr>
        <w:t xml:space="preserve"> 2024).</w:t>
      </w:r>
    </w:p>
    <w:p w14:paraId="254718EF" w14:textId="77777777" w:rsidR="00AC09B3" w:rsidRPr="00D7765E" w:rsidRDefault="00AC09B3" w:rsidP="006B3626">
      <w:pPr>
        <w:jc w:val="both"/>
        <w:rPr>
          <w:rFonts w:ascii="Book Antiqua" w:hAnsi="Book Antiqua" w:cs="Arial"/>
        </w:rPr>
      </w:pPr>
    </w:p>
    <w:p w14:paraId="3394613E" w14:textId="5E7D7F67" w:rsidR="00AC09B3" w:rsidRPr="00D7765E" w:rsidRDefault="00497AF0" w:rsidP="006B3626">
      <w:pPr>
        <w:jc w:val="both"/>
        <w:rPr>
          <w:rFonts w:ascii="Book Antiqua" w:hAnsi="Book Antiqua" w:cs="Arial"/>
        </w:rPr>
      </w:pPr>
      <w:r w:rsidRPr="00D7765E">
        <w:rPr>
          <w:rFonts w:ascii="Book Antiqua" w:hAnsi="Book Antiqua" w:cs="Arial"/>
          <w:b/>
          <w:bCs/>
        </w:rPr>
        <w:t>Supporting Inclusive Entrepreneurship</w:t>
      </w:r>
      <w:r w:rsidR="00381EFC" w:rsidRPr="00D7765E">
        <w:rPr>
          <w:rFonts w:ascii="Book Antiqua" w:hAnsi="Book Antiqua" w:cs="Arial"/>
        </w:rPr>
        <w:t xml:space="preserve">: </w:t>
      </w:r>
      <w:r w:rsidRPr="00D7765E">
        <w:rPr>
          <w:rFonts w:ascii="Book Antiqua" w:hAnsi="Book Antiqua" w:cs="Arial"/>
        </w:rPr>
        <w:t xml:space="preserve">Emerging economies are often characterized by significant inequality, and there is a growing recognition of the need for inclusive entrepreneurship that supports underrepresented groups such as women, rural populations, and marginalized communities. However, there is limited research on how incubators can foster inclusive and sustainable business models that address these inequalities (Brush et al., 2018). </w:t>
      </w:r>
      <w:r w:rsidR="00AC09B3" w:rsidRPr="00D7765E">
        <w:rPr>
          <w:rFonts w:ascii="Book Antiqua" w:hAnsi="Book Antiqua" w:cs="Arial"/>
        </w:rPr>
        <w:t>Sustainable business models not only benefit individual businesses but also contribute to the overall health of the entrepreneurial ecosystem. By fostering sustainability, incubators can create a network of businesses that prioritize ethical practices, thereby enhancing community well-being (</w:t>
      </w:r>
      <w:r w:rsidR="00721B7A">
        <w:rPr>
          <w:rFonts w:ascii="Book Antiqua" w:hAnsi="Book Antiqua" w:cs="Arial"/>
        </w:rPr>
        <w:t>Kuckertz</w:t>
      </w:r>
      <w:r w:rsidR="00AC09B3" w:rsidRPr="00D7765E">
        <w:rPr>
          <w:rFonts w:ascii="Book Antiqua" w:hAnsi="Book Antiqua" w:cs="Arial"/>
        </w:rPr>
        <w:t xml:space="preserve"> et al., 20</w:t>
      </w:r>
      <w:r w:rsidR="00721B7A">
        <w:rPr>
          <w:rFonts w:ascii="Book Antiqua" w:hAnsi="Book Antiqua" w:cs="Arial"/>
        </w:rPr>
        <w:t>20</w:t>
      </w:r>
      <w:r w:rsidR="00AC09B3" w:rsidRPr="00D7765E">
        <w:rPr>
          <w:rFonts w:ascii="Book Antiqua" w:hAnsi="Book Antiqua" w:cs="Arial"/>
        </w:rPr>
        <w:t>)</w:t>
      </w:r>
      <w:r w:rsidRPr="00D7765E">
        <w:rPr>
          <w:rFonts w:ascii="Book Antiqua" w:hAnsi="Book Antiqua" w:cs="Arial"/>
        </w:rPr>
        <w:t xml:space="preserve"> and foster</w:t>
      </w:r>
      <w:r w:rsidR="001622C5">
        <w:rPr>
          <w:rFonts w:ascii="Book Antiqua" w:hAnsi="Book Antiqua" w:cs="Arial"/>
        </w:rPr>
        <w:t>ing</w:t>
      </w:r>
      <w:r w:rsidRPr="00D7765E">
        <w:rPr>
          <w:rFonts w:ascii="Book Antiqua" w:hAnsi="Book Antiqua" w:cs="Arial"/>
        </w:rPr>
        <w:t xml:space="preserve"> inclusive entrepreneurship</w:t>
      </w:r>
      <w:r w:rsidR="00AC09B3" w:rsidRPr="00D7765E">
        <w:rPr>
          <w:rFonts w:ascii="Book Antiqua" w:hAnsi="Book Antiqua" w:cs="Arial"/>
        </w:rPr>
        <w:t>.</w:t>
      </w:r>
      <w:r w:rsidRPr="00D7765E">
        <w:rPr>
          <w:rFonts w:ascii="Book Antiqua" w:hAnsi="Book Antiqua" w:cs="Arial"/>
        </w:rPr>
        <w:t xml:space="preserve"> </w:t>
      </w:r>
    </w:p>
    <w:p w14:paraId="5E6347E3" w14:textId="77777777" w:rsidR="00AC09B3" w:rsidRPr="00D7765E" w:rsidRDefault="00AC09B3" w:rsidP="006B3626">
      <w:pPr>
        <w:jc w:val="both"/>
        <w:rPr>
          <w:rFonts w:ascii="Book Antiqua" w:hAnsi="Book Antiqua" w:cs="Arial"/>
          <w:b/>
          <w:bCs/>
        </w:rPr>
      </w:pPr>
    </w:p>
    <w:p w14:paraId="21C9AA6E" w14:textId="4C1B2EC0" w:rsidR="00AC09B3" w:rsidRPr="00D7765E" w:rsidRDefault="00AC09B3" w:rsidP="006B3626">
      <w:pPr>
        <w:jc w:val="both"/>
        <w:rPr>
          <w:rFonts w:ascii="Book Antiqua" w:hAnsi="Book Antiqua" w:cs="Arial"/>
        </w:rPr>
      </w:pPr>
      <w:r w:rsidRPr="00D7765E">
        <w:rPr>
          <w:rFonts w:ascii="Book Antiqua" w:hAnsi="Book Antiqua" w:cs="Arial"/>
          <w:b/>
          <w:bCs/>
        </w:rPr>
        <w:t>Empowering Entrepreneurs</w:t>
      </w:r>
      <w:r w:rsidR="007E49AC" w:rsidRPr="00D7765E">
        <w:rPr>
          <w:rFonts w:ascii="Book Antiqua" w:hAnsi="Book Antiqua" w:cs="Arial"/>
        </w:rPr>
        <w:t xml:space="preserve">: </w:t>
      </w:r>
      <w:r w:rsidRPr="00D7765E">
        <w:rPr>
          <w:rFonts w:ascii="Book Antiqua" w:hAnsi="Book Antiqua" w:cs="Arial"/>
        </w:rPr>
        <w:t>Research in this area can empower entrepreneurs by providing them with the knowledge and tools necessary to develop sustainable practices within their own ventures. This empowerment can lead to a new generation of responsible business leaders who prioriti</w:t>
      </w:r>
      <w:r w:rsidR="00690531">
        <w:rPr>
          <w:rFonts w:ascii="Book Antiqua" w:hAnsi="Book Antiqua" w:cs="Arial"/>
        </w:rPr>
        <w:t>s</w:t>
      </w:r>
      <w:r w:rsidRPr="00D7765E">
        <w:rPr>
          <w:rFonts w:ascii="Book Antiqua" w:hAnsi="Book Antiqua" w:cs="Arial"/>
        </w:rPr>
        <w:t>e sustainability in their operations</w:t>
      </w:r>
      <w:r w:rsidR="00497AF0" w:rsidRPr="00D7765E">
        <w:rPr>
          <w:rFonts w:ascii="Book Antiqua" w:hAnsi="Book Antiqua" w:cs="Arial"/>
        </w:rPr>
        <w:t xml:space="preserve">, </w:t>
      </w:r>
      <w:r w:rsidR="00C67528" w:rsidRPr="00D7765E">
        <w:rPr>
          <w:rFonts w:ascii="Book Antiqua" w:hAnsi="Book Antiqua" w:cs="Arial"/>
        </w:rPr>
        <w:t>particularly in emerging economies where environmental degradation and social inequality are major concerns</w:t>
      </w:r>
      <w:r w:rsidRPr="00D7765E">
        <w:rPr>
          <w:rFonts w:ascii="Book Antiqua" w:hAnsi="Book Antiqua" w:cs="Arial"/>
        </w:rPr>
        <w:t>.</w:t>
      </w:r>
    </w:p>
    <w:p w14:paraId="70252D2A" w14:textId="77777777" w:rsidR="00AC09B3" w:rsidRPr="00D7765E" w:rsidRDefault="00AC09B3" w:rsidP="006B3626">
      <w:pPr>
        <w:jc w:val="both"/>
        <w:rPr>
          <w:rFonts w:ascii="Book Antiqua" w:hAnsi="Book Antiqua" w:cs="Arial"/>
        </w:rPr>
      </w:pPr>
    </w:p>
    <w:p w14:paraId="5D4287E9" w14:textId="4C6B450B" w:rsidR="00AC09B3" w:rsidRPr="00D7765E" w:rsidRDefault="00AC09B3" w:rsidP="006B3626">
      <w:pPr>
        <w:jc w:val="both"/>
        <w:rPr>
          <w:rFonts w:ascii="Book Antiqua" w:hAnsi="Book Antiqua" w:cs="Arial"/>
        </w:rPr>
      </w:pPr>
      <w:r w:rsidRPr="00D7765E">
        <w:rPr>
          <w:rFonts w:ascii="Book Antiqua" w:hAnsi="Book Antiqua" w:cs="Arial"/>
          <w:b/>
          <w:bCs/>
        </w:rPr>
        <w:t>Help with Policy Making</w:t>
      </w:r>
      <w:r w:rsidR="007E49AC" w:rsidRPr="00D7765E">
        <w:rPr>
          <w:rFonts w:ascii="Book Antiqua" w:hAnsi="Book Antiqua" w:cs="Arial"/>
        </w:rPr>
        <w:t xml:space="preserve">: </w:t>
      </w:r>
      <w:r w:rsidRPr="00D7765E">
        <w:rPr>
          <w:rFonts w:ascii="Book Antiqua" w:hAnsi="Book Antiqua" w:cs="Arial"/>
        </w:rPr>
        <w:t xml:space="preserve">Government policies and regulatory frameworks play a crucial role in shaping the startup ecosystem. However, there is still </w:t>
      </w:r>
      <w:r w:rsidR="00690531">
        <w:rPr>
          <w:rFonts w:ascii="Book Antiqua" w:hAnsi="Book Antiqua" w:cs="Arial"/>
        </w:rPr>
        <w:t xml:space="preserve">a </w:t>
      </w:r>
      <w:r w:rsidRPr="00D7765E">
        <w:rPr>
          <w:rFonts w:ascii="Book Antiqua" w:hAnsi="Book Antiqua" w:cs="Arial"/>
        </w:rPr>
        <w:t>limited understanding of how incubators can navigate and influence these frameworks to promote sustainable business models. Further research is needed to explore the role of policy in supporting incubators that focus on sustainability and how incubators can advocate for more favourable regulations that encourage the growth of sustainable enterprises (Acs et al., 2017). This research could help governments design better policies that support both entrepreneurship and sustainability.</w:t>
      </w:r>
    </w:p>
    <w:p w14:paraId="1E334457" w14:textId="77777777" w:rsidR="00C67528" w:rsidRPr="00D7765E" w:rsidRDefault="00C67528" w:rsidP="006B3626">
      <w:pPr>
        <w:jc w:val="both"/>
        <w:rPr>
          <w:rFonts w:ascii="Book Antiqua" w:hAnsi="Book Antiqua" w:cs="Arial"/>
        </w:rPr>
      </w:pPr>
    </w:p>
    <w:p w14:paraId="55DD5899" w14:textId="39EC398E" w:rsidR="00C67528" w:rsidRPr="00D7765E" w:rsidRDefault="00C67528" w:rsidP="006B3626">
      <w:pPr>
        <w:jc w:val="both"/>
        <w:rPr>
          <w:rFonts w:ascii="Book Antiqua" w:hAnsi="Book Antiqua" w:cs="Arial"/>
          <w:b/>
          <w:bCs/>
        </w:rPr>
      </w:pPr>
      <w:r w:rsidRPr="00D7765E">
        <w:rPr>
          <w:rFonts w:ascii="Book Antiqua" w:hAnsi="Book Antiqua" w:cs="Arial"/>
          <w:b/>
          <w:bCs/>
        </w:rPr>
        <w:t>Measuring Long-Term Impact</w:t>
      </w:r>
      <w:r w:rsidR="007E49AC" w:rsidRPr="00D7765E">
        <w:rPr>
          <w:rFonts w:ascii="Book Antiqua" w:hAnsi="Book Antiqua" w:cs="Arial"/>
          <w:b/>
          <w:bCs/>
        </w:rPr>
        <w:t xml:space="preserve">: </w:t>
      </w:r>
      <w:r w:rsidRPr="00D7765E">
        <w:rPr>
          <w:rFonts w:ascii="Book Antiqua" w:hAnsi="Book Antiqua" w:cs="Arial"/>
        </w:rPr>
        <w:t>While there is some evidence that incubators improve startup survival rates, there is little research on the long-term impact of incubators in fostering sustainable businesses, especially in emerging economies. Many incubators are still evaluated primarily on short-term metrics such as the number of startups they support or their fundraising success (Mian et al., 2016). Further research could focus on developing metrics for long-term sustainability, such as the social and environmental impact of incubated startups, and the role of incubators in promoting these outcomes. Such research would offer new insights into the real value incubators provide to economies beyond financial performance alone.</w:t>
      </w:r>
    </w:p>
    <w:p w14:paraId="5E106FF7" w14:textId="77777777" w:rsidR="00C139E1" w:rsidRPr="00D7765E" w:rsidRDefault="00C139E1" w:rsidP="006B3626">
      <w:pPr>
        <w:jc w:val="both"/>
        <w:rPr>
          <w:rFonts w:ascii="Book Antiqua" w:hAnsi="Book Antiqua" w:cs="Arial"/>
        </w:rPr>
      </w:pPr>
    </w:p>
    <w:p w14:paraId="3AB46BA9" w14:textId="77777777" w:rsidR="00531C6E" w:rsidRPr="00D7765E" w:rsidRDefault="00C139E1" w:rsidP="00531C6E">
      <w:pPr>
        <w:jc w:val="both"/>
        <w:rPr>
          <w:rFonts w:ascii="Book Antiqua" w:hAnsi="Book Antiqua" w:cs="Arial"/>
          <w:b/>
          <w:bCs/>
        </w:rPr>
      </w:pPr>
      <w:r w:rsidRPr="00D7765E">
        <w:rPr>
          <w:rFonts w:ascii="Book Antiqua" w:hAnsi="Book Antiqua" w:cs="Arial"/>
          <w:b/>
          <w:bCs/>
        </w:rPr>
        <w:t>Closing the Research Gap</w:t>
      </w:r>
      <w:r w:rsidR="000A74E8" w:rsidRPr="00D7765E">
        <w:rPr>
          <w:rFonts w:ascii="Book Antiqua" w:hAnsi="Book Antiqua" w:cs="Arial"/>
          <w:b/>
          <w:bCs/>
        </w:rPr>
        <w:t xml:space="preserve">: </w:t>
      </w:r>
      <w:r w:rsidRPr="00D7765E">
        <w:rPr>
          <w:rFonts w:ascii="Book Antiqua" w:hAnsi="Book Antiqua" w:cs="Arial"/>
        </w:rPr>
        <w:t>Emerging economies are often characterized by significant inequality, and there is a growing recognition of the need for inclusive entrepreneurship that supports underrepresented groups such as women, rural populations, and marginalized communities. However, there is limited research on how incubators can foster inclusive and sustainable business models that address these inequalities (Brush et al., 2018). Further investigation into how incubators can support diverse entrepreneurs in developing sustainable businesses could help to reduce inequality and promote broader economic development.</w:t>
      </w:r>
    </w:p>
    <w:p w14:paraId="068C97B2" w14:textId="77777777" w:rsidR="00531C6E" w:rsidRPr="00D7765E" w:rsidRDefault="00531C6E" w:rsidP="00531C6E">
      <w:pPr>
        <w:jc w:val="both"/>
        <w:rPr>
          <w:rFonts w:ascii="Book Antiqua" w:hAnsi="Book Antiqua" w:cs="Arial"/>
          <w:b/>
          <w:bCs/>
        </w:rPr>
      </w:pPr>
    </w:p>
    <w:p w14:paraId="25D1332E" w14:textId="55F7C2B5" w:rsidR="00AC09B3" w:rsidRPr="00D7765E" w:rsidRDefault="00746CE6" w:rsidP="00531C6E">
      <w:pPr>
        <w:jc w:val="both"/>
        <w:rPr>
          <w:rFonts w:ascii="Book Antiqua" w:hAnsi="Book Antiqua" w:cs="Arial"/>
          <w:b/>
          <w:bCs/>
        </w:rPr>
      </w:pPr>
      <w:r w:rsidRPr="00D7765E">
        <w:rPr>
          <w:rFonts w:ascii="Book Antiqua" w:hAnsi="Book Antiqua" w:cs="Arial"/>
          <w:b/>
          <w:color w:val="000000" w:themeColor="text1"/>
        </w:rPr>
        <w:t>Deduction of Hypothesis</w:t>
      </w:r>
    </w:p>
    <w:p w14:paraId="7491B689" w14:textId="77777777" w:rsidR="00531C6E" w:rsidRPr="00D7765E" w:rsidRDefault="00531C6E" w:rsidP="00531C6E">
      <w:pPr>
        <w:jc w:val="both"/>
        <w:rPr>
          <w:rFonts w:ascii="Book Antiqua" w:hAnsi="Book Antiqua" w:cs="Arial"/>
          <w:bCs/>
          <w:color w:val="000000" w:themeColor="text1"/>
        </w:rPr>
      </w:pPr>
    </w:p>
    <w:p w14:paraId="2AF14B73" w14:textId="0705E6AE" w:rsidR="00531C6E" w:rsidRDefault="00AC09B3" w:rsidP="00531C6E">
      <w:pPr>
        <w:jc w:val="both"/>
        <w:rPr>
          <w:rFonts w:ascii="Book Antiqua" w:hAnsi="Book Antiqua" w:cs="Arial"/>
        </w:rPr>
      </w:pPr>
      <w:r w:rsidRPr="00D7765E">
        <w:rPr>
          <w:rFonts w:ascii="Book Antiqua" w:hAnsi="Book Antiqua" w:cs="Arial"/>
          <w:bCs/>
          <w:color w:val="000000" w:themeColor="text1"/>
        </w:rPr>
        <w:t>In</w:t>
      </w:r>
      <w:r w:rsidRPr="00D7765E">
        <w:rPr>
          <w:rFonts w:ascii="Book Antiqua" w:hAnsi="Book Antiqua" w:cs="Arial"/>
        </w:rPr>
        <w:t xml:space="preserve"> conclusion, the hypothesis that further research into sustainable business models in startup incubators</w:t>
      </w:r>
      <w:r w:rsidR="000A625D" w:rsidRPr="00D7765E">
        <w:rPr>
          <w:rFonts w:ascii="Book Antiqua" w:hAnsi="Book Antiqua" w:cs="Arial"/>
        </w:rPr>
        <w:t>, especially in emerging economies,</w:t>
      </w:r>
      <w:r w:rsidRPr="00D7765E">
        <w:rPr>
          <w:rFonts w:ascii="Book Antiqua" w:hAnsi="Book Antiqua" w:cs="Arial"/>
        </w:rPr>
        <w:t xml:space="preserve"> is important is </w:t>
      </w:r>
      <w:r w:rsidRPr="00D7765E">
        <w:rPr>
          <w:rFonts w:ascii="Book Antiqua" w:eastAsia="Times New Roman" w:hAnsi="Book Antiqua" w:cs="Arial"/>
          <w:kern w:val="0"/>
          <w:lang w:eastAsia="zh-CN" w:bidi="bn-IN"/>
          <w14:ligatures w14:val="none"/>
        </w:rPr>
        <w:t>well-supported by the current literature and existing gaps in knowledge. While startup incubators have proven to be valuable in fostering entrepreneurship, their role in promoting long-term sustainable business practices remains underexplored</w:t>
      </w:r>
      <w:r w:rsidRPr="00D7765E">
        <w:rPr>
          <w:rFonts w:ascii="Book Antiqua" w:hAnsi="Book Antiqua" w:cs="Arial"/>
        </w:rPr>
        <w:t xml:space="preserve">. </w:t>
      </w:r>
      <w:r w:rsidRPr="00D7765E">
        <w:rPr>
          <w:rFonts w:ascii="Book Antiqua" w:eastAsia="Times New Roman" w:hAnsi="Book Antiqua" w:cs="Arial"/>
          <w:kern w:val="0"/>
          <w:lang w:eastAsia="zh-CN" w:bidi="bn-IN"/>
          <w14:ligatures w14:val="none"/>
        </w:rPr>
        <w:t>This research is crucial for ensuring that entrepreneurship not only contributes to economic growth but also fosters social and environmental resilience.</w:t>
      </w:r>
      <w:r w:rsidRPr="00D7765E">
        <w:rPr>
          <w:rFonts w:ascii="Book Antiqua" w:hAnsi="Book Antiqua" w:cs="Arial"/>
        </w:rPr>
        <w:t xml:space="preserve"> The findings will contribute to the academic discourse surrounding sustainable entrepreneurship and offer practical recommendations for policymakers and practitioners (K</w:t>
      </w:r>
      <w:r w:rsidR="00A37616">
        <w:rPr>
          <w:rFonts w:ascii="Book Antiqua" w:hAnsi="Book Antiqua" w:cs="Arial"/>
        </w:rPr>
        <w:t>uckertz</w:t>
      </w:r>
      <w:r w:rsidRPr="00D7765E">
        <w:rPr>
          <w:rFonts w:ascii="Book Antiqua" w:hAnsi="Book Antiqua" w:cs="Arial"/>
        </w:rPr>
        <w:t xml:space="preserve"> et al., 20</w:t>
      </w:r>
      <w:r w:rsidR="00A37616">
        <w:rPr>
          <w:rFonts w:ascii="Book Antiqua" w:hAnsi="Book Antiqua" w:cs="Arial"/>
        </w:rPr>
        <w:t>20</w:t>
      </w:r>
      <w:r w:rsidRPr="00D7765E">
        <w:rPr>
          <w:rFonts w:ascii="Book Antiqua" w:hAnsi="Book Antiqua" w:cs="Arial"/>
        </w:rPr>
        <w:t xml:space="preserve">). By identifying effective strategies for integrating sustainability into incubator operations, this research aims to enhance the ability of incubators to foster innovative startups capable of </w:t>
      </w:r>
      <w:r w:rsidRPr="00D7765E">
        <w:rPr>
          <w:rFonts w:ascii="Book Antiqua" w:hAnsi="Book Antiqua" w:cs="Arial"/>
        </w:rPr>
        <w:lastRenderedPageBreak/>
        <w:t xml:space="preserve">thriving in an increasingly complex economic landscape (Nosratabadi et al., 2019). </w:t>
      </w:r>
      <w:r w:rsidRPr="00D7765E">
        <w:rPr>
          <w:rFonts w:ascii="Book Antiqua" w:eastAsia="Times New Roman" w:hAnsi="Book Antiqua" w:cs="Arial"/>
          <w:kern w:val="0"/>
          <w:lang w:eastAsia="zh-CN" w:bidi="bn-IN"/>
          <w14:ligatures w14:val="none"/>
        </w:rPr>
        <w:t>Moreover, deeper exploration into how incubators can navigate regulatory landscapes, influence policies, and create inclusive entrepreneurial ecosystems. By focusing on long-term sustainability and inclusive entrepreneurship, future research can help optimi</w:t>
      </w:r>
      <w:r w:rsidR="00DC6BC2">
        <w:rPr>
          <w:rFonts w:ascii="Book Antiqua" w:eastAsia="Times New Roman" w:hAnsi="Book Antiqua" w:cs="Arial"/>
          <w:kern w:val="0"/>
          <w:lang w:eastAsia="zh-CN" w:bidi="bn-IN"/>
          <w14:ligatures w14:val="none"/>
        </w:rPr>
        <w:t>s</w:t>
      </w:r>
      <w:r w:rsidRPr="00D7765E">
        <w:rPr>
          <w:rFonts w:ascii="Book Antiqua" w:eastAsia="Times New Roman" w:hAnsi="Book Antiqua" w:cs="Arial"/>
          <w:kern w:val="0"/>
          <w:lang w:eastAsia="zh-CN" w:bidi="bn-IN"/>
          <w14:ligatures w14:val="none"/>
        </w:rPr>
        <w:t>e the role of incubators in driving sustainable development and ensur</w:t>
      </w:r>
      <w:r w:rsidR="00DC6BC2">
        <w:rPr>
          <w:rFonts w:ascii="Book Antiqua" w:eastAsia="Times New Roman" w:hAnsi="Book Antiqua" w:cs="Arial"/>
          <w:kern w:val="0"/>
          <w:lang w:eastAsia="zh-CN" w:bidi="bn-IN"/>
          <w14:ligatures w14:val="none"/>
        </w:rPr>
        <w:t>e</w:t>
      </w:r>
      <w:r w:rsidRPr="00D7765E">
        <w:rPr>
          <w:rFonts w:ascii="Book Antiqua" w:eastAsia="Times New Roman" w:hAnsi="Book Antiqua" w:cs="Arial"/>
          <w:kern w:val="0"/>
          <w:lang w:eastAsia="zh-CN" w:bidi="bn-IN"/>
          <w14:ligatures w14:val="none"/>
        </w:rPr>
        <w:t xml:space="preserve"> that startups are well-equipped to address the complex </w:t>
      </w:r>
      <w:r w:rsidRPr="00D7765E">
        <w:rPr>
          <w:rFonts w:ascii="Book Antiqua" w:hAnsi="Book Antiqua" w:cs="Arial"/>
        </w:rPr>
        <w:t>challenges emerging from ever-growing market needs</w:t>
      </w:r>
      <w:r w:rsidRPr="00D7765E">
        <w:rPr>
          <w:rFonts w:ascii="Book Antiqua" w:eastAsia="Times New Roman" w:hAnsi="Book Antiqua" w:cs="Arial"/>
          <w:kern w:val="0"/>
          <w:lang w:eastAsia="zh-CN" w:bidi="bn-IN"/>
          <w14:ligatures w14:val="none"/>
        </w:rPr>
        <w:t xml:space="preserve">. </w:t>
      </w:r>
      <w:r w:rsidRPr="00D7765E">
        <w:rPr>
          <w:rFonts w:ascii="Book Antiqua" w:hAnsi="Book Antiqua" w:cs="Arial"/>
        </w:rPr>
        <w:t>Ultimately, the successful implementation of sustainable business models will contribute to broader goals of economic resilience, social responsibility, and environmental sustainability (Garg and Gupta, 2022).</w:t>
      </w:r>
    </w:p>
    <w:p w14:paraId="1CFB3614" w14:textId="77777777" w:rsidR="005A7942" w:rsidRDefault="005A7942" w:rsidP="00531C6E">
      <w:pPr>
        <w:jc w:val="both"/>
        <w:rPr>
          <w:rFonts w:ascii="Book Antiqua" w:hAnsi="Book Antiqua" w:cs="Arial"/>
        </w:rPr>
      </w:pPr>
    </w:p>
    <w:p w14:paraId="48E55DDB" w14:textId="0C76B5E4" w:rsidR="005A7942" w:rsidRPr="005A7942" w:rsidRDefault="005A7942" w:rsidP="00531C6E">
      <w:pPr>
        <w:jc w:val="both"/>
        <w:rPr>
          <w:rFonts w:ascii="Book Antiqua" w:hAnsi="Book Antiqua" w:cs="Arial"/>
          <w:b/>
          <w:bCs/>
        </w:rPr>
      </w:pPr>
      <w:r w:rsidRPr="005A7942">
        <w:rPr>
          <w:rFonts w:ascii="Book Antiqua" w:hAnsi="Book Antiqua" w:cs="Arial"/>
          <w:b/>
          <w:bCs/>
        </w:rPr>
        <w:t>Originality and Implications</w:t>
      </w:r>
    </w:p>
    <w:p w14:paraId="681EE28C" w14:textId="77777777" w:rsidR="005A7942" w:rsidRDefault="005A7942" w:rsidP="00531C6E">
      <w:pPr>
        <w:jc w:val="both"/>
        <w:rPr>
          <w:rFonts w:ascii="Book Antiqua" w:hAnsi="Book Antiqua" w:cs="Arial"/>
        </w:rPr>
      </w:pPr>
    </w:p>
    <w:p w14:paraId="1B6781D3" w14:textId="3F81FD1D" w:rsidR="005A7942" w:rsidRDefault="005A7942" w:rsidP="005A7942">
      <w:pPr>
        <w:jc w:val="both"/>
        <w:rPr>
          <w:rFonts w:ascii="Book Antiqua" w:hAnsi="Book Antiqua" w:cs="Arial"/>
        </w:rPr>
      </w:pPr>
      <w:r w:rsidRPr="005A7942">
        <w:rPr>
          <w:rFonts w:ascii="Book Antiqua" w:hAnsi="Book Antiqua" w:cs="Arial"/>
        </w:rPr>
        <w:t xml:space="preserve">The originality of this study lies in its focus on the </w:t>
      </w:r>
      <w:r w:rsidR="00E87F3D">
        <w:rPr>
          <w:rFonts w:ascii="Book Antiqua" w:hAnsi="Book Antiqua" w:cs="Arial"/>
        </w:rPr>
        <w:t xml:space="preserve">gaps in research in the </w:t>
      </w:r>
      <w:r w:rsidRPr="005A7942">
        <w:rPr>
          <w:rFonts w:ascii="Book Antiqua" w:hAnsi="Book Antiqua" w:cs="Arial"/>
        </w:rPr>
        <w:t>intersection of startup incubators and sustainable business models in emerging economies, a subject that</w:t>
      </w:r>
      <w:r w:rsidR="00117777">
        <w:rPr>
          <w:rFonts w:ascii="Book Antiqua" w:hAnsi="Book Antiqua" w:cs="Arial"/>
        </w:rPr>
        <w:t xml:space="preserve"> has been discussed and is being explored in recent times but</w:t>
      </w:r>
      <w:r w:rsidRPr="005A7942">
        <w:rPr>
          <w:rFonts w:ascii="Book Antiqua" w:hAnsi="Book Antiqua" w:cs="Arial"/>
        </w:rPr>
        <w:t xml:space="preserve"> remains underexplored in</w:t>
      </w:r>
      <w:r w:rsidR="00530777">
        <w:rPr>
          <w:rFonts w:ascii="Book Antiqua" w:hAnsi="Book Antiqua" w:cs="Arial"/>
        </w:rPr>
        <w:t xml:space="preserve"> the</w:t>
      </w:r>
      <w:r w:rsidRPr="005A7942">
        <w:rPr>
          <w:rFonts w:ascii="Book Antiqua" w:hAnsi="Book Antiqua" w:cs="Arial"/>
        </w:rPr>
        <w:t xml:space="preserve"> existing literature. While previous research has examined the general role of incubators in fostering entrepreneurship</w:t>
      </w:r>
      <w:r w:rsidR="00117777">
        <w:rPr>
          <w:rFonts w:ascii="Book Antiqua" w:hAnsi="Book Antiqua" w:cs="Arial"/>
        </w:rPr>
        <w:t xml:space="preserve"> and the sustainable incubators and their impact </w:t>
      </w:r>
      <w:r w:rsidR="00AC7B6E">
        <w:rPr>
          <w:rFonts w:ascii="Book Antiqua" w:hAnsi="Book Antiqua" w:cs="Arial"/>
        </w:rPr>
        <w:t>o</w:t>
      </w:r>
      <w:r w:rsidR="00117777">
        <w:rPr>
          <w:rFonts w:ascii="Book Antiqua" w:hAnsi="Book Antiqua" w:cs="Arial"/>
        </w:rPr>
        <w:t>n a community (M</w:t>
      </w:r>
      <w:r w:rsidR="00C4083A">
        <w:rPr>
          <w:rFonts w:ascii="Book Antiqua" w:hAnsi="Book Antiqua" w:cs="Arial"/>
        </w:rPr>
        <w:t>ian</w:t>
      </w:r>
      <w:r w:rsidR="00117777">
        <w:rPr>
          <w:rFonts w:ascii="Book Antiqua" w:hAnsi="Book Antiqua" w:cs="Arial"/>
        </w:rPr>
        <w:t xml:space="preserve"> et al</w:t>
      </w:r>
      <w:r w:rsidR="00C4083A">
        <w:rPr>
          <w:rFonts w:ascii="Book Antiqua" w:hAnsi="Book Antiqua" w:cs="Arial"/>
        </w:rPr>
        <w:t>.</w:t>
      </w:r>
      <w:r w:rsidR="00117777">
        <w:rPr>
          <w:rFonts w:ascii="Book Antiqua" w:hAnsi="Book Antiqua" w:cs="Arial"/>
        </w:rPr>
        <w:t>, 2016)</w:t>
      </w:r>
      <w:r w:rsidRPr="005A7942">
        <w:rPr>
          <w:rFonts w:ascii="Book Antiqua" w:hAnsi="Book Antiqua" w:cs="Arial"/>
        </w:rPr>
        <w:t xml:space="preserve">, there is a significant gap in understanding how these entities can effectively promote sustainability-oriented </w:t>
      </w:r>
      <w:r w:rsidR="0045650F">
        <w:rPr>
          <w:rFonts w:ascii="Book Antiqua" w:hAnsi="Book Antiqua" w:cs="Arial"/>
        </w:rPr>
        <w:t>business practices through revising their own business models to put people, planet, and profit at par with each other</w:t>
      </w:r>
      <w:r w:rsidRPr="005A7942">
        <w:rPr>
          <w:rFonts w:ascii="Book Antiqua" w:hAnsi="Book Antiqua" w:cs="Arial"/>
        </w:rPr>
        <w:t xml:space="preserve">. </w:t>
      </w:r>
    </w:p>
    <w:p w14:paraId="5D5D0431" w14:textId="77777777" w:rsidR="005A7942" w:rsidRPr="005A7942" w:rsidRDefault="005A7942" w:rsidP="005A7942">
      <w:pPr>
        <w:jc w:val="both"/>
        <w:rPr>
          <w:rFonts w:ascii="Book Antiqua" w:hAnsi="Book Antiqua" w:cs="Arial"/>
        </w:rPr>
      </w:pPr>
    </w:p>
    <w:p w14:paraId="6CEC2D8D" w14:textId="2A9288CB" w:rsidR="005A7942" w:rsidRPr="005A7942" w:rsidRDefault="005A7942" w:rsidP="005A7942">
      <w:pPr>
        <w:jc w:val="both"/>
        <w:rPr>
          <w:rFonts w:ascii="Book Antiqua" w:hAnsi="Book Antiqua" w:cs="Arial"/>
        </w:rPr>
      </w:pPr>
      <w:r w:rsidRPr="005A7942">
        <w:rPr>
          <w:rFonts w:ascii="Book Antiqua" w:hAnsi="Book Antiqua" w:cs="Arial"/>
        </w:rPr>
        <w:t xml:space="preserve">The implications of this research are substantial. It offers a </w:t>
      </w:r>
      <w:r w:rsidR="00502889">
        <w:rPr>
          <w:rFonts w:ascii="Book Antiqua" w:hAnsi="Book Antiqua" w:cs="Arial"/>
        </w:rPr>
        <w:t xml:space="preserve">spotlight </w:t>
      </w:r>
      <w:r w:rsidR="00163294">
        <w:rPr>
          <w:rFonts w:ascii="Book Antiqua" w:hAnsi="Book Antiqua" w:cs="Arial"/>
        </w:rPr>
        <w:t>on</w:t>
      </w:r>
      <w:r w:rsidR="00502889">
        <w:rPr>
          <w:rFonts w:ascii="Book Antiqua" w:hAnsi="Book Antiqua" w:cs="Arial"/>
        </w:rPr>
        <w:t xml:space="preserve"> the gap of research in the area of </w:t>
      </w:r>
      <w:r w:rsidRPr="005A7942">
        <w:rPr>
          <w:rFonts w:ascii="Book Antiqua" w:hAnsi="Book Antiqua" w:cs="Arial"/>
        </w:rPr>
        <w:t>integrat</w:t>
      </w:r>
      <w:r w:rsidR="00502889">
        <w:rPr>
          <w:rFonts w:ascii="Book Antiqua" w:hAnsi="Book Antiqua" w:cs="Arial"/>
        </w:rPr>
        <w:t>ing</w:t>
      </w:r>
      <w:r w:rsidRPr="005A7942">
        <w:rPr>
          <w:rFonts w:ascii="Book Antiqua" w:hAnsi="Book Antiqua" w:cs="Arial"/>
        </w:rPr>
        <w:t xml:space="preserve"> sustainability into business practices, which is crucial for long-term economic, social, and environmental resilience in emerging economies. </w:t>
      </w:r>
      <w:r w:rsidR="00572C42">
        <w:rPr>
          <w:rFonts w:ascii="Book Antiqua" w:hAnsi="Book Antiqua" w:cs="Arial"/>
        </w:rPr>
        <w:t xml:space="preserve">Emerging economies could benefit significantly through such research to help build viable incubators to foster </w:t>
      </w:r>
      <w:r w:rsidR="0065425F">
        <w:rPr>
          <w:rFonts w:ascii="Book Antiqua" w:hAnsi="Book Antiqua" w:cs="Arial"/>
        </w:rPr>
        <w:t xml:space="preserve">startups that aid </w:t>
      </w:r>
      <w:r w:rsidR="00163294">
        <w:rPr>
          <w:rFonts w:ascii="Book Antiqua" w:hAnsi="Book Antiqua" w:cs="Arial"/>
        </w:rPr>
        <w:t>in</w:t>
      </w:r>
      <w:r w:rsidR="0065425F">
        <w:rPr>
          <w:rFonts w:ascii="Book Antiqua" w:hAnsi="Book Antiqua" w:cs="Arial"/>
        </w:rPr>
        <w:t xml:space="preserve"> sustainable development goals. </w:t>
      </w:r>
      <w:r w:rsidRPr="005A7942">
        <w:rPr>
          <w:rFonts w:ascii="Book Antiqua" w:hAnsi="Book Antiqua" w:cs="Arial"/>
        </w:rPr>
        <w:t>Furthermore, the study highlights the role of incubators in fostering inclusive entrepreneurship and influencing policy to create a supportive ecosystem for sustainable development. These findings are expected to guide future research, practice, and policy, ultimately strengthening entrepreneurial ecosystems and promoting sustainable innovation globally</w:t>
      </w:r>
      <w:r w:rsidR="0065425F">
        <w:rPr>
          <w:rFonts w:ascii="Book Antiqua" w:hAnsi="Book Antiqua" w:cs="Arial"/>
        </w:rPr>
        <w:t>, not just in emerging economies</w:t>
      </w:r>
      <w:r w:rsidRPr="005A7942">
        <w:rPr>
          <w:rFonts w:ascii="Book Antiqua" w:hAnsi="Book Antiqua" w:cs="Arial"/>
        </w:rPr>
        <w:t>.</w:t>
      </w:r>
    </w:p>
    <w:p w14:paraId="2C753BFA" w14:textId="77777777" w:rsidR="005A7942" w:rsidRPr="00D7765E" w:rsidRDefault="005A7942" w:rsidP="00531C6E">
      <w:pPr>
        <w:jc w:val="both"/>
        <w:rPr>
          <w:rFonts w:ascii="Book Antiqua" w:hAnsi="Book Antiqua" w:cs="Arial"/>
        </w:rPr>
      </w:pPr>
    </w:p>
    <w:p w14:paraId="3410744F" w14:textId="05911C24" w:rsidR="007714DE" w:rsidRPr="00D7765E" w:rsidRDefault="000C41FC" w:rsidP="006B3626">
      <w:pPr>
        <w:pStyle w:val="NormalWeb"/>
        <w:jc w:val="both"/>
        <w:rPr>
          <w:rFonts w:ascii="Book Antiqua" w:hAnsi="Book Antiqua" w:cs="Arial"/>
        </w:rPr>
      </w:pPr>
      <w:r w:rsidRPr="00D7765E">
        <w:rPr>
          <w:rFonts w:ascii="Book Antiqua" w:hAnsi="Book Antiqua" w:cs="Arial"/>
          <w:b/>
          <w:bCs/>
        </w:rPr>
        <w:t>Limitations and Way Forward</w:t>
      </w:r>
    </w:p>
    <w:p w14:paraId="55F73C47" w14:textId="33216DAD" w:rsidR="00531C6E" w:rsidRPr="00D7765E" w:rsidRDefault="000A625D" w:rsidP="00531C6E">
      <w:pPr>
        <w:pStyle w:val="NormalWeb"/>
        <w:jc w:val="both"/>
        <w:rPr>
          <w:rFonts w:ascii="Book Antiqua" w:hAnsi="Book Antiqua" w:cs="Arial"/>
        </w:rPr>
      </w:pPr>
      <w:r w:rsidRPr="00D7765E">
        <w:rPr>
          <w:rFonts w:ascii="Book Antiqua" w:hAnsi="Book Antiqua" w:cs="Arial"/>
        </w:rPr>
        <w:t xml:space="preserve">This paper is a limited </w:t>
      </w:r>
      <w:r w:rsidR="000E454D">
        <w:rPr>
          <w:rFonts w:ascii="Book Antiqua" w:hAnsi="Book Antiqua" w:cs="Arial"/>
        </w:rPr>
        <w:t xml:space="preserve">to </w:t>
      </w:r>
      <w:r w:rsidRPr="00D7765E">
        <w:rPr>
          <w:rFonts w:ascii="Book Antiqua" w:hAnsi="Book Antiqua" w:cs="Arial"/>
        </w:rPr>
        <w:t>review of the</w:t>
      </w:r>
      <w:r w:rsidR="000E454D">
        <w:rPr>
          <w:rFonts w:ascii="Book Antiqua" w:hAnsi="Book Antiqua" w:cs="Arial"/>
        </w:rPr>
        <w:t xml:space="preserve"> existing</w:t>
      </w:r>
      <w:r w:rsidRPr="00D7765E">
        <w:rPr>
          <w:rFonts w:ascii="Book Antiqua" w:hAnsi="Book Antiqua" w:cs="Arial"/>
        </w:rPr>
        <w:t xml:space="preserve"> literature </w:t>
      </w:r>
      <w:r w:rsidR="005858DF">
        <w:rPr>
          <w:rFonts w:ascii="Book Antiqua" w:hAnsi="Book Antiqua" w:cs="Arial"/>
        </w:rPr>
        <w:t>on</w:t>
      </w:r>
      <w:r w:rsidRPr="00D7765E">
        <w:rPr>
          <w:rFonts w:ascii="Book Antiqua" w:hAnsi="Book Antiqua" w:cs="Arial"/>
        </w:rPr>
        <w:t xml:space="preserve"> the startup support ecosystem and </w:t>
      </w:r>
      <w:r w:rsidR="000E454D">
        <w:rPr>
          <w:rFonts w:ascii="Book Antiqua" w:hAnsi="Book Antiqua" w:cs="Arial"/>
        </w:rPr>
        <w:t xml:space="preserve">looking into case studies and examples available through online searches. This </w:t>
      </w:r>
      <w:r w:rsidRPr="00D7765E">
        <w:rPr>
          <w:rFonts w:ascii="Book Antiqua" w:hAnsi="Book Antiqua" w:cs="Arial"/>
        </w:rPr>
        <w:t xml:space="preserve">does not include extensive case studies </w:t>
      </w:r>
      <w:r w:rsidR="00D6491B">
        <w:rPr>
          <w:rFonts w:ascii="Book Antiqua" w:hAnsi="Book Antiqua" w:cs="Arial"/>
        </w:rPr>
        <w:t>into</w:t>
      </w:r>
      <w:r w:rsidRPr="00D7765E">
        <w:rPr>
          <w:rFonts w:ascii="Book Antiqua" w:hAnsi="Book Antiqua" w:cs="Arial"/>
        </w:rPr>
        <w:t xml:space="preserve"> business practices</w:t>
      </w:r>
      <w:r w:rsidR="000E454D">
        <w:rPr>
          <w:rFonts w:ascii="Book Antiqua" w:hAnsi="Book Antiqua" w:cs="Arial"/>
        </w:rPr>
        <w:t xml:space="preserve"> and</w:t>
      </w:r>
      <w:r w:rsidR="00D6491B">
        <w:rPr>
          <w:rFonts w:ascii="Book Antiqua" w:hAnsi="Book Antiqua" w:cs="Arial"/>
        </w:rPr>
        <w:t xml:space="preserve"> stakeholder</w:t>
      </w:r>
      <w:r w:rsidR="000E454D">
        <w:rPr>
          <w:rFonts w:ascii="Book Antiqua" w:hAnsi="Book Antiqua" w:cs="Arial"/>
        </w:rPr>
        <w:t xml:space="preserve"> interviews – which could further help identify the need for research</w:t>
      </w:r>
      <w:r w:rsidRPr="00D7765E">
        <w:rPr>
          <w:rFonts w:ascii="Book Antiqua" w:hAnsi="Book Antiqua" w:cs="Arial"/>
        </w:rPr>
        <w:t xml:space="preserve">. </w:t>
      </w:r>
      <w:r w:rsidR="001A3E27" w:rsidRPr="00D7765E">
        <w:rPr>
          <w:rFonts w:ascii="Book Antiqua" w:hAnsi="Book Antiqua" w:cs="Arial"/>
        </w:rPr>
        <w:t>Further</w:t>
      </w:r>
      <w:r w:rsidR="000E454D">
        <w:rPr>
          <w:rFonts w:ascii="Book Antiqua" w:hAnsi="Book Antiqua" w:cs="Arial"/>
        </w:rPr>
        <w:t>more</w:t>
      </w:r>
      <w:r w:rsidR="001A3E27" w:rsidRPr="00D7765E">
        <w:rPr>
          <w:rFonts w:ascii="Book Antiqua" w:hAnsi="Book Antiqua" w:cs="Arial"/>
        </w:rPr>
        <w:t xml:space="preserve">, this paper actively only looks into the incubators within the support ecosystem and not accelerators. </w:t>
      </w:r>
      <w:r w:rsidRPr="00D7765E">
        <w:rPr>
          <w:rFonts w:ascii="Book Antiqua" w:hAnsi="Book Antiqua" w:cs="Arial"/>
        </w:rPr>
        <w:t>Thus, this paper has a limited scope. However, this paper shows the importance of further research in this area which could identify possible further research into startup incubators and/or in the area of sustainable business models of organisations which could benefit organisations in emerging countries and beyond.</w:t>
      </w:r>
    </w:p>
    <w:p w14:paraId="2B970C8E" w14:textId="77777777" w:rsidR="00531C6E" w:rsidRPr="00D7765E" w:rsidRDefault="000A625D" w:rsidP="00531C6E">
      <w:pPr>
        <w:pStyle w:val="NormalWeb"/>
        <w:jc w:val="both"/>
        <w:rPr>
          <w:rFonts w:ascii="Book Antiqua" w:hAnsi="Book Antiqua"/>
          <w:b/>
          <w:bCs/>
        </w:rPr>
      </w:pPr>
      <w:r w:rsidRPr="00D7765E">
        <w:rPr>
          <w:rFonts w:ascii="Book Antiqua" w:hAnsi="Book Antiqua"/>
          <w:b/>
          <w:bCs/>
        </w:rPr>
        <w:t>Conclusion</w:t>
      </w:r>
    </w:p>
    <w:p w14:paraId="6462C6BE" w14:textId="4203EC8F" w:rsidR="000A625D" w:rsidRPr="00D7765E" w:rsidRDefault="000A625D" w:rsidP="00531C6E">
      <w:pPr>
        <w:pStyle w:val="NormalWeb"/>
        <w:jc w:val="both"/>
        <w:rPr>
          <w:rFonts w:ascii="Book Antiqua" w:hAnsi="Book Antiqua" w:cs="Arial"/>
        </w:rPr>
      </w:pPr>
      <w:r w:rsidRPr="00D7765E">
        <w:rPr>
          <w:rFonts w:ascii="Book Antiqua" w:hAnsi="Book Antiqua"/>
        </w:rPr>
        <w:lastRenderedPageBreak/>
        <w:t>Further research on startup incubators in emerging economies is crucial, particularly in the context of sustainable business models. Such research would not only help tailor incubation programs to the specific needs of these economies but also foster entrepreneurship that contributes to sustainable development. Investigating the long-term impact of incubators, their role in navigating regulatory environments, and their potential to promote inclusive entrepreneurship are essential areas for future inquiry.</w:t>
      </w:r>
    </w:p>
    <w:p w14:paraId="64F96184" w14:textId="77777777" w:rsidR="00531C6E" w:rsidRPr="00D7765E" w:rsidRDefault="00531C6E" w:rsidP="00531C6E">
      <w:pPr>
        <w:rPr>
          <w:rFonts w:ascii="Book Antiqua" w:hAnsi="Book Antiqua"/>
        </w:rPr>
      </w:pPr>
    </w:p>
    <w:p w14:paraId="16B9A558" w14:textId="77777777" w:rsidR="00531C6E" w:rsidRPr="00D7765E" w:rsidRDefault="00531C6E" w:rsidP="00531C6E">
      <w:pPr>
        <w:rPr>
          <w:rFonts w:ascii="Book Antiqua" w:hAnsi="Book Antiqua"/>
        </w:rPr>
      </w:pPr>
    </w:p>
    <w:p w14:paraId="46576D8F" w14:textId="4E1F02C2" w:rsidR="00E478DA" w:rsidRPr="00D7765E" w:rsidRDefault="000C41FC" w:rsidP="004E3715">
      <w:pPr>
        <w:pStyle w:val="Heading3"/>
        <w:rPr>
          <w:rFonts w:ascii="Book Antiqua" w:hAnsi="Book Antiqua"/>
          <w:b/>
          <w:bCs/>
          <w:color w:val="000000" w:themeColor="text1"/>
          <w:sz w:val="24"/>
          <w:szCs w:val="24"/>
        </w:rPr>
      </w:pPr>
      <w:r w:rsidRPr="00D7765E">
        <w:rPr>
          <w:rFonts w:ascii="Book Antiqua" w:hAnsi="Book Antiqua"/>
          <w:b/>
          <w:bCs/>
          <w:color w:val="000000" w:themeColor="text1"/>
          <w:sz w:val="24"/>
          <w:szCs w:val="24"/>
        </w:rPr>
        <w:t>References</w:t>
      </w:r>
    </w:p>
    <w:p w14:paraId="13385541" w14:textId="77777777" w:rsidR="000C41FC" w:rsidRPr="00D7765E" w:rsidRDefault="000C41FC" w:rsidP="006B3626">
      <w:pPr>
        <w:jc w:val="both"/>
        <w:rPr>
          <w:rFonts w:ascii="Book Antiqua" w:hAnsi="Book Antiqua"/>
        </w:rPr>
      </w:pPr>
    </w:p>
    <w:p w14:paraId="22C307EC" w14:textId="77777777" w:rsidR="00C4591B" w:rsidRPr="00D7765E" w:rsidRDefault="00C4591B" w:rsidP="00056E25">
      <w:pPr>
        <w:jc w:val="both"/>
        <w:rPr>
          <w:rFonts w:ascii="Book Antiqua" w:hAnsi="Book Antiqua"/>
        </w:rPr>
      </w:pPr>
      <w:r w:rsidRPr="00D7765E">
        <w:rPr>
          <w:rFonts w:ascii="Book Antiqua" w:hAnsi="Book Antiqua"/>
        </w:rPr>
        <w:t>‘Funding Support’. 2019. </w:t>
      </w:r>
      <w:r w:rsidRPr="00D7765E">
        <w:rPr>
          <w:rFonts w:ascii="Book Antiqua" w:hAnsi="Book Antiqua"/>
          <w:i/>
          <w:iCs/>
        </w:rPr>
        <w:t>Oxford University Innovation</w:t>
      </w:r>
      <w:r w:rsidRPr="00D7765E">
        <w:rPr>
          <w:rFonts w:ascii="Book Antiqua" w:hAnsi="Book Antiqua"/>
        </w:rPr>
        <w:t> [online]. Available at: https://innovation.ox.ac.uk/incubator-services/funding-support/#:~:text=Oxford%20University%20Innovation's%20Startup%20Incubator,to%20Incubator%20supported%20start%2Dups. [accessed 3 Sep 2024].</w:t>
      </w:r>
    </w:p>
    <w:p w14:paraId="2F13A713" w14:textId="77777777" w:rsidR="00C4591B" w:rsidRPr="00D7765E" w:rsidRDefault="00C4591B" w:rsidP="00853DB9">
      <w:pPr>
        <w:jc w:val="both"/>
        <w:rPr>
          <w:rFonts w:ascii="Book Antiqua" w:hAnsi="Book Antiqua"/>
        </w:rPr>
      </w:pPr>
      <w:r w:rsidRPr="00D7765E">
        <w:rPr>
          <w:rFonts w:ascii="Book Antiqua" w:hAnsi="Book Antiqua"/>
        </w:rPr>
        <w:t>‘Future48 | Entrepreneur First | One Young World’. 2024. </w:t>
      </w:r>
      <w:r w:rsidRPr="00D7765E">
        <w:rPr>
          <w:rFonts w:ascii="Book Antiqua" w:hAnsi="Book Antiqua"/>
          <w:i/>
          <w:iCs/>
        </w:rPr>
        <w:t>Oneyoungworld.com</w:t>
      </w:r>
      <w:r w:rsidRPr="00D7765E">
        <w:rPr>
          <w:rFonts w:ascii="Book Antiqua" w:hAnsi="Book Antiqua"/>
        </w:rPr>
        <w:t> [online]. Available at: https://www.oneyoungworld.com/event/future48-entrepreneur-first [accessed 3 Sep 2024].</w:t>
      </w:r>
    </w:p>
    <w:p w14:paraId="1FFD628A" w14:textId="0505A78D" w:rsidR="00C4591B" w:rsidRPr="00D7765E" w:rsidRDefault="00C4591B" w:rsidP="006B3626">
      <w:pPr>
        <w:jc w:val="both"/>
        <w:rPr>
          <w:rFonts w:ascii="Book Antiqua" w:hAnsi="Book Antiqua"/>
        </w:rPr>
      </w:pPr>
      <w:r w:rsidRPr="00D7765E">
        <w:rPr>
          <w:rFonts w:ascii="Book Antiqua" w:hAnsi="Book Antiqua"/>
        </w:rPr>
        <w:t>‘New Global Empowerment Meeting Incubation Fund Supports Its First Cohort of Innovative Projects Focused on Developing Countries’.</w:t>
      </w:r>
      <w:r w:rsidR="00517602" w:rsidRPr="00D7765E">
        <w:rPr>
          <w:rFonts w:ascii="Book Antiqua" w:hAnsi="Book Antiqua"/>
        </w:rPr>
        <w:t xml:space="preserve"> (“New Global Empowerment Meeting Incubation Fund supports its first ...”)</w:t>
      </w:r>
      <w:r w:rsidRPr="00D7765E">
        <w:rPr>
          <w:rFonts w:ascii="Book Antiqua" w:hAnsi="Book Antiqua"/>
        </w:rPr>
        <w:t xml:space="preserve"> Harvard Kennedy School 2024. </w:t>
      </w:r>
      <w:r w:rsidRPr="00D7765E">
        <w:rPr>
          <w:rFonts w:ascii="Book Antiqua" w:hAnsi="Book Antiqua"/>
          <w:i/>
          <w:iCs/>
        </w:rPr>
        <w:t>Harvard.edu</w:t>
      </w:r>
      <w:r w:rsidRPr="00D7765E">
        <w:rPr>
          <w:rFonts w:ascii="Book Antiqua" w:hAnsi="Book Antiqua"/>
        </w:rPr>
        <w:t> [online]. Available at: https://www.hks.harvard.edu/faculty-research/policy-topics/development-economic-growth/new-global-empowerment-meeting [accessed 2 Oct 2024].</w:t>
      </w:r>
    </w:p>
    <w:p w14:paraId="56BA0B6B" w14:textId="77777777" w:rsidR="00C4591B" w:rsidRPr="00D7765E" w:rsidRDefault="00C4591B" w:rsidP="00DC0494">
      <w:pPr>
        <w:jc w:val="both"/>
        <w:rPr>
          <w:rFonts w:ascii="Book Antiqua" w:hAnsi="Book Antiqua"/>
        </w:rPr>
      </w:pPr>
      <w:r w:rsidRPr="00D7765E">
        <w:rPr>
          <w:rFonts w:ascii="Book Antiqua" w:hAnsi="Book Antiqua"/>
        </w:rPr>
        <w:t>‘Programme – NUS GRIP’. 2019. </w:t>
      </w:r>
      <w:r w:rsidRPr="00D7765E">
        <w:rPr>
          <w:rFonts w:ascii="Book Antiqua" w:hAnsi="Book Antiqua"/>
          <w:i/>
          <w:iCs/>
        </w:rPr>
        <w:t>Nus.edu.sg</w:t>
      </w:r>
      <w:r w:rsidRPr="00D7765E">
        <w:rPr>
          <w:rFonts w:ascii="Book Antiqua" w:hAnsi="Book Antiqua"/>
        </w:rPr>
        <w:t> [online]. Available at: https://nus.edu.sg/grip/programme/#:~:text=The%20GRIP%20Experience&amp;text=A%203%2Dmonth%20structured%20programme,and%20explore%20possibilities%20to%20collaborate!&amp;text=(9%20months%20incubation)%20Now%20that,next%20unicorn%20based%20on%20science! [accessed 3 Sep 2024]</w:t>
      </w:r>
    </w:p>
    <w:p w14:paraId="3A54E60E" w14:textId="77777777" w:rsidR="00C4591B" w:rsidRPr="00D7765E" w:rsidRDefault="00C4591B" w:rsidP="00056E25">
      <w:pPr>
        <w:jc w:val="both"/>
        <w:rPr>
          <w:rFonts w:ascii="Book Antiqua" w:hAnsi="Book Antiqua"/>
        </w:rPr>
      </w:pPr>
      <w:r w:rsidRPr="00D7765E">
        <w:rPr>
          <w:rFonts w:ascii="Book Antiqua" w:hAnsi="Book Antiqua"/>
        </w:rPr>
        <w:t>‘The Airbnbs | Y Combinator’. 2024. </w:t>
      </w:r>
      <w:r w:rsidRPr="00D7765E">
        <w:rPr>
          <w:rFonts w:ascii="Book Antiqua" w:hAnsi="Book Antiqua"/>
          <w:i/>
          <w:iCs/>
        </w:rPr>
        <w:t>Y Combinator</w:t>
      </w:r>
      <w:r w:rsidRPr="00D7765E">
        <w:rPr>
          <w:rFonts w:ascii="Book Antiqua" w:hAnsi="Book Antiqua"/>
        </w:rPr>
        <w:t> [online]. Available at: https://www.ycombinator.com/blog/the-airbnbs [accessed 3 Sep 2024].</w:t>
      </w:r>
    </w:p>
    <w:p w14:paraId="660A8D49" w14:textId="77777777" w:rsidR="00C4591B" w:rsidRPr="00D7765E" w:rsidRDefault="00C4591B" w:rsidP="006B3626">
      <w:pPr>
        <w:jc w:val="both"/>
        <w:rPr>
          <w:rFonts w:ascii="Book Antiqua" w:hAnsi="Book Antiqua"/>
        </w:rPr>
      </w:pPr>
      <w:r w:rsidRPr="00D7765E">
        <w:rPr>
          <w:rFonts w:ascii="Book Antiqua" w:hAnsi="Book Antiqua"/>
        </w:rPr>
        <w:t xml:space="preserve">Acs, Z.J., Autio, E., and Szerb, L., 2017. National systems of entrepreneurship: Measurement issues and policy implications. </w:t>
      </w:r>
      <w:r w:rsidRPr="00D7765E">
        <w:rPr>
          <w:rFonts w:ascii="Book Antiqua" w:hAnsi="Book Antiqua"/>
          <w:i/>
          <w:iCs/>
        </w:rPr>
        <w:t>Research Policy</w:t>
      </w:r>
      <w:r w:rsidRPr="00D7765E">
        <w:rPr>
          <w:rFonts w:ascii="Book Antiqua" w:hAnsi="Book Antiqua"/>
        </w:rPr>
        <w:t>, 43(3), pp.476-494.</w:t>
      </w:r>
    </w:p>
    <w:p w14:paraId="3DDB206E" w14:textId="77777777" w:rsidR="00C4591B" w:rsidRPr="00D7765E" w:rsidRDefault="00C4591B" w:rsidP="006B3626">
      <w:pPr>
        <w:jc w:val="both"/>
        <w:rPr>
          <w:rFonts w:ascii="Book Antiqua" w:hAnsi="Book Antiqua"/>
        </w:rPr>
      </w:pPr>
      <w:r w:rsidRPr="00D7765E">
        <w:rPr>
          <w:rFonts w:ascii="Book Antiqua" w:hAnsi="Book Antiqua"/>
        </w:rPr>
        <w:t xml:space="preserve">Beauhurst (2024). </w:t>
      </w:r>
      <w:r w:rsidRPr="00D7765E">
        <w:rPr>
          <w:rFonts w:ascii="Book Antiqua" w:hAnsi="Book Antiqua"/>
          <w:i/>
          <w:iCs/>
        </w:rPr>
        <w:t xml:space="preserve">15 Hottest Tech </w:t>
      </w:r>
      <w:r w:rsidRPr="00D7765E">
        <w:rPr>
          <w:rFonts w:ascii="Book Antiqua" w:hAnsi="Book Antiqua"/>
        </w:rPr>
        <w:t>Startups</w:t>
      </w:r>
      <w:r w:rsidRPr="00D7765E">
        <w:rPr>
          <w:rFonts w:ascii="Book Antiqua" w:hAnsi="Book Antiqua"/>
          <w:i/>
          <w:iCs/>
        </w:rPr>
        <w:t xml:space="preserve"> in the UK | 2020 Edition</w:t>
      </w:r>
      <w:r w:rsidRPr="00D7765E">
        <w:rPr>
          <w:rFonts w:ascii="Book Antiqua" w:hAnsi="Book Antiqua"/>
        </w:rPr>
        <w:t>. [online] Beauhurst. Available at: https://www.beauhurst.com/blog/top-tech-startups/.</w:t>
      </w:r>
    </w:p>
    <w:p w14:paraId="1A77FFEB" w14:textId="1227592B" w:rsidR="00C4591B" w:rsidRPr="00D7765E" w:rsidRDefault="00C4591B" w:rsidP="006B3626">
      <w:pPr>
        <w:jc w:val="both"/>
        <w:rPr>
          <w:rFonts w:ascii="Book Antiqua" w:hAnsi="Book Antiqua"/>
        </w:rPr>
      </w:pPr>
      <w:r w:rsidRPr="00D7765E">
        <w:rPr>
          <w:rFonts w:ascii="Book Antiqua" w:hAnsi="Book Antiqua"/>
        </w:rPr>
        <w:t xml:space="preserve">Bergmann, T., and Utikal, H., 2021. </w:t>
      </w:r>
      <w:r w:rsidR="00517602" w:rsidRPr="00D7765E">
        <w:rPr>
          <w:rFonts w:ascii="Book Antiqua" w:hAnsi="Book Antiqua"/>
        </w:rPr>
        <w:t>"</w:t>
      </w:r>
      <w:r w:rsidRPr="00D7765E">
        <w:rPr>
          <w:rFonts w:ascii="Book Antiqua" w:hAnsi="Book Antiqua"/>
        </w:rPr>
        <w:t>How to Support Start-Ups in Developing a Sustainable Business Model: The Case of an European Social Impact Accelerator.</w:t>
      </w:r>
      <w:r w:rsidR="00517602" w:rsidRPr="00D7765E">
        <w:rPr>
          <w:rFonts w:ascii="Book Antiqua" w:hAnsi="Book Antiqua"/>
        </w:rPr>
        <w:t>" (“Gearing-up for purpose: The relationship between entrepreneurs’ usage ...”)</w:t>
      </w:r>
      <w:r w:rsidRPr="00D7765E">
        <w:rPr>
          <w:rFonts w:ascii="Book Antiqua" w:hAnsi="Book Antiqua"/>
        </w:rPr>
        <w:t xml:space="preserve"> </w:t>
      </w:r>
      <w:r w:rsidRPr="00D7765E">
        <w:rPr>
          <w:rFonts w:ascii="Book Antiqua" w:hAnsi="Book Antiqua"/>
          <w:i/>
          <w:iCs/>
        </w:rPr>
        <w:t>Sustainability</w:t>
      </w:r>
      <w:r w:rsidRPr="00D7765E">
        <w:rPr>
          <w:rFonts w:ascii="Book Antiqua" w:hAnsi="Book Antiqua"/>
        </w:rPr>
        <w:t>, 13(6), 3337.</w:t>
      </w:r>
    </w:p>
    <w:p w14:paraId="08A199B0" w14:textId="77777777" w:rsidR="00C4591B" w:rsidRPr="00D7765E" w:rsidRDefault="00C4591B" w:rsidP="006B3626">
      <w:pPr>
        <w:jc w:val="both"/>
        <w:rPr>
          <w:rFonts w:ascii="Book Antiqua" w:hAnsi="Book Antiqua"/>
        </w:rPr>
      </w:pPr>
      <w:r w:rsidRPr="00D7765E">
        <w:rPr>
          <w:rFonts w:ascii="Book Antiqua" w:hAnsi="Book Antiqua"/>
        </w:rPr>
        <w:t xml:space="preserve">Bexell, M. and Jönsson, K., 2017. Responsibility and the United Nations’ sustainable development goals. </w:t>
      </w:r>
      <w:r w:rsidRPr="00D7765E">
        <w:rPr>
          <w:rFonts w:ascii="Book Antiqua" w:hAnsi="Book Antiqua"/>
          <w:i/>
          <w:iCs/>
        </w:rPr>
        <w:t>Forum for Development Studies</w:t>
      </w:r>
      <w:r w:rsidRPr="00D7765E">
        <w:rPr>
          <w:rFonts w:ascii="Book Antiqua" w:hAnsi="Book Antiqua"/>
        </w:rPr>
        <w:t>, 44(1), pp. 13-29.</w:t>
      </w:r>
    </w:p>
    <w:p w14:paraId="3A91BB12" w14:textId="77777777" w:rsidR="00C4591B" w:rsidRPr="00D7765E" w:rsidRDefault="00C4591B" w:rsidP="006B3626">
      <w:pPr>
        <w:jc w:val="both"/>
        <w:rPr>
          <w:rFonts w:ascii="Book Antiqua" w:hAnsi="Book Antiqua"/>
        </w:rPr>
      </w:pPr>
      <w:r w:rsidRPr="00D7765E">
        <w:rPr>
          <w:rFonts w:ascii="Book Antiqua" w:hAnsi="Book Antiqua"/>
        </w:rPr>
        <w:t xml:space="preserve">Bocken, N.M.P., Short, S.W., Rana, P. and Evans, S., 2014. A literature and practice review to develop sustainable business model archetypes. </w:t>
      </w:r>
      <w:r w:rsidRPr="00D7765E">
        <w:rPr>
          <w:rFonts w:ascii="Book Antiqua" w:hAnsi="Book Antiqua"/>
          <w:i/>
          <w:iCs/>
        </w:rPr>
        <w:t>Journal of Cleaner Production</w:t>
      </w:r>
      <w:r w:rsidRPr="00D7765E">
        <w:rPr>
          <w:rFonts w:ascii="Book Antiqua" w:hAnsi="Book Antiqua"/>
        </w:rPr>
        <w:t>, 65, pp. 42-56.</w:t>
      </w:r>
    </w:p>
    <w:p w14:paraId="03C27BFB" w14:textId="77777777" w:rsidR="00C4591B" w:rsidRPr="00D7765E" w:rsidRDefault="00C4591B" w:rsidP="00853DB9">
      <w:pPr>
        <w:jc w:val="both"/>
        <w:rPr>
          <w:rFonts w:ascii="Book Antiqua" w:hAnsi="Book Antiqua"/>
        </w:rPr>
      </w:pPr>
      <w:r w:rsidRPr="00D7765E">
        <w:rPr>
          <w:rFonts w:ascii="Book Antiqua" w:hAnsi="Book Antiqua"/>
        </w:rPr>
        <w:t xml:space="preserve">Bone, J., Gonzalez-Uribe, J., Haley, C. and Lahr, H., 2019. </w:t>
      </w:r>
      <w:r w:rsidRPr="00D7765E">
        <w:rPr>
          <w:rFonts w:ascii="Book Antiqua" w:hAnsi="Book Antiqua"/>
          <w:i/>
          <w:iCs/>
        </w:rPr>
        <w:t>The impact of business accelerators and incubators in the UK</w:t>
      </w:r>
      <w:r w:rsidRPr="00D7765E">
        <w:rPr>
          <w:rFonts w:ascii="Book Antiqua" w:hAnsi="Book Antiqua"/>
        </w:rPr>
        <w:t>.</w:t>
      </w:r>
    </w:p>
    <w:p w14:paraId="571B08E0" w14:textId="77777777" w:rsidR="00C4591B" w:rsidRPr="00D7765E" w:rsidRDefault="00C4591B" w:rsidP="006B3626">
      <w:pPr>
        <w:jc w:val="both"/>
        <w:rPr>
          <w:rFonts w:ascii="Book Antiqua" w:hAnsi="Book Antiqua"/>
        </w:rPr>
      </w:pPr>
      <w:r w:rsidRPr="00D7765E">
        <w:rPr>
          <w:rFonts w:ascii="Book Antiqua" w:hAnsi="Book Antiqua"/>
        </w:rPr>
        <w:t xml:space="preserve">Bowen, G. A. (2009) 'Document analysis as a qualitative research method', </w:t>
      </w:r>
      <w:r w:rsidRPr="00D7765E">
        <w:rPr>
          <w:rFonts w:ascii="Book Antiqua" w:hAnsi="Book Antiqua"/>
          <w:i/>
          <w:iCs/>
        </w:rPr>
        <w:t>Qualitative Research Journal</w:t>
      </w:r>
      <w:r w:rsidRPr="00D7765E">
        <w:rPr>
          <w:rFonts w:ascii="Book Antiqua" w:hAnsi="Book Antiqua"/>
        </w:rPr>
        <w:t>, 9(2), pp. 27-40.</w:t>
      </w:r>
    </w:p>
    <w:p w14:paraId="43305829" w14:textId="77777777" w:rsidR="00C4591B" w:rsidRPr="00D7765E" w:rsidRDefault="00C4591B" w:rsidP="00853DB9">
      <w:pPr>
        <w:jc w:val="both"/>
        <w:rPr>
          <w:rFonts w:ascii="Book Antiqua" w:hAnsi="Book Antiqua"/>
        </w:rPr>
      </w:pPr>
      <w:r w:rsidRPr="00D7765E">
        <w:rPr>
          <w:rFonts w:ascii="Book Antiqua" w:hAnsi="Book Antiqua"/>
        </w:rPr>
        <w:lastRenderedPageBreak/>
        <w:t>Braveman, P. and Tarimo, E., 2002. Social inequalities in health within countries: not only an issue for affluent nations. </w:t>
      </w:r>
      <w:r w:rsidRPr="00D7765E">
        <w:rPr>
          <w:rFonts w:ascii="Book Antiqua" w:hAnsi="Book Antiqua"/>
          <w:i/>
          <w:iCs/>
        </w:rPr>
        <w:t>Social science &amp; medicine</w:t>
      </w:r>
      <w:r w:rsidRPr="00D7765E">
        <w:rPr>
          <w:rFonts w:ascii="Book Antiqua" w:hAnsi="Book Antiqua"/>
        </w:rPr>
        <w:t>, </w:t>
      </w:r>
      <w:r w:rsidRPr="00D7765E">
        <w:rPr>
          <w:rFonts w:ascii="Book Antiqua" w:hAnsi="Book Antiqua"/>
          <w:i/>
          <w:iCs/>
        </w:rPr>
        <w:t>54</w:t>
      </w:r>
      <w:r w:rsidRPr="00D7765E">
        <w:rPr>
          <w:rFonts w:ascii="Book Antiqua" w:hAnsi="Book Antiqua"/>
        </w:rPr>
        <w:t>(11), pp.1621-1635.</w:t>
      </w:r>
    </w:p>
    <w:p w14:paraId="30B2EE1E" w14:textId="77777777" w:rsidR="00C4591B" w:rsidRPr="00D7765E" w:rsidRDefault="00C4591B" w:rsidP="006B3626">
      <w:pPr>
        <w:jc w:val="both"/>
        <w:rPr>
          <w:rFonts w:ascii="Book Antiqua" w:hAnsi="Book Antiqua"/>
        </w:rPr>
      </w:pPr>
      <w:r w:rsidRPr="00D7765E">
        <w:rPr>
          <w:rFonts w:ascii="Book Antiqua" w:hAnsi="Book Antiqua"/>
        </w:rPr>
        <w:t xml:space="preserve">Brush, C.G., Greene, P.G., Balachandra, L. and Davis, A.E., 2018. The gender gap in venture capital-progress, problems, and perspectives. </w:t>
      </w:r>
      <w:r w:rsidRPr="00D7765E">
        <w:rPr>
          <w:rFonts w:ascii="Book Antiqua" w:hAnsi="Book Antiqua"/>
          <w:i/>
          <w:iCs/>
        </w:rPr>
        <w:t>Venture Capital</w:t>
      </w:r>
      <w:r w:rsidRPr="00D7765E">
        <w:rPr>
          <w:rFonts w:ascii="Book Antiqua" w:hAnsi="Book Antiqua"/>
        </w:rPr>
        <w:t>, 20(2), pp.115-136.</w:t>
      </w:r>
    </w:p>
    <w:p w14:paraId="5B65CAD7" w14:textId="77777777" w:rsidR="00C4591B" w:rsidRPr="00D7765E" w:rsidRDefault="00C4591B" w:rsidP="006B3626">
      <w:pPr>
        <w:jc w:val="both"/>
        <w:rPr>
          <w:rFonts w:ascii="Book Antiqua" w:hAnsi="Book Antiqua"/>
        </w:rPr>
      </w:pPr>
      <w:r w:rsidRPr="00D7765E">
        <w:rPr>
          <w:rFonts w:ascii="Book Antiqua" w:hAnsi="Book Antiqua"/>
        </w:rPr>
        <w:t xml:space="preserve">Bruton, G.D., Ahlstrom, D., and Obloj, K., 2013. Entrepreneurship in emerging economies: Where are we today and where should the research go in the future. </w:t>
      </w:r>
      <w:r w:rsidRPr="00D7765E">
        <w:rPr>
          <w:rFonts w:ascii="Book Antiqua" w:hAnsi="Book Antiqua"/>
          <w:i/>
          <w:iCs/>
        </w:rPr>
        <w:t>Entrepreneurship Theory and Practice</w:t>
      </w:r>
      <w:r w:rsidRPr="00D7765E">
        <w:rPr>
          <w:rFonts w:ascii="Book Antiqua" w:hAnsi="Book Antiqua"/>
        </w:rPr>
        <w:t>, 32(1), pp.1-14.</w:t>
      </w:r>
    </w:p>
    <w:p w14:paraId="6B23810E" w14:textId="77777777" w:rsidR="00C4591B" w:rsidRPr="00D7765E" w:rsidRDefault="00C4591B" w:rsidP="006B3626">
      <w:pPr>
        <w:jc w:val="both"/>
        <w:rPr>
          <w:rFonts w:ascii="Book Antiqua" w:hAnsi="Book Antiqua" w:cs="Arial"/>
        </w:rPr>
      </w:pPr>
      <w:r w:rsidRPr="00D7765E">
        <w:rPr>
          <w:rFonts w:ascii="Book Antiqua" w:hAnsi="Book Antiqua" w:cs="Arial"/>
        </w:rPr>
        <w:t xml:space="preserve">Campos Magalhães, J., 2019. Startups: A Conceptual Framework. </w:t>
      </w:r>
      <w:r w:rsidRPr="00D7765E">
        <w:rPr>
          <w:rFonts w:ascii="Book Antiqua" w:hAnsi="Book Antiqua" w:cs="Arial"/>
          <w:i/>
          <w:iCs/>
        </w:rPr>
        <w:t>Journal of Entrepreneurship and Business Innovation</w:t>
      </w:r>
      <w:r w:rsidRPr="00D7765E">
        <w:rPr>
          <w:rFonts w:ascii="Book Antiqua" w:hAnsi="Book Antiqua" w:cs="Arial"/>
        </w:rPr>
        <w:t xml:space="preserve">, 6(1), pp. 31-42. </w:t>
      </w:r>
    </w:p>
    <w:p w14:paraId="4C1AE5F4" w14:textId="77777777" w:rsidR="00C4591B" w:rsidRPr="00D7765E" w:rsidRDefault="00C4591B" w:rsidP="006B3626">
      <w:pPr>
        <w:jc w:val="both"/>
        <w:rPr>
          <w:rFonts w:ascii="Book Antiqua" w:hAnsi="Book Antiqua" w:cs="Arial"/>
        </w:rPr>
      </w:pPr>
      <w:r w:rsidRPr="00D7765E">
        <w:rPr>
          <w:rFonts w:ascii="Book Antiqua" w:hAnsi="Book Antiqua" w:cs="Arial"/>
        </w:rPr>
        <w:t>Christensen, C., 1997. Patterns in the evolution of product competition. </w:t>
      </w:r>
      <w:r w:rsidRPr="00D7765E">
        <w:rPr>
          <w:rFonts w:ascii="Book Antiqua" w:hAnsi="Book Antiqua" w:cs="Arial"/>
          <w:i/>
          <w:iCs/>
        </w:rPr>
        <w:t>European Management Journal</w:t>
      </w:r>
      <w:r w:rsidRPr="00D7765E">
        <w:rPr>
          <w:rFonts w:ascii="Book Antiqua" w:hAnsi="Book Antiqua" w:cs="Arial"/>
        </w:rPr>
        <w:t>, </w:t>
      </w:r>
      <w:r w:rsidRPr="00D7765E">
        <w:rPr>
          <w:rFonts w:ascii="Book Antiqua" w:hAnsi="Book Antiqua" w:cs="Arial"/>
          <w:i/>
          <w:iCs/>
        </w:rPr>
        <w:t>15</w:t>
      </w:r>
      <w:r w:rsidRPr="00D7765E">
        <w:rPr>
          <w:rFonts w:ascii="Book Antiqua" w:hAnsi="Book Antiqua" w:cs="Arial"/>
        </w:rPr>
        <w:t>(2), pp.117-127.</w:t>
      </w:r>
    </w:p>
    <w:p w14:paraId="3EF4A2D3" w14:textId="77777777" w:rsidR="00C4591B" w:rsidRPr="00D7765E" w:rsidRDefault="00C4591B" w:rsidP="006B3626">
      <w:pPr>
        <w:jc w:val="both"/>
        <w:rPr>
          <w:rFonts w:ascii="Book Antiqua" w:hAnsi="Book Antiqua"/>
        </w:rPr>
      </w:pPr>
      <w:r w:rsidRPr="00D7765E">
        <w:rPr>
          <w:rFonts w:ascii="Book Antiqua" w:hAnsi="Book Antiqua" w:cs="Arial"/>
        </w:rPr>
        <w:t xml:space="preserve">Cockayne, D., 2019. What is a startup firm? A methodological and epistemological investigation into research objects in economic geography. </w:t>
      </w:r>
      <w:r w:rsidRPr="00D7765E">
        <w:rPr>
          <w:rFonts w:ascii="Book Antiqua" w:hAnsi="Book Antiqua" w:cs="Arial"/>
          <w:i/>
          <w:iCs/>
        </w:rPr>
        <w:t>Geoforum</w:t>
      </w:r>
      <w:r w:rsidRPr="00D7765E">
        <w:rPr>
          <w:rFonts w:ascii="Book Antiqua" w:hAnsi="Book Antiqua" w:cs="Arial"/>
        </w:rPr>
        <w:t>, 107, pp.77-87.</w:t>
      </w:r>
    </w:p>
    <w:p w14:paraId="4A1742AE" w14:textId="77777777" w:rsidR="00C4591B" w:rsidRPr="00D7765E" w:rsidRDefault="00C4591B" w:rsidP="006B3626">
      <w:pPr>
        <w:jc w:val="both"/>
        <w:rPr>
          <w:rFonts w:ascii="Book Antiqua" w:hAnsi="Book Antiqua"/>
        </w:rPr>
      </w:pPr>
      <w:r w:rsidRPr="00D7765E">
        <w:rPr>
          <w:rFonts w:ascii="Book Antiqua" w:hAnsi="Book Antiqua"/>
        </w:rPr>
        <w:t xml:space="preserve">Cohen, B., and Winn, M.I., 2007. Market imperfections, opportunity, and sustainable entrepreneurship. </w:t>
      </w:r>
      <w:r w:rsidRPr="00D7765E">
        <w:rPr>
          <w:rFonts w:ascii="Book Antiqua" w:hAnsi="Book Antiqua"/>
          <w:i/>
          <w:iCs/>
        </w:rPr>
        <w:t>Journal of Business Venturing</w:t>
      </w:r>
      <w:r w:rsidRPr="00D7765E">
        <w:rPr>
          <w:rFonts w:ascii="Book Antiqua" w:hAnsi="Book Antiqua"/>
        </w:rPr>
        <w:t>, 22(1), pp.29-49.</w:t>
      </w:r>
    </w:p>
    <w:p w14:paraId="7965F8BB" w14:textId="77777777" w:rsidR="00C4591B" w:rsidRPr="00D7765E" w:rsidRDefault="00C4591B" w:rsidP="006B3626">
      <w:pPr>
        <w:jc w:val="both"/>
        <w:rPr>
          <w:rFonts w:ascii="Book Antiqua" w:hAnsi="Book Antiqua"/>
        </w:rPr>
      </w:pPr>
      <w:r w:rsidRPr="00D7765E">
        <w:rPr>
          <w:rFonts w:ascii="Book Antiqua" w:hAnsi="Book Antiqua"/>
        </w:rPr>
        <w:t xml:space="preserve">Creswell, J. W. and Poth, C. N. (2017) </w:t>
      </w:r>
      <w:r w:rsidRPr="00D7765E">
        <w:rPr>
          <w:rFonts w:ascii="Book Antiqua" w:hAnsi="Book Antiqua"/>
          <w:i/>
          <w:iCs/>
        </w:rPr>
        <w:t>Qualitative inquiry and research design: Choosing among five approaches</w:t>
      </w:r>
      <w:r w:rsidRPr="00D7765E">
        <w:rPr>
          <w:rFonts w:ascii="Book Antiqua" w:hAnsi="Book Antiqua"/>
        </w:rPr>
        <w:t>. 4th edn. Thousand Oaks: Sage.</w:t>
      </w:r>
    </w:p>
    <w:p w14:paraId="580410DF" w14:textId="77777777" w:rsidR="00C4591B" w:rsidRPr="00D7765E" w:rsidRDefault="00C4591B" w:rsidP="006B3626">
      <w:pPr>
        <w:jc w:val="both"/>
        <w:rPr>
          <w:rFonts w:ascii="Book Antiqua" w:hAnsi="Book Antiqua"/>
        </w:rPr>
      </w:pPr>
      <w:r w:rsidRPr="00D7765E">
        <w:rPr>
          <w:rFonts w:ascii="Book Antiqua" w:hAnsi="Book Antiqua"/>
        </w:rPr>
        <w:t xml:space="preserve">Creswell, J.W. and Clark, V.L.P., 2017. </w:t>
      </w:r>
      <w:r w:rsidRPr="00D7765E">
        <w:rPr>
          <w:rFonts w:ascii="Book Antiqua" w:hAnsi="Book Antiqua"/>
          <w:i/>
        </w:rPr>
        <w:t>Designing and conducting mixed methods research</w:t>
      </w:r>
      <w:r w:rsidRPr="00D7765E">
        <w:rPr>
          <w:rFonts w:ascii="Book Antiqua" w:hAnsi="Book Antiqua"/>
        </w:rPr>
        <w:t>. Sage publications.</w:t>
      </w:r>
    </w:p>
    <w:p w14:paraId="2F082D47" w14:textId="77777777" w:rsidR="00C4591B" w:rsidRPr="00D7765E" w:rsidRDefault="00C4591B" w:rsidP="001D7AA3">
      <w:pPr>
        <w:jc w:val="both"/>
        <w:rPr>
          <w:rFonts w:ascii="Book Antiqua" w:hAnsi="Book Antiqua"/>
        </w:rPr>
      </w:pPr>
      <w:r w:rsidRPr="00D7765E">
        <w:rPr>
          <w:rFonts w:ascii="Book Antiqua" w:hAnsi="Book Antiqua"/>
        </w:rPr>
        <w:t xml:space="preserve">Dyer, W.G., 1994. Toward a Theory of Entrepreneurial Careers. </w:t>
      </w:r>
      <w:r w:rsidRPr="00D7765E">
        <w:rPr>
          <w:rFonts w:ascii="Book Antiqua" w:hAnsi="Book Antiqua"/>
          <w:i/>
          <w:iCs/>
        </w:rPr>
        <w:t>Entrepreneurship Theory and Practice</w:t>
      </w:r>
      <w:r w:rsidRPr="00D7765E">
        <w:rPr>
          <w:rFonts w:ascii="Book Antiqua" w:hAnsi="Book Antiqua"/>
        </w:rPr>
        <w:t>, 19(3), pp. 7-20.</w:t>
      </w:r>
    </w:p>
    <w:p w14:paraId="67BDD6B4" w14:textId="77777777" w:rsidR="00C4591B" w:rsidRPr="00D7765E" w:rsidRDefault="00C4591B" w:rsidP="006B3626">
      <w:pPr>
        <w:jc w:val="both"/>
        <w:rPr>
          <w:rFonts w:ascii="Book Antiqua" w:hAnsi="Book Antiqua"/>
        </w:rPr>
      </w:pPr>
      <w:r w:rsidRPr="00D7765E">
        <w:rPr>
          <w:rFonts w:ascii="Book Antiqua" w:hAnsi="Book Antiqua"/>
        </w:rPr>
        <w:t xml:space="preserve">Garg, M. and Gupta, S., 2022. Startups and the growing entrepreneurial ecosystem. </w:t>
      </w:r>
      <w:r w:rsidRPr="00D7765E">
        <w:rPr>
          <w:rFonts w:ascii="Book Antiqua" w:hAnsi="Book Antiqua"/>
          <w:i/>
          <w:iCs/>
        </w:rPr>
        <w:t>Journal of Intellectual Property Rights (JIPR)</w:t>
      </w:r>
      <w:r w:rsidRPr="00D7765E">
        <w:rPr>
          <w:rFonts w:ascii="Book Antiqua" w:hAnsi="Book Antiqua"/>
        </w:rPr>
        <w:t>, 26(1), pp.31-38.</w:t>
      </w:r>
    </w:p>
    <w:p w14:paraId="78E2B664" w14:textId="77777777" w:rsidR="00C4591B" w:rsidRPr="00D7765E" w:rsidRDefault="00C4591B" w:rsidP="009A26EC">
      <w:pPr>
        <w:jc w:val="both"/>
        <w:rPr>
          <w:rFonts w:ascii="Book Antiqua" w:hAnsi="Book Antiqua"/>
        </w:rPr>
      </w:pPr>
      <w:r w:rsidRPr="00D7765E">
        <w:rPr>
          <w:rFonts w:ascii="Book Antiqua" w:hAnsi="Book Antiqua"/>
        </w:rPr>
        <w:t xml:space="preserve">Gerlach, S. and Brem, A., 2015. What determines a successful business incubator? Introduction to an incubator guide. </w:t>
      </w:r>
      <w:r w:rsidRPr="00D7765E">
        <w:rPr>
          <w:rFonts w:ascii="Book Antiqua" w:hAnsi="Book Antiqua"/>
          <w:i/>
          <w:iCs/>
        </w:rPr>
        <w:t>International Journal of Entrepreneurial Venturing</w:t>
      </w:r>
      <w:r w:rsidRPr="00D7765E">
        <w:rPr>
          <w:rFonts w:ascii="Book Antiqua" w:hAnsi="Book Antiqua"/>
        </w:rPr>
        <w:t>, 7(3), pp.286-307.</w:t>
      </w:r>
    </w:p>
    <w:p w14:paraId="2C7C15F6" w14:textId="77777777" w:rsidR="00C4591B" w:rsidRDefault="00C4591B" w:rsidP="006B3626">
      <w:pPr>
        <w:jc w:val="both"/>
        <w:rPr>
          <w:rFonts w:ascii="Book Antiqua" w:hAnsi="Book Antiqua"/>
        </w:rPr>
      </w:pPr>
      <w:r w:rsidRPr="00D7765E">
        <w:rPr>
          <w:rFonts w:ascii="Book Antiqua" w:hAnsi="Book Antiqua"/>
        </w:rPr>
        <w:t>Gompers, P. and Lerner, J., 2001. The Venture Capital Cycle. Cambridge: MIT Press.</w:t>
      </w:r>
    </w:p>
    <w:p w14:paraId="14F032B3" w14:textId="4049482F" w:rsidR="00B754EC" w:rsidRPr="00D7765E" w:rsidRDefault="00B754EC" w:rsidP="006B3626">
      <w:pPr>
        <w:jc w:val="both"/>
        <w:rPr>
          <w:rFonts w:ascii="Book Antiqua" w:hAnsi="Book Antiqua"/>
        </w:rPr>
      </w:pPr>
      <w:r w:rsidRPr="00B754EC">
        <w:rPr>
          <w:rFonts w:ascii="Book Antiqua" w:hAnsi="Book Antiqua"/>
        </w:rPr>
        <w:t>Hopkins, A.G., 2008. Rethinking decolonization. </w:t>
      </w:r>
      <w:r w:rsidRPr="00B754EC">
        <w:rPr>
          <w:rFonts w:ascii="Book Antiqua" w:hAnsi="Book Antiqua"/>
          <w:i/>
          <w:iCs/>
        </w:rPr>
        <w:t>Past and Present</w:t>
      </w:r>
      <w:r w:rsidRPr="00B754EC">
        <w:rPr>
          <w:rFonts w:ascii="Book Antiqua" w:hAnsi="Book Antiqua"/>
        </w:rPr>
        <w:t>, </w:t>
      </w:r>
      <w:r w:rsidRPr="00B754EC">
        <w:rPr>
          <w:rFonts w:ascii="Book Antiqua" w:hAnsi="Book Antiqua"/>
          <w:i/>
          <w:iCs/>
        </w:rPr>
        <w:t>200</w:t>
      </w:r>
      <w:r w:rsidRPr="00B754EC">
        <w:rPr>
          <w:rFonts w:ascii="Book Antiqua" w:hAnsi="Book Antiqua"/>
        </w:rPr>
        <w:t>(1), pp.211-247.</w:t>
      </w:r>
    </w:p>
    <w:p w14:paraId="2F634CF8" w14:textId="77777777" w:rsidR="00C4591B" w:rsidRPr="00D7765E" w:rsidRDefault="00C4591B" w:rsidP="006B3626">
      <w:pPr>
        <w:jc w:val="both"/>
        <w:rPr>
          <w:rFonts w:ascii="Book Antiqua" w:hAnsi="Book Antiqua"/>
        </w:rPr>
      </w:pPr>
      <w:r w:rsidRPr="00D7765E">
        <w:rPr>
          <w:rFonts w:ascii="Book Antiqua" w:hAnsi="Book Antiqua"/>
        </w:rPr>
        <w:t>Ismail, A., Kamel, S. and Wahba, K., 2019. The impact of technology-based incubators in creating a sustainable and scalable startup culture in emerging economies: a system thinking model. </w:t>
      </w:r>
      <w:r w:rsidRPr="00D7765E">
        <w:rPr>
          <w:rFonts w:ascii="Book Antiqua" w:hAnsi="Book Antiqua"/>
          <w:i/>
          <w:iCs/>
        </w:rPr>
        <w:t>Communications of the IBIMA</w:t>
      </w:r>
      <w:r w:rsidRPr="00D7765E">
        <w:rPr>
          <w:rFonts w:ascii="Book Antiqua" w:hAnsi="Book Antiqua"/>
        </w:rPr>
        <w:t>, </w:t>
      </w:r>
      <w:r w:rsidRPr="00D7765E">
        <w:rPr>
          <w:rFonts w:ascii="Book Antiqua" w:hAnsi="Book Antiqua"/>
          <w:i/>
          <w:iCs/>
        </w:rPr>
        <w:t>2019</w:t>
      </w:r>
      <w:r w:rsidRPr="00D7765E">
        <w:rPr>
          <w:rFonts w:ascii="Book Antiqua" w:hAnsi="Book Antiqua"/>
        </w:rPr>
        <w:t>, pp.1-16.</w:t>
      </w:r>
    </w:p>
    <w:p w14:paraId="0F8C8E54" w14:textId="77777777" w:rsidR="00C4591B" w:rsidRPr="00D7765E" w:rsidRDefault="00C4591B" w:rsidP="006B3626">
      <w:pPr>
        <w:jc w:val="both"/>
        <w:rPr>
          <w:rFonts w:ascii="Book Antiqua" w:hAnsi="Book Antiqua"/>
        </w:rPr>
      </w:pPr>
      <w:r w:rsidRPr="00D7765E">
        <w:rPr>
          <w:rFonts w:ascii="Book Antiqua" w:hAnsi="Book Antiqua"/>
        </w:rPr>
        <w:t xml:space="preserve">Khavul, S., 2010. Microfinance: Creating opportunities for the poor? </w:t>
      </w:r>
      <w:r w:rsidRPr="00D7765E">
        <w:rPr>
          <w:rFonts w:ascii="Book Antiqua" w:hAnsi="Book Antiqua"/>
          <w:i/>
          <w:iCs/>
        </w:rPr>
        <w:t>Academy of Management Perspectives</w:t>
      </w:r>
      <w:r w:rsidRPr="00D7765E">
        <w:rPr>
          <w:rFonts w:ascii="Book Antiqua" w:hAnsi="Book Antiqua"/>
        </w:rPr>
        <w:t>, 24(3), pp.58-72.</w:t>
      </w:r>
    </w:p>
    <w:p w14:paraId="1E3CE3E4" w14:textId="77777777" w:rsidR="00C4591B" w:rsidRPr="00D7765E" w:rsidRDefault="00C4591B" w:rsidP="006B3626">
      <w:pPr>
        <w:jc w:val="both"/>
        <w:rPr>
          <w:rFonts w:ascii="Book Antiqua" w:hAnsi="Book Antiqua"/>
        </w:rPr>
      </w:pPr>
      <w:r w:rsidRPr="00D7765E">
        <w:rPr>
          <w:rFonts w:ascii="Book Antiqua" w:hAnsi="Book Antiqua"/>
        </w:rPr>
        <w:t>Kitchenham, B. &amp; Charters, S. (2007) 'Guidelines for performing systematic literature reviews in software engineering'. Keele University and Durham University Joint Report, EBSE Technical Report.</w:t>
      </w:r>
    </w:p>
    <w:p w14:paraId="60297637" w14:textId="77777777" w:rsidR="00721B7A" w:rsidRDefault="00721B7A" w:rsidP="006B3626">
      <w:pPr>
        <w:jc w:val="both"/>
        <w:rPr>
          <w:rFonts w:ascii="Book Antiqua" w:hAnsi="Book Antiqua"/>
        </w:rPr>
      </w:pPr>
      <w:r w:rsidRPr="00721B7A">
        <w:rPr>
          <w:rFonts w:ascii="Book Antiqua" w:hAnsi="Book Antiqua"/>
        </w:rPr>
        <w:t xml:space="preserve">Kuckertz, A., Berger, E.S.C., and Brändle, L., 2020. Entrepreneurship and the sustainable bioeconomy transformation. </w:t>
      </w:r>
      <w:r w:rsidRPr="00721B7A">
        <w:rPr>
          <w:rFonts w:ascii="Book Antiqua" w:hAnsi="Book Antiqua"/>
          <w:i/>
          <w:iCs/>
        </w:rPr>
        <w:t>Environmental Innovation and Societal Transitions</w:t>
      </w:r>
      <w:r w:rsidRPr="00721B7A">
        <w:rPr>
          <w:rFonts w:ascii="Book Antiqua" w:hAnsi="Book Antiqua"/>
        </w:rPr>
        <w:t>, 37, pp. 332-344.</w:t>
      </w:r>
    </w:p>
    <w:p w14:paraId="7FCE739D" w14:textId="674BC09F" w:rsidR="00C4591B" w:rsidRPr="00D7765E" w:rsidRDefault="00C4591B" w:rsidP="006B3626">
      <w:pPr>
        <w:jc w:val="both"/>
        <w:rPr>
          <w:rFonts w:ascii="Book Antiqua" w:hAnsi="Book Antiqua"/>
        </w:rPr>
      </w:pPr>
      <w:r w:rsidRPr="00D7765E">
        <w:rPr>
          <w:rFonts w:ascii="Book Antiqua" w:hAnsi="Book Antiqua"/>
        </w:rPr>
        <w:t xml:space="preserve">Lüdeke-Freund, F., 2010. Towards a conceptual framework of 'business models for sustainability'. </w:t>
      </w:r>
      <w:r w:rsidRPr="00D7765E">
        <w:rPr>
          <w:rFonts w:ascii="Book Antiqua" w:hAnsi="Book Antiqua"/>
          <w:i/>
          <w:iCs/>
        </w:rPr>
        <w:t>Knowledge collaboration &amp; learning for sustainable innovation</w:t>
      </w:r>
      <w:r w:rsidRPr="00D7765E">
        <w:rPr>
          <w:rFonts w:ascii="Book Antiqua" w:hAnsi="Book Antiqua"/>
        </w:rPr>
        <w:t>, pp. 25-29.</w:t>
      </w:r>
    </w:p>
    <w:p w14:paraId="2E36561B" w14:textId="77777777" w:rsidR="00C4591B" w:rsidRPr="00D7765E" w:rsidRDefault="00C4591B" w:rsidP="006B3626">
      <w:pPr>
        <w:jc w:val="both"/>
        <w:rPr>
          <w:rFonts w:ascii="Book Antiqua" w:hAnsi="Book Antiqua"/>
        </w:rPr>
      </w:pPr>
      <w:r w:rsidRPr="00D7765E">
        <w:rPr>
          <w:rFonts w:ascii="Book Antiqua" w:hAnsi="Book Antiqua"/>
        </w:rPr>
        <w:t xml:space="preserve">Mian, S., Lamine, W., and Fayolle, A., 2016. Technology business incubation: An overview of the state of knowledge. </w:t>
      </w:r>
      <w:r w:rsidRPr="00D7765E">
        <w:rPr>
          <w:rFonts w:ascii="Book Antiqua" w:hAnsi="Book Antiqua"/>
          <w:i/>
          <w:iCs/>
        </w:rPr>
        <w:t>Technovation</w:t>
      </w:r>
      <w:r w:rsidRPr="00D7765E">
        <w:rPr>
          <w:rFonts w:ascii="Book Antiqua" w:hAnsi="Book Antiqua"/>
        </w:rPr>
        <w:t>, 50-51, pp.1-12.</w:t>
      </w:r>
    </w:p>
    <w:p w14:paraId="75921E40" w14:textId="77777777" w:rsidR="00C4591B" w:rsidRPr="00D7765E" w:rsidRDefault="00C4591B" w:rsidP="00056E25">
      <w:pPr>
        <w:jc w:val="both"/>
        <w:rPr>
          <w:rFonts w:ascii="Book Antiqua" w:hAnsi="Book Antiqua"/>
        </w:rPr>
      </w:pPr>
      <w:r w:rsidRPr="00D7765E">
        <w:rPr>
          <w:rFonts w:ascii="Book Antiqua" w:hAnsi="Book Antiqua"/>
        </w:rPr>
        <w:t xml:space="preserve">Nosratabadi, S., Mosavi, A., Shamshirband, S., Zavadskas, E.K., Rakotonirainy, A. and Chau, K.W., 2019. Sustainable business models: A review. </w:t>
      </w:r>
      <w:r w:rsidRPr="00D7765E">
        <w:rPr>
          <w:rFonts w:ascii="Book Antiqua" w:hAnsi="Book Antiqua"/>
          <w:i/>
          <w:iCs/>
        </w:rPr>
        <w:t>Sustainability</w:t>
      </w:r>
      <w:r w:rsidRPr="00D7765E">
        <w:rPr>
          <w:rFonts w:ascii="Book Antiqua" w:hAnsi="Book Antiqua"/>
        </w:rPr>
        <w:t>, 11(6), p.1663.</w:t>
      </w:r>
    </w:p>
    <w:p w14:paraId="019F724B" w14:textId="77777777" w:rsidR="00C4591B" w:rsidRPr="00D7765E" w:rsidRDefault="00C4591B" w:rsidP="006B3626">
      <w:pPr>
        <w:jc w:val="both"/>
        <w:rPr>
          <w:rFonts w:ascii="Book Antiqua" w:hAnsi="Book Antiqua" w:cs="Arial"/>
        </w:rPr>
      </w:pPr>
      <w:r w:rsidRPr="00D7765E">
        <w:rPr>
          <w:rFonts w:ascii="Book Antiqua" w:hAnsi="Book Antiqua" w:cs="Arial"/>
        </w:rPr>
        <w:t>Poszler, F., Ritter, A.C. and Welpe, I., 2019. Blockchain startups in the logistics industry: the technology s potential to disrupt business models and supply chains. </w:t>
      </w:r>
      <w:r w:rsidRPr="00D7765E">
        <w:rPr>
          <w:rFonts w:ascii="Book Antiqua" w:hAnsi="Book Antiqua" w:cs="Arial"/>
          <w:i/>
          <w:iCs/>
        </w:rPr>
        <w:t>Logistik im Wandel der Zeit–Von der Produktionssteuerung zu vernetzten Supply Chains: Festschrift für Wolfgang Kersten zum 60. Geburtstag</w:t>
      </w:r>
      <w:r w:rsidRPr="00D7765E">
        <w:rPr>
          <w:rFonts w:ascii="Book Antiqua" w:hAnsi="Book Antiqua" w:cs="Arial"/>
        </w:rPr>
        <w:t>, pp.567-584.</w:t>
      </w:r>
    </w:p>
    <w:p w14:paraId="5CF05015" w14:textId="77777777" w:rsidR="00C4591B" w:rsidRPr="00D7765E" w:rsidRDefault="00C4591B" w:rsidP="00056E25">
      <w:pPr>
        <w:jc w:val="both"/>
        <w:rPr>
          <w:rFonts w:ascii="Book Antiqua" w:hAnsi="Book Antiqua"/>
        </w:rPr>
      </w:pPr>
      <w:r w:rsidRPr="00D7765E">
        <w:rPr>
          <w:rFonts w:ascii="Book Antiqua" w:hAnsi="Book Antiqua"/>
        </w:rPr>
        <w:lastRenderedPageBreak/>
        <w:t xml:space="preserve">Reiff, N. (2024). </w:t>
      </w:r>
      <w:r w:rsidRPr="00D7765E">
        <w:rPr>
          <w:rFonts w:ascii="Book Antiqua" w:hAnsi="Book Antiqua"/>
          <w:i/>
          <w:iCs/>
        </w:rPr>
        <w:t>Top Companies Owned By Facebook</w:t>
      </w:r>
      <w:r w:rsidRPr="00D7765E">
        <w:rPr>
          <w:rFonts w:ascii="Book Antiqua" w:hAnsi="Book Antiqua"/>
        </w:rPr>
        <w:t>. [online] Investopedia. Available at: https://www.investopedia.com/articles/personal-finance/051815/top-11-companies-owned-facebook.asp.</w:t>
      </w:r>
    </w:p>
    <w:p w14:paraId="0A3D0F3F" w14:textId="77777777" w:rsidR="00C4591B" w:rsidRPr="00D7765E" w:rsidRDefault="00C4591B" w:rsidP="00E34B10">
      <w:pPr>
        <w:jc w:val="both"/>
        <w:rPr>
          <w:rFonts w:ascii="Book Antiqua" w:hAnsi="Book Antiqua"/>
        </w:rPr>
      </w:pPr>
      <w:r w:rsidRPr="00D7765E">
        <w:rPr>
          <w:rFonts w:ascii="Book Antiqua" w:hAnsi="Book Antiqua"/>
        </w:rPr>
        <w:t xml:space="preserve">Reynolds, P., Storey, D.J. and Westhead, P., 1994. Cross-national comparisons of the variation in new firm formation rates. </w:t>
      </w:r>
      <w:r w:rsidRPr="00D7765E">
        <w:rPr>
          <w:rFonts w:ascii="Book Antiqua" w:hAnsi="Book Antiqua"/>
          <w:i/>
          <w:iCs/>
        </w:rPr>
        <w:t>Regional Studies</w:t>
      </w:r>
      <w:r w:rsidRPr="00D7765E">
        <w:rPr>
          <w:rFonts w:ascii="Book Antiqua" w:hAnsi="Book Antiqua"/>
        </w:rPr>
        <w:t>, 28(4), pp.443-456.</w:t>
      </w:r>
    </w:p>
    <w:p w14:paraId="637EAC1E" w14:textId="77777777" w:rsidR="00C4591B" w:rsidRPr="00D7765E" w:rsidRDefault="00C4591B" w:rsidP="00056E25">
      <w:pPr>
        <w:jc w:val="both"/>
        <w:rPr>
          <w:rFonts w:ascii="Book Antiqua" w:hAnsi="Book Antiqua"/>
        </w:rPr>
      </w:pPr>
      <w:r w:rsidRPr="00D7765E">
        <w:rPr>
          <w:rFonts w:ascii="Book Antiqua" w:hAnsi="Book Antiqua"/>
        </w:rPr>
        <w:t>Samaeemofrad, N., van den Herik, J. and Verburg, R., 2016, June. A new perspective on business incubators. In </w:t>
      </w:r>
      <w:r w:rsidRPr="00D7765E">
        <w:rPr>
          <w:rFonts w:ascii="Book Antiqua" w:hAnsi="Book Antiqua"/>
          <w:i/>
          <w:iCs/>
        </w:rPr>
        <w:t>2016 International Conference on Engineering, Technology and Innovation/IEEE lnternational Technology Management Conference (ICE/ITMC)</w:t>
      </w:r>
      <w:r w:rsidRPr="00D7765E">
        <w:rPr>
          <w:rFonts w:ascii="Book Antiqua" w:hAnsi="Book Antiqua"/>
        </w:rPr>
        <w:t> (pp. 1-11). IEEE.</w:t>
      </w:r>
    </w:p>
    <w:p w14:paraId="0D9DD8A3" w14:textId="77777777" w:rsidR="00C4591B" w:rsidRPr="00D7765E" w:rsidRDefault="00C4591B" w:rsidP="006B3626">
      <w:pPr>
        <w:jc w:val="both"/>
        <w:rPr>
          <w:rFonts w:ascii="Book Antiqua" w:hAnsi="Book Antiqua"/>
        </w:rPr>
      </w:pPr>
      <w:r w:rsidRPr="00D7765E">
        <w:rPr>
          <w:rFonts w:ascii="Book Antiqua" w:hAnsi="Book Antiqua"/>
        </w:rPr>
        <w:t xml:space="preserve">Schaltegger, S., Hansen, E.G. and Lund, S., 2016. Business Models for Sustainability: Origins, Present Research, and Future Avenues. </w:t>
      </w:r>
      <w:r w:rsidRPr="00D7765E">
        <w:rPr>
          <w:rFonts w:ascii="Book Antiqua" w:hAnsi="Book Antiqua"/>
          <w:i/>
          <w:iCs/>
        </w:rPr>
        <w:t>Organization &amp; Environment</w:t>
      </w:r>
      <w:r w:rsidRPr="00D7765E">
        <w:rPr>
          <w:rFonts w:ascii="Book Antiqua" w:hAnsi="Book Antiqua"/>
        </w:rPr>
        <w:t>, 29(1), pp. 3-10.</w:t>
      </w:r>
    </w:p>
    <w:p w14:paraId="7B8CA19B" w14:textId="77777777" w:rsidR="00C4591B" w:rsidRPr="00D7765E" w:rsidRDefault="00C4591B" w:rsidP="00056E25">
      <w:pPr>
        <w:jc w:val="both"/>
        <w:rPr>
          <w:rFonts w:ascii="Book Antiqua" w:hAnsi="Book Antiqua"/>
        </w:rPr>
      </w:pPr>
      <w:r w:rsidRPr="00D7765E">
        <w:rPr>
          <w:rFonts w:ascii="Book Antiqua" w:hAnsi="Book Antiqua"/>
        </w:rPr>
        <w:t>Settles, B., 2009. Active learning literature survey.</w:t>
      </w:r>
    </w:p>
    <w:p w14:paraId="5D20A095" w14:textId="77777777" w:rsidR="00C4591B" w:rsidRPr="00D7765E" w:rsidRDefault="00C4591B" w:rsidP="00056E25">
      <w:pPr>
        <w:jc w:val="both"/>
        <w:rPr>
          <w:rFonts w:ascii="Book Antiqua" w:hAnsi="Book Antiqua"/>
        </w:rPr>
      </w:pPr>
      <w:r w:rsidRPr="00D7765E">
        <w:rPr>
          <w:rFonts w:ascii="Book Antiqua" w:hAnsi="Book Antiqua"/>
        </w:rPr>
        <w:t>Sharma, P. and Chrisman, J.J., 1999. Toward a reconciliation of the definitional issues in the field of corporate entrepreneurship. </w:t>
      </w:r>
      <w:r w:rsidRPr="00D7765E">
        <w:rPr>
          <w:rFonts w:ascii="Book Antiqua" w:hAnsi="Book Antiqua"/>
          <w:i/>
          <w:iCs/>
        </w:rPr>
        <w:t>Entrepreneurship theory and practice</w:t>
      </w:r>
      <w:r w:rsidRPr="00D7765E">
        <w:rPr>
          <w:rFonts w:ascii="Book Antiqua" w:hAnsi="Book Antiqua"/>
        </w:rPr>
        <w:t>, </w:t>
      </w:r>
      <w:r w:rsidRPr="00D7765E">
        <w:rPr>
          <w:rFonts w:ascii="Book Antiqua" w:hAnsi="Book Antiqua"/>
          <w:i/>
          <w:iCs/>
        </w:rPr>
        <w:t>23</w:t>
      </w:r>
      <w:r w:rsidRPr="00D7765E">
        <w:rPr>
          <w:rFonts w:ascii="Book Antiqua" w:hAnsi="Book Antiqua"/>
        </w:rPr>
        <w:t>(3), pp.11-28.</w:t>
      </w:r>
    </w:p>
    <w:p w14:paraId="47BD55E9" w14:textId="77777777" w:rsidR="00C4591B" w:rsidRPr="00D7765E" w:rsidRDefault="00C4591B" w:rsidP="00853DB9">
      <w:pPr>
        <w:jc w:val="both"/>
        <w:rPr>
          <w:rFonts w:ascii="Book Antiqua" w:hAnsi="Book Antiqua"/>
        </w:rPr>
      </w:pPr>
      <w:r w:rsidRPr="00D7765E">
        <w:rPr>
          <w:rFonts w:ascii="Book Antiqua" w:hAnsi="Book Antiqua"/>
        </w:rPr>
        <w:t xml:space="preserve">Shehada, R.Y., El Talla, S.A., Al Shobaki, M.J. and Abu-Naser, S.S., 2020. Learning and Business Incubation Processes and Their Impact on Improving the Performance of Business Incubators. </w:t>
      </w:r>
      <w:r w:rsidRPr="00D7765E">
        <w:rPr>
          <w:rFonts w:ascii="Book Antiqua" w:hAnsi="Book Antiqua"/>
          <w:i/>
          <w:iCs/>
        </w:rPr>
        <w:t>International Journal of Academic Multidisciplinary Research</w:t>
      </w:r>
      <w:r w:rsidRPr="00D7765E">
        <w:rPr>
          <w:rFonts w:ascii="Book Antiqua" w:hAnsi="Book Antiqua"/>
        </w:rPr>
        <w:t>, 4(5), pp. 120-142.</w:t>
      </w:r>
    </w:p>
    <w:p w14:paraId="4595A70F" w14:textId="77777777" w:rsidR="00C4591B" w:rsidRDefault="00C4591B" w:rsidP="00056E25">
      <w:pPr>
        <w:jc w:val="both"/>
        <w:rPr>
          <w:rFonts w:ascii="Book Antiqua" w:hAnsi="Book Antiqua"/>
        </w:rPr>
      </w:pPr>
      <w:r w:rsidRPr="00D7765E">
        <w:rPr>
          <w:rFonts w:ascii="Book Antiqua" w:hAnsi="Book Antiqua"/>
        </w:rPr>
        <w:t xml:space="preserve">Tripathi, N. and Oivo, M., 2020. The roles of incubators, accelerators, co-working spaces, mentors, and events in the startup development process. In: </w:t>
      </w:r>
      <w:r w:rsidRPr="00D7765E">
        <w:rPr>
          <w:rFonts w:ascii="Book Antiqua" w:hAnsi="Book Antiqua"/>
          <w:i/>
          <w:iCs/>
        </w:rPr>
        <w:t>Case Studies in the Oulu Startup Ecosystem</w:t>
      </w:r>
      <w:r w:rsidRPr="00D7765E">
        <w:rPr>
          <w:rFonts w:ascii="Book Antiqua" w:hAnsi="Book Antiqua"/>
        </w:rPr>
        <w:t>. Springer, Cham, pp.3-26.</w:t>
      </w:r>
    </w:p>
    <w:p w14:paraId="63A60001" w14:textId="660A579F" w:rsidR="00C23910" w:rsidRPr="00D7765E" w:rsidRDefault="00C23910" w:rsidP="00056E25">
      <w:pPr>
        <w:jc w:val="both"/>
        <w:rPr>
          <w:rFonts w:ascii="Book Antiqua" w:hAnsi="Book Antiqua"/>
        </w:rPr>
      </w:pPr>
      <w:r w:rsidRPr="00C23910">
        <w:rPr>
          <w:rFonts w:ascii="Book Antiqua" w:hAnsi="Book Antiqua"/>
        </w:rPr>
        <w:t>Tupas, R., 2023. The Struggle to Decolonize English in School Curricula. In </w:t>
      </w:r>
      <w:r w:rsidRPr="00C23910">
        <w:rPr>
          <w:rFonts w:ascii="Book Antiqua" w:hAnsi="Book Antiqua"/>
          <w:i/>
          <w:iCs/>
        </w:rPr>
        <w:t>English as an International Language Education: Critical Intercultural Literacy Perspectives</w:t>
      </w:r>
      <w:r w:rsidRPr="00C23910">
        <w:rPr>
          <w:rFonts w:ascii="Book Antiqua" w:hAnsi="Book Antiqua"/>
        </w:rPr>
        <w:t> (pp. 393-407). Cham: Springer International Publishing.</w:t>
      </w:r>
    </w:p>
    <w:p w14:paraId="1936B501" w14:textId="77777777" w:rsidR="00C4591B" w:rsidRPr="00D7765E" w:rsidRDefault="00C4591B" w:rsidP="00056E25">
      <w:pPr>
        <w:jc w:val="both"/>
        <w:rPr>
          <w:rFonts w:ascii="Book Antiqua" w:hAnsi="Book Antiqua"/>
        </w:rPr>
      </w:pPr>
      <w:r w:rsidRPr="00D7765E">
        <w:rPr>
          <w:rFonts w:ascii="Book Antiqua" w:hAnsi="Book Antiqua"/>
        </w:rPr>
        <w:t>Zhao, Y., Von Delft, S., Morgan-Thomas, A. and Buck, T., 2020. The evolution of platform business models: Exploring competitive battles in the world of platforms. </w:t>
      </w:r>
      <w:r w:rsidRPr="00D7765E">
        <w:rPr>
          <w:rFonts w:ascii="Book Antiqua" w:hAnsi="Book Antiqua"/>
          <w:i/>
          <w:iCs/>
        </w:rPr>
        <w:t>Long Range Planning</w:t>
      </w:r>
      <w:r w:rsidRPr="00D7765E">
        <w:rPr>
          <w:rFonts w:ascii="Book Antiqua" w:hAnsi="Book Antiqua"/>
        </w:rPr>
        <w:t>, </w:t>
      </w:r>
      <w:r w:rsidRPr="00D7765E">
        <w:rPr>
          <w:rFonts w:ascii="Book Antiqua" w:hAnsi="Book Antiqua"/>
          <w:i/>
          <w:iCs/>
        </w:rPr>
        <w:t>53</w:t>
      </w:r>
      <w:r w:rsidRPr="00D7765E">
        <w:rPr>
          <w:rFonts w:ascii="Book Antiqua" w:hAnsi="Book Antiqua"/>
        </w:rPr>
        <w:t>(4), p.101892.</w:t>
      </w:r>
    </w:p>
    <w:p w14:paraId="30FA318D" w14:textId="77777777" w:rsidR="00E34B10" w:rsidRPr="00D7765E" w:rsidRDefault="00E34B10" w:rsidP="006B3626">
      <w:pPr>
        <w:jc w:val="both"/>
        <w:rPr>
          <w:rFonts w:ascii="Book Antiqua" w:hAnsi="Book Antiqua"/>
        </w:rPr>
      </w:pPr>
    </w:p>
    <w:p w14:paraId="11A4A048" w14:textId="77777777" w:rsidR="001E115F" w:rsidRPr="00D7765E" w:rsidRDefault="001E115F" w:rsidP="006B3626">
      <w:pPr>
        <w:jc w:val="both"/>
        <w:rPr>
          <w:rFonts w:ascii="Book Antiqua" w:hAnsi="Book Antiqua"/>
        </w:rPr>
      </w:pPr>
    </w:p>
    <w:sectPr w:rsidR="001E115F" w:rsidRPr="00D7765E" w:rsidSect="0076410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3EE2B" w14:textId="77777777" w:rsidR="0066673F" w:rsidRDefault="0066673F" w:rsidP="001E115F">
      <w:r>
        <w:separator/>
      </w:r>
    </w:p>
  </w:endnote>
  <w:endnote w:type="continuationSeparator" w:id="0">
    <w:p w14:paraId="4F49EB5C" w14:textId="77777777" w:rsidR="0066673F" w:rsidRDefault="0066673F" w:rsidP="001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5D27" w14:textId="141BCA09" w:rsidR="001E115F" w:rsidRDefault="00E2384F">
    <w:pPr>
      <w:pStyle w:val="Footer"/>
    </w:pPr>
    <w:r>
      <w:rPr>
        <w:noProof/>
      </w:rPr>
      <mc:AlternateContent>
        <mc:Choice Requires="wps">
          <w:drawing>
            <wp:anchor distT="0" distB="0" distL="0" distR="0" simplePos="0" relativeHeight="251662336" behindDoc="0" locked="0" layoutInCell="1" allowOverlap="1" wp14:anchorId="09226DA0" wp14:editId="4947CD29">
              <wp:simplePos x="635" y="635"/>
              <wp:positionH relativeFrom="page">
                <wp:align>center</wp:align>
              </wp:positionH>
              <wp:positionV relativeFrom="page">
                <wp:align>bottom</wp:align>
              </wp:positionV>
              <wp:extent cx="682625" cy="361315"/>
              <wp:effectExtent l="0" t="0" r="3175" b="0"/>
              <wp:wrapNone/>
              <wp:docPr id="1011647922"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61315"/>
                      </a:xfrm>
                      <a:prstGeom prst="rect">
                        <a:avLst/>
                      </a:prstGeom>
                      <a:noFill/>
                      <a:ln>
                        <a:noFill/>
                      </a:ln>
                    </wps:spPr>
                    <wps:txbx>
                      <w:txbxContent>
                        <w:p w14:paraId="7452EA49" w14:textId="2BF2F319"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26DA0" id="_x0000_t202" coordsize="21600,21600" o:spt="202" path="m,l,21600r21600,l21600,xe">
              <v:stroke joinstyle="miter"/>
              <v:path gradientshapeok="t" o:connecttype="rect"/>
            </v:shapetype>
            <v:shape id="Text Box 5" o:spid="_x0000_s1028" type="#_x0000_t202" alt="RESTRICTED" style="position:absolute;margin-left:0;margin-top:0;width:53.75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" filled="f" stroked="f">
              <v:textbox style="mso-fit-shape-to-text:t" inset="0,0,0,15pt">
                <w:txbxContent>
                  <w:p w14:paraId="7452EA49" w14:textId="2BF2F319"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0036" w14:textId="400969A7" w:rsidR="001E115F" w:rsidRDefault="00E2384F">
    <w:pPr>
      <w:pStyle w:val="Footer"/>
    </w:pPr>
    <w:r>
      <w:rPr>
        <w:noProof/>
      </w:rPr>
      <mc:AlternateContent>
        <mc:Choice Requires="wps">
          <w:drawing>
            <wp:anchor distT="0" distB="0" distL="0" distR="0" simplePos="0" relativeHeight="251663360" behindDoc="0" locked="0" layoutInCell="1" allowOverlap="1" wp14:anchorId="4426FF96" wp14:editId="76EE47E2">
              <wp:simplePos x="635" y="635"/>
              <wp:positionH relativeFrom="page">
                <wp:align>center</wp:align>
              </wp:positionH>
              <wp:positionV relativeFrom="page">
                <wp:align>bottom</wp:align>
              </wp:positionV>
              <wp:extent cx="682625" cy="361315"/>
              <wp:effectExtent l="0" t="0" r="3175" b="0"/>
              <wp:wrapNone/>
              <wp:docPr id="399307263"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61315"/>
                      </a:xfrm>
                      <a:prstGeom prst="rect">
                        <a:avLst/>
                      </a:prstGeom>
                      <a:noFill/>
                      <a:ln>
                        <a:noFill/>
                      </a:ln>
                    </wps:spPr>
                    <wps:txbx>
                      <w:txbxContent>
                        <w:p w14:paraId="44D7271F" w14:textId="0D04A5AF"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26FF96" id="_x0000_t202" coordsize="21600,21600" o:spt="202" path="m,l,21600r21600,l21600,xe">
              <v:stroke joinstyle="miter"/>
              <v:path gradientshapeok="t" o:connecttype="rect"/>
            </v:shapetype>
            <v:shape id="Text Box 6" o:spid="_x0000_s1029" type="#_x0000_t202" alt="RESTRICTED" style="position:absolute;margin-left:0;margin-top:0;width:53.75pt;height:28.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" filled="f" stroked="f">
              <v:textbox style="mso-fit-shape-to-text:t" inset="0,0,0,15pt">
                <w:txbxContent>
                  <w:p w14:paraId="44D7271F" w14:textId="0D04A5AF"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75BCC" w14:textId="605695DF" w:rsidR="001E115F" w:rsidRDefault="00E2384F">
    <w:pPr>
      <w:pStyle w:val="Footer"/>
    </w:pPr>
    <w:r>
      <w:rPr>
        <w:noProof/>
      </w:rPr>
      <mc:AlternateContent>
        <mc:Choice Requires="wps">
          <w:drawing>
            <wp:anchor distT="0" distB="0" distL="0" distR="0" simplePos="0" relativeHeight="251661312" behindDoc="0" locked="0" layoutInCell="1" allowOverlap="1" wp14:anchorId="74C07AD4" wp14:editId="408E2491">
              <wp:simplePos x="635" y="635"/>
              <wp:positionH relativeFrom="page">
                <wp:align>center</wp:align>
              </wp:positionH>
              <wp:positionV relativeFrom="page">
                <wp:align>bottom</wp:align>
              </wp:positionV>
              <wp:extent cx="682625" cy="361315"/>
              <wp:effectExtent l="0" t="0" r="3175" b="0"/>
              <wp:wrapNone/>
              <wp:docPr id="60938941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61315"/>
                      </a:xfrm>
                      <a:prstGeom prst="rect">
                        <a:avLst/>
                      </a:prstGeom>
                      <a:noFill/>
                      <a:ln>
                        <a:noFill/>
                      </a:ln>
                    </wps:spPr>
                    <wps:txbx>
                      <w:txbxContent>
                        <w:p w14:paraId="33AD0160" w14:textId="0F1A8EC7"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07AD4" id="_x0000_t202" coordsize="21600,21600" o:spt="202" path="m,l,21600r21600,l21600,xe">
              <v:stroke joinstyle="miter"/>
              <v:path gradientshapeok="t" o:connecttype="rect"/>
            </v:shapetype>
            <v:shape id="Text Box 4" o:spid="_x0000_s1031" type="#_x0000_t202" alt="RESTRICTED" style="position:absolute;margin-left:0;margin-top:0;width:53.75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" filled="f" stroked="f">
              <v:textbox style="mso-fit-shape-to-text:t" inset="0,0,0,15pt">
                <w:txbxContent>
                  <w:p w14:paraId="33AD0160" w14:textId="0F1A8EC7"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CB455" w14:textId="77777777" w:rsidR="0066673F" w:rsidRDefault="0066673F" w:rsidP="001E115F">
      <w:r>
        <w:separator/>
      </w:r>
    </w:p>
  </w:footnote>
  <w:footnote w:type="continuationSeparator" w:id="0">
    <w:p w14:paraId="12BD2E3E" w14:textId="77777777" w:rsidR="0066673F" w:rsidRDefault="0066673F" w:rsidP="001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5B9C" w14:textId="163BCE3A" w:rsidR="001E115F" w:rsidRDefault="00E2384F">
    <w:pPr>
      <w:pStyle w:val="Header"/>
    </w:pPr>
    <w:r>
      <w:rPr>
        <w:noProof/>
      </w:rPr>
      <mc:AlternateContent>
        <mc:Choice Requires="wps">
          <w:drawing>
            <wp:anchor distT="0" distB="0" distL="0" distR="0" simplePos="0" relativeHeight="251659264" behindDoc="0" locked="0" layoutInCell="1" allowOverlap="1" wp14:anchorId="0F633F92" wp14:editId="718E3DD2">
              <wp:simplePos x="635" y="635"/>
              <wp:positionH relativeFrom="page">
                <wp:align>center</wp:align>
              </wp:positionH>
              <wp:positionV relativeFrom="page">
                <wp:align>top</wp:align>
              </wp:positionV>
              <wp:extent cx="682625" cy="361315"/>
              <wp:effectExtent l="0" t="0" r="3175" b="635"/>
              <wp:wrapNone/>
              <wp:docPr id="202133079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61315"/>
                      </a:xfrm>
                      <a:prstGeom prst="rect">
                        <a:avLst/>
                      </a:prstGeom>
                      <a:noFill/>
                      <a:ln>
                        <a:noFill/>
                      </a:ln>
                    </wps:spPr>
                    <wps:txbx>
                      <w:txbxContent>
                        <w:p w14:paraId="5737BDEB" w14:textId="107DCCCC"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33F92" id="_x0000_t202" coordsize="21600,21600" o:spt="202" path="m,l,21600r21600,l21600,xe">
              <v:stroke joinstyle="miter"/>
              <v:path gradientshapeok="t" o:connecttype="rect"/>
            </v:shapetype>
            <v:shape id="Text Box 2" o:spid="_x0000_s1026" type="#_x0000_t202" alt="RESTRICTED" style="position:absolute;margin-left:0;margin-top:0;width:53.75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" filled="f" stroked="f">
              <v:textbox style="mso-fit-shape-to-text:t" inset="0,15pt,0,0">
                <w:txbxContent>
                  <w:p w14:paraId="5737BDEB" w14:textId="107DCCCC"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1ECEF" w14:textId="42FF0E3F" w:rsidR="001E115F" w:rsidRDefault="00E2384F">
    <w:pPr>
      <w:pStyle w:val="Header"/>
    </w:pPr>
    <w:r>
      <w:rPr>
        <w:noProof/>
      </w:rPr>
      <mc:AlternateContent>
        <mc:Choice Requires="wps">
          <w:drawing>
            <wp:anchor distT="0" distB="0" distL="0" distR="0" simplePos="0" relativeHeight="251660288" behindDoc="0" locked="0" layoutInCell="1" allowOverlap="1" wp14:anchorId="4DD26705" wp14:editId="3B099983">
              <wp:simplePos x="635" y="635"/>
              <wp:positionH relativeFrom="page">
                <wp:align>center</wp:align>
              </wp:positionH>
              <wp:positionV relativeFrom="page">
                <wp:align>top</wp:align>
              </wp:positionV>
              <wp:extent cx="682625" cy="361315"/>
              <wp:effectExtent l="0" t="0" r="3175" b="635"/>
              <wp:wrapNone/>
              <wp:docPr id="1346050338"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61315"/>
                      </a:xfrm>
                      <a:prstGeom prst="rect">
                        <a:avLst/>
                      </a:prstGeom>
                      <a:noFill/>
                      <a:ln>
                        <a:noFill/>
                      </a:ln>
                    </wps:spPr>
                    <wps:txbx>
                      <w:txbxContent>
                        <w:p w14:paraId="3D32C044" w14:textId="5F06C78B"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26705" id="_x0000_t202" coordsize="21600,21600" o:spt="202" path="m,l,21600r21600,l21600,xe">
              <v:stroke joinstyle="miter"/>
              <v:path gradientshapeok="t" o:connecttype="rect"/>
            </v:shapetype>
            <v:shape id="Text Box 3" o:spid="_x0000_s1027" type="#_x0000_t202" alt="RESTRICTED" style="position:absolute;margin-left:0;margin-top:0;width:53.75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" filled="f" stroked="f">
              <v:textbox style="mso-fit-shape-to-text:t" inset="0,15pt,0,0">
                <w:txbxContent>
                  <w:p w14:paraId="3D32C044" w14:textId="5F06C78B"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1CB2B" w14:textId="656DDDE1" w:rsidR="001E115F" w:rsidRDefault="00E2384F">
    <w:pPr>
      <w:pStyle w:val="Header"/>
    </w:pPr>
    <w:r>
      <w:rPr>
        <w:noProof/>
      </w:rPr>
      <mc:AlternateContent>
        <mc:Choice Requires="wps">
          <w:drawing>
            <wp:anchor distT="0" distB="0" distL="0" distR="0" simplePos="0" relativeHeight="251658240" behindDoc="0" locked="0" layoutInCell="1" allowOverlap="1" wp14:anchorId="42E5E179" wp14:editId="6E1EAD02">
              <wp:simplePos x="635" y="635"/>
              <wp:positionH relativeFrom="page">
                <wp:align>center</wp:align>
              </wp:positionH>
              <wp:positionV relativeFrom="page">
                <wp:align>top</wp:align>
              </wp:positionV>
              <wp:extent cx="682625" cy="361315"/>
              <wp:effectExtent l="0" t="0" r="3175" b="635"/>
              <wp:wrapNone/>
              <wp:docPr id="1276087460"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61315"/>
                      </a:xfrm>
                      <a:prstGeom prst="rect">
                        <a:avLst/>
                      </a:prstGeom>
                      <a:noFill/>
                      <a:ln>
                        <a:noFill/>
                      </a:ln>
                    </wps:spPr>
                    <wps:txbx>
                      <w:txbxContent>
                        <w:p w14:paraId="7ED6F324" w14:textId="173AB37A"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5E179" id="_x0000_t202" coordsize="21600,21600" o:spt="202" path="m,l,21600r21600,l21600,xe">
              <v:stroke joinstyle="miter"/>
              <v:path gradientshapeok="t" o:connecttype="rect"/>
            </v:shapetype>
            <v:shape id="Text Box 1" o:spid="_x0000_s1030" type="#_x0000_t202" alt="RESTRICTED" style="position:absolute;margin-left:0;margin-top:0;width:53.75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" filled="f" stroked="f">
              <v:textbox style="mso-fit-shape-to-text:t" inset="0,15pt,0,0">
                <w:txbxContent>
                  <w:p w14:paraId="7ED6F324" w14:textId="173AB37A" w:rsidR="00E2384F" w:rsidRPr="00E2384F" w:rsidRDefault="00E2384F" w:rsidP="00E2384F">
                    <w:pPr>
                      <w:rPr>
                        <w:rFonts w:ascii="Calibri" w:eastAsia="Calibri" w:hAnsi="Calibri" w:cs="Calibri"/>
                        <w:noProof/>
                        <w:color w:val="FF8C00"/>
                        <w:sz w:val="22"/>
                        <w:szCs w:val="22"/>
                      </w:rPr>
                    </w:pPr>
                    <w:r w:rsidRPr="00E2384F">
                      <w:rPr>
                        <w:rFonts w:ascii="Calibri" w:eastAsia="Calibri" w:hAnsi="Calibri" w:cs="Calibri"/>
                        <w:noProof/>
                        <w:color w:val="FF8C00"/>
                        <w:sz w:val="22"/>
                        <w:szCs w:val="22"/>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B7589"/>
    <w:multiLevelType w:val="hybridMultilevel"/>
    <w:tmpl w:val="2F649834"/>
    <w:lvl w:ilvl="0" w:tplc="442A646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C3389"/>
    <w:multiLevelType w:val="multilevel"/>
    <w:tmpl w:val="B2E23508"/>
    <w:lvl w:ilvl="0">
      <w:start w:val="1"/>
      <w:numFmt w:val="bullet"/>
      <w:lvlText w:val=""/>
      <w:lvlJc w:val="left"/>
      <w:pPr>
        <w:ind w:left="357" w:hanging="357"/>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BA0843"/>
    <w:multiLevelType w:val="multilevel"/>
    <w:tmpl w:val="3E18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4256F"/>
    <w:multiLevelType w:val="hybridMultilevel"/>
    <w:tmpl w:val="987A2EEC"/>
    <w:lvl w:ilvl="0" w:tplc="86500D36">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60E5A"/>
    <w:multiLevelType w:val="multilevel"/>
    <w:tmpl w:val="987C5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980831">
    <w:abstractNumId w:val="3"/>
  </w:num>
  <w:num w:numId="2" w16cid:durableId="797332569">
    <w:abstractNumId w:val="0"/>
  </w:num>
  <w:num w:numId="3" w16cid:durableId="1216545860">
    <w:abstractNumId w:val="1"/>
  </w:num>
  <w:num w:numId="4" w16cid:durableId="1484741005">
    <w:abstractNumId w:val="4"/>
  </w:num>
  <w:num w:numId="5" w16cid:durableId="932932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W0MDYzMjMyMLEwMbBQ0lEKTi0uzszPAykwrAUARvpk3iwAAAA="/>
  </w:docVars>
  <w:rsids>
    <w:rsidRoot w:val="001E115F"/>
    <w:rsid w:val="00010FBF"/>
    <w:rsid w:val="0004244D"/>
    <w:rsid w:val="00054B8F"/>
    <w:rsid w:val="00056E25"/>
    <w:rsid w:val="0006667E"/>
    <w:rsid w:val="0009359E"/>
    <w:rsid w:val="00096D2B"/>
    <w:rsid w:val="000A25F2"/>
    <w:rsid w:val="000A53C0"/>
    <w:rsid w:val="000A625D"/>
    <w:rsid w:val="000A74E8"/>
    <w:rsid w:val="000B466A"/>
    <w:rsid w:val="000B58FE"/>
    <w:rsid w:val="000C1219"/>
    <w:rsid w:val="000C41FC"/>
    <w:rsid w:val="000D4E4A"/>
    <w:rsid w:val="000D7FD1"/>
    <w:rsid w:val="000E454D"/>
    <w:rsid w:val="00105D10"/>
    <w:rsid w:val="0011263C"/>
    <w:rsid w:val="0011276A"/>
    <w:rsid w:val="00113615"/>
    <w:rsid w:val="00117777"/>
    <w:rsid w:val="00125286"/>
    <w:rsid w:val="00150DC8"/>
    <w:rsid w:val="00160CC6"/>
    <w:rsid w:val="001622C5"/>
    <w:rsid w:val="00163294"/>
    <w:rsid w:val="00165FF4"/>
    <w:rsid w:val="00171192"/>
    <w:rsid w:val="00187416"/>
    <w:rsid w:val="001A3E27"/>
    <w:rsid w:val="001D5894"/>
    <w:rsid w:val="001D7AA3"/>
    <w:rsid w:val="001E115F"/>
    <w:rsid w:val="001F19AD"/>
    <w:rsid w:val="001F3A38"/>
    <w:rsid w:val="00202D8F"/>
    <w:rsid w:val="00206D3E"/>
    <w:rsid w:val="00215710"/>
    <w:rsid w:val="00216FDB"/>
    <w:rsid w:val="00223999"/>
    <w:rsid w:val="00255F63"/>
    <w:rsid w:val="00266F24"/>
    <w:rsid w:val="00274BDA"/>
    <w:rsid w:val="00275152"/>
    <w:rsid w:val="00282A0B"/>
    <w:rsid w:val="002A4841"/>
    <w:rsid w:val="003052DD"/>
    <w:rsid w:val="00317506"/>
    <w:rsid w:val="00343168"/>
    <w:rsid w:val="00346CDA"/>
    <w:rsid w:val="003556AD"/>
    <w:rsid w:val="003611B7"/>
    <w:rsid w:val="003637D1"/>
    <w:rsid w:val="003817FE"/>
    <w:rsid w:val="00381EFC"/>
    <w:rsid w:val="00385610"/>
    <w:rsid w:val="003945A8"/>
    <w:rsid w:val="003A6BB1"/>
    <w:rsid w:val="003C0528"/>
    <w:rsid w:val="003C19CD"/>
    <w:rsid w:val="003D3C9A"/>
    <w:rsid w:val="003F3090"/>
    <w:rsid w:val="00402E1E"/>
    <w:rsid w:val="00420938"/>
    <w:rsid w:val="00421900"/>
    <w:rsid w:val="0044362F"/>
    <w:rsid w:val="00454CCD"/>
    <w:rsid w:val="0045650F"/>
    <w:rsid w:val="004710F0"/>
    <w:rsid w:val="0048696A"/>
    <w:rsid w:val="004937A5"/>
    <w:rsid w:val="00496BCB"/>
    <w:rsid w:val="00497AF0"/>
    <w:rsid w:val="004C4DA0"/>
    <w:rsid w:val="004E3715"/>
    <w:rsid w:val="004E41B7"/>
    <w:rsid w:val="00502889"/>
    <w:rsid w:val="00517602"/>
    <w:rsid w:val="00530777"/>
    <w:rsid w:val="00531C6E"/>
    <w:rsid w:val="00572C42"/>
    <w:rsid w:val="00582388"/>
    <w:rsid w:val="005858DF"/>
    <w:rsid w:val="005A7942"/>
    <w:rsid w:val="005D07FB"/>
    <w:rsid w:val="005E333B"/>
    <w:rsid w:val="006028A4"/>
    <w:rsid w:val="0061023B"/>
    <w:rsid w:val="00624887"/>
    <w:rsid w:val="0065425F"/>
    <w:rsid w:val="00655E3C"/>
    <w:rsid w:val="0066673F"/>
    <w:rsid w:val="00670F13"/>
    <w:rsid w:val="00671275"/>
    <w:rsid w:val="00674E3B"/>
    <w:rsid w:val="00690531"/>
    <w:rsid w:val="006B3626"/>
    <w:rsid w:val="006B3BAF"/>
    <w:rsid w:val="006B79BB"/>
    <w:rsid w:val="006F662B"/>
    <w:rsid w:val="006F6F1E"/>
    <w:rsid w:val="007135BC"/>
    <w:rsid w:val="007156F9"/>
    <w:rsid w:val="00721B7A"/>
    <w:rsid w:val="007232AC"/>
    <w:rsid w:val="00725AC5"/>
    <w:rsid w:val="00731790"/>
    <w:rsid w:val="00731E65"/>
    <w:rsid w:val="00746CE6"/>
    <w:rsid w:val="00751B1F"/>
    <w:rsid w:val="0075223D"/>
    <w:rsid w:val="00764102"/>
    <w:rsid w:val="007714DE"/>
    <w:rsid w:val="007919E1"/>
    <w:rsid w:val="007A2EE6"/>
    <w:rsid w:val="007A6541"/>
    <w:rsid w:val="007E49AC"/>
    <w:rsid w:val="007F60D5"/>
    <w:rsid w:val="00810E6A"/>
    <w:rsid w:val="0081470F"/>
    <w:rsid w:val="00814C9B"/>
    <w:rsid w:val="00845058"/>
    <w:rsid w:val="008468F7"/>
    <w:rsid w:val="00851B75"/>
    <w:rsid w:val="00853DB9"/>
    <w:rsid w:val="008A3C33"/>
    <w:rsid w:val="008C679F"/>
    <w:rsid w:val="008D72E2"/>
    <w:rsid w:val="008D737E"/>
    <w:rsid w:val="00917B50"/>
    <w:rsid w:val="00931ACF"/>
    <w:rsid w:val="00934EC5"/>
    <w:rsid w:val="009432EA"/>
    <w:rsid w:val="0096032A"/>
    <w:rsid w:val="00970429"/>
    <w:rsid w:val="00987B97"/>
    <w:rsid w:val="009A26EC"/>
    <w:rsid w:val="009A40D3"/>
    <w:rsid w:val="009B2BB0"/>
    <w:rsid w:val="009E2A09"/>
    <w:rsid w:val="009F09C5"/>
    <w:rsid w:val="009F466F"/>
    <w:rsid w:val="00A37616"/>
    <w:rsid w:val="00A40B6A"/>
    <w:rsid w:val="00A50FD3"/>
    <w:rsid w:val="00A741C5"/>
    <w:rsid w:val="00A76729"/>
    <w:rsid w:val="00A9445E"/>
    <w:rsid w:val="00AB078A"/>
    <w:rsid w:val="00AC09B3"/>
    <w:rsid w:val="00AC7B6E"/>
    <w:rsid w:val="00AE156E"/>
    <w:rsid w:val="00B06501"/>
    <w:rsid w:val="00B0752E"/>
    <w:rsid w:val="00B232E9"/>
    <w:rsid w:val="00B242AF"/>
    <w:rsid w:val="00B24B16"/>
    <w:rsid w:val="00B640BB"/>
    <w:rsid w:val="00B754EC"/>
    <w:rsid w:val="00B84036"/>
    <w:rsid w:val="00BD09A1"/>
    <w:rsid w:val="00BD5F89"/>
    <w:rsid w:val="00C139E1"/>
    <w:rsid w:val="00C23910"/>
    <w:rsid w:val="00C4083A"/>
    <w:rsid w:val="00C4591B"/>
    <w:rsid w:val="00C561EF"/>
    <w:rsid w:val="00C616B5"/>
    <w:rsid w:val="00C67528"/>
    <w:rsid w:val="00C7232E"/>
    <w:rsid w:val="00C73DC1"/>
    <w:rsid w:val="00C96EBC"/>
    <w:rsid w:val="00CB7DFD"/>
    <w:rsid w:val="00CC0CC3"/>
    <w:rsid w:val="00CC53E3"/>
    <w:rsid w:val="00CC68AD"/>
    <w:rsid w:val="00D07E71"/>
    <w:rsid w:val="00D168D8"/>
    <w:rsid w:val="00D51FE7"/>
    <w:rsid w:val="00D61711"/>
    <w:rsid w:val="00D62691"/>
    <w:rsid w:val="00D6491B"/>
    <w:rsid w:val="00D73DA5"/>
    <w:rsid w:val="00D7765E"/>
    <w:rsid w:val="00D85444"/>
    <w:rsid w:val="00DA1FC0"/>
    <w:rsid w:val="00DC0494"/>
    <w:rsid w:val="00DC3134"/>
    <w:rsid w:val="00DC6BC2"/>
    <w:rsid w:val="00DD1230"/>
    <w:rsid w:val="00DD59CB"/>
    <w:rsid w:val="00DD5B29"/>
    <w:rsid w:val="00DF15E8"/>
    <w:rsid w:val="00E11A3B"/>
    <w:rsid w:val="00E22CD2"/>
    <w:rsid w:val="00E2384F"/>
    <w:rsid w:val="00E24F9E"/>
    <w:rsid w:val="00E27AD5"/>
    <w:rsid w:val="00E34B10"/>
    <w:rsid w:val="00E478DA"/>
    <w:rsid w:val="00E54117"/>
    <w:rsid w:val="00E70A8A"/>
    <w:rsid w:val="00E73AF4"/>
    <w:rsid w:val="00E80461"/>
    <w:rsid w:val="00E87F3D"/>
    <w:rsid w:val="00E93CFE"/>
    <w:rsid w:val="00EC71F4"/>
    <w:rsid w:val="00ED1FB1"/>
    <w:rsid w:val="00EE206D"/>
    <w:rsid w:val="00EE4899"/>
    <w:rsid w:val="00EE70AA"/>
    <w:rsid w:val="00F46381"/>
    <w:rsid w:val="00F47365"/>
    <w:rsid w:val="00F52496"/>
    <w:rsid w:val="00FA3530"/>
    <w:rsid w:val="00FA753D"/>
    <w:rsid w:val="00FC6673"/>
    <w:rsid w:val="00FE2A13"/>
    <w:rsid w:val="00FE2A72"/>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AE9E"/>
  <w15:chartTrackingRefBased/>
  <w15:docId w15:val="{76DFDC10-8EE7-3F45-B30A-04CE3593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1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1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1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1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1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1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15F"/>
    <w:rPr>
      <w:rFonts w:eastAsiaTheme="majorEastAsia" w:cstheme="majorBidi"/>
      <w:color w:val="272727" w:themeColor="text1" w:themeTint="D8"/>
    </w:rPr>
  </w:style>
  <w:style w:type="paragraph" w:styleId="Title">
    <w:name w:val="Title"/>
    <w:basedOn w:val="Normal"/>
    <w:next w:val="Normal"/>
    <w:link w:val="TitleChar"/>
    <w:uiPriority w:val="10"/>
    <w:qFormat/>
    <w:rsid w:val="001E11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1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1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15F"/>
    <w:rPr>
      <w:i/>
      <w:iCs/>
      <w:color w:val="404040" w:themeColor="text1" w:themeTint="BF"/>
    </w:rPr>
  </w:style>
  <w:style w:type="paragraph" w:styleId="ListParagraph">
    <w:name w:val="List Paragraph"/>
    <w:basedOn w:val="Normal"/>
    <w:uiPriority w:val="34"/>
    <w:qFormat/>
    <w:rsid w:val="001E115F"/>
    <w:pPr>
      <w:ind w:left="720"/>
      <w:contextualSpacing/>
    </w:pPr>
  </w:style>
  <w:style w:type="character" w:styleId="IntenseEmphasis">
    <w:name w:val="Intense Emphasis"/>
    <w:basedOn w:val="DefaultParagraphFont"/>
    <w:uiPriority w:val="21"/>
    <w:qFormat/>
    <w:rsid w:val="001E115F"/>
    <w:rPr>
      <w:i/>
      <w:iCs/>
      <w:color w:val="0F4761" w:themeColor="accent1" w:themeShade="BF"/>
    </w:rPr>
  </w:style>
  <w:style w:type="paragraph" w:styleId="IntenseQuote">
    <w:name w:val="Intense Quote"/>
    <w:basedOn w:val="Normal"/>
    <w:next w:val="Normal"/>
    <w:link w:val="IntenseQuoteChar"/>
    <w:uiPriority w:val="30"/>
    <w:qFormat/>
    <w:rsid w:val="001E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15F"/>
    <w:rPr>
      <w:i/>
      <w:iCs/>
      <w:color w:val="0F4761" w:themeColor="accent1" w:themeShade="BF"/>
    </w:rPr>
  </w:style>
  <w:style w:type="character" w:styleId="IntenseReference">
    <w:name w:val="Intense Reference"/>
    <w:basedOn w:val="DefaultParagraphFont"/>
    <w:uiPriority w:val="32"/>
    <w:qFormat/>
    <w:rsid w:val="001E115F"/>
    <w:rPr>
      <w:b/>
      <w:bCs/>
      <w:smallCaps/>
      <w:color w:val="0F4761" w:themeColor="accent1" w:themeShade="BF"/>
      <w:spacing w:val="5"/>
    </w:rPr>
  </w:style>
  <w:style w:type="paragraph" w:styleId="Header">
    <w:name w:val="header"/>
    <w:basedOn w:val="Normal"/>
    <w:link w:val="HeaderChar"/>
    <w:uiPriority w:val="99"/>
    <w:unhideWhenUsed/>
    <w:rsid w:val="001E115F"/>
    <w:pPr>
      <w:tabs>
        <w:tab w:val="center" w:pos="4513"/>
        <w:tab w:val="right" w:pos="9026"/>
      </w:tabs>
    </w:pPr>
  </w:style>
  <w:style w:type="character" w:customStyle="1" w:styleId="HeaderChar">
    <w:name w:val="Header Char"/>
    <w:basedOn w:val="DefaultParagraphFont"/>
    <w:link w:val="Header"/>
    <w:uiPriority w:val="99"/>
    <w:rsid w:val="001E115F"/>
  </w:style>
  <w:style w:type="paragraph" w:styleId="Footer">
    <w:name w:val="footer"/>
    <w:basedOn w:val="Normal"/>
    <w:link w:val="FooterChar"/>
    <w:uiPriority w:val="99"/>
    <w:unhideWhenUsed/>
    <w:rsid w:val="001E115F"/>
    <w:pPr>
      <w:tabs>
        <w:tab w:val="center" w:pos="4513"/>
        <w:tab w:val="right" w:pos="9026"/>
      </w:tabs>
    </w:pPr>
  </w:style>
  <w:style w:type="character" w:customStyle="1" w:styleId="FooterChar">
    <w:name w:val="Footer Char"/>
    <w:basedOn w:val="DefaultParagraphFont"/>
    <w:link w:val="Footer"/>
    <w:uiPriority w:val="99"/>
    <w:rsid w:val="001E115F"/>
  </w:style>
  <w:style w:type="paragraph" w:styleId="NormalWeb">
    <w:name w:val="Normal (Web)"/>
    <w:basedOn w:val="Normal"/>
    <w:uiPriority w:val="99"/>
    <w:unhideWhenUsed/>
    <w:rsid w:val="0096032A"/>
    <w:pPr>
      <w:spacing w:before="100" w:beforeAutospacing="1" w:after="100" w:afterAutospacing="1"/>
    </w:pPr>
    <w:rPr>
      <w:rFonts w:ascii="Times New Roman" w:eastAsia="Times New Roman" w:hAnsi="Times New Roman" w:cs="Times New Roman"/>
      <w:kern w:val="0"/>
      <w:lang w:eastAsia="zh-CN" w:bidi="bn-IN"/>
      <w14:ligatures w14:val="none"/>
    </w:rPr>
  </w:style>
  <w:style w:type="character" w:styleId="Hyperlink">
    <w:name w:val="Hyperlink"/>
    <w:basedOn w:val="DefaultParagraphFont"/>
    <w:uiPriority w:val="99"/>
    <w:unhideWhenUsed/>
    <w:rsid w:val="00CC53E3"/>
    <w:rPr>
      <w:color w:val="467886" w:themeColor="hyperlink"/>
      <w:u w:val="single"/>
    </w:rPr>
  </w:style>
  <w:style w:type="character" w:styleId="UnresolvedMention">
    <w:name w:val="Unresolved Mention"/>
    <w:basedOn w:val="DefaultParagraphFont"/>
    <w:uiPriority w:val="99"/>
    <w:semiHidden/>
    <w:unhideWhenUsed/>
    <w:rsid w:val="00CC53E3"/>
    <w:rPr>
      <w:color w:val="605E5C"/>
      <w:shd w:val="clear" w:color="auto" w:fill="E1DFDD"/>
    </w:rPr>
  </w:style>
  <w:style w:type="character" w:styleId="CommentReference">
    <w:name w:val="annotation reference"/>
    <w:basedOn w:val="DefaultParagraphFont"/>
    <w:uiPriority w:val="99"/>
    <w:semiHidden/>
    <w:unhideWhenUsed/>
    <w:rsid w:val="003C19CD"/>
    <w:rPr>
      <w:sz w:val="16"/>
      <w:szCs w:val="16"/>
    </w:rPr>
  </w:style>
  <w:style w:type="paragraph" w:styleId="CommentText">
    <w:name w:val="annotation text"/>
    <w:basedOn w:val="Normal"/>
    <w:link w:val="CommentTextChar"/>
    <w:uiPriority w:val="99"/>
    <w:semiHidden/>
    <w:unhideWhenUsed/>
    <w:rsid w:val="003C19CD"/>
    <w:rPr>
      <w:sz w:val="20"/>
      <w:szCs w:val="20"/>
    </w:rPr>
  </w:style>
  <w:style w:type="character" w:customStyle="1" w:styleId="CommentTextChar">
    <w:name w:val="Comment Text Char"/>
    <w:basedOn w:val="DefaultParagraphFont"/>
    <w:link w:val="CommentText"/>
    <w:uiPriority w:val="99"/>
    <w:semiHidden/>
    <w:rsid w:val="003C19CD"/>
    <w:rPr>
      <w:sz w:val="20"/>
      <w:szCs w:val="20"/>
    </w:rPr>
  </w:style>
  <w:style w:type="paragraph" w:styleId="CommentSubject">
    <w:name w:val="annotation subject"/>
    <w:basedOn w:val="CommentText"/>
    <w:next w:val="CommentText"/>
    <w:link w:val="CommentSubjectChar"/>
    <w:uiPriority w:val="99"/>
    <w:semiHidden/>
    <w:unhideWhenUsed/>
    <w:rsid w:val="003C19CD"/>
    <w:rPr>
      <w:b/>
      <w:bCs/>
    </w:rPr>
  </w:style>
  <w:style w:type="character" w:customStyle="1" w:styleId="CommentSubjectChar">
    <w:name w:val="Comment Subject Char"/>
    <w:basedOn w:val="CommentTextChar"/>
    <w:link w:val="CommentSubject"/>
    <w:uiPriority w:val="99"/>
    <w:semiHidden/>
    <w:rsid w:val="003C19CD"/>
    <w:rPr>
      <w:b/>
      <w:bCs/>
      <w:sz w:val="20"/>
      <w:szCs w:val="20"/>
    </w:rPr>
  </w:style>
  <w:style w:type="character" w:styleId="FollowedHyperlink">
    <w:name w:val="FollowedHyperlink"/>
    <w:basedOn w:val="DefaultParagraphFont"/>
    <w:uiPriority w:val="99"/>
    <w:semiHidden/>
    <w:unhideWhenUsed/>
    <w:rsid w:val="000A53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38154">
      <w:bodyDiv w:val="1"/>
      <w:marLeft w:val="0"/>
      <w:marRight w:val="0"/>
      <w:marTop w:val="0"/>
      <w:marBottom w:val="0"/>
      <w:divBdr>
        <w:top w:val="none" w:sz="0" w:space="0" w:color="auto"/>
        <w:left w:val="none" w:sz="0" w:space="0" w:color="auto"/>
        <w:bottom w:val="none" w:sz="0" w:space="0" w:color="auto"/>
        <w:right w:val="none" w:sz="0" w:space="0" w:color="auto"/>
      </w:divBdr>
    </w:div>
    <w:div w:id="165024668">
      <w:bodyDiv w:val="1"/>
      <w:marLeft w:val="0"/>
      <w:marRight w:val="0"/>
      <w:marTop w:val="0"/>
      <w:marBottom w:val="0"/>
      <w:divBdr>
        <w:top w:val="none" w:sz="0" w:space="0" w:color="auto"/>
        <w:left w:val="none" w:sz="0" w:space="0" w:color="auto"/>
        <w:bottom w:val="none" w:sz="0" w:space="0" w:color="auto"/>
        <w:right w:val="none" w:sz="0" w:space="0" w:color="auto"/>
      </w:divBdr>
    </w:div>
    <w:div w:id="377974768">
      <w:bodyDiv w:val="1"/>
      <w:marLeft w:val="0"/>
      <w:marRight w:val="0"/>
      <w:marTop w:val="0"/>
      <w:marBottom w:val="0"/>
      <w:divBdr>
        <w:top w:val="none" w:sz="0" w:space="0" w:color="auto"/>
        <w:left w:val="none" w:sz="0" w:space="0" w:color="auto"/>
        <w:bottom w:val="none" w:sz="0" w:space="0" w:color="auto"/>
        <w:right w:val="none" w:sz="0" w:space="0" w:color="auto"/>
      </w:divBdr>
    </w:div>
    <w:div w:id="503276998">
      <w:bodyDiv w:val="1"/>
      <w:marLeft w:val="0"/>
      <w:marRight w:val="0"/>
      <w:marTop w:val="0"/>
      <w:marBottom w:val="0"/>
      <w:divBdr>
        <w:top w:val="none" w:sz="0" w:space="0" w:color="auto"/>
        <w:left w:val="none" w:sz="0" w:space="0" w:color="auto"/>
        <w:bottom w:val="none" w:sz="0" w:space="0" w:color="auto"/>
        <w:right w:val="none" w:sz="0" w:space="0" w:color="auto"/>
      </w:divBdr>
    </w:div>
    <w:div w:id="1050299188">
      <w:bodyDiv w:val="1"/>
      <w:marLeft w:val="0"/>
      <w:marRight w:val="0"/>
      <w:marTop w:val="0"/>
      <w:marBottom w:val="0"/>
      <w:divBdr>
        <w:top w:val="none" w:sz="0" w:space="0" w:color="auto"/>
        <w:left w:val="none" w:sz="0" w:space="0" w:color="auto"/>
        <w:bottom w:val="none" w:sz="0" w:space="0" w:color="auto"/>
        <w:right w:val="none" w:sz="0" w:space="0" w:color="auto"/>
      </w:divBdr>
    </w:div>
    <w:div w:id="1432119028">
      <w:bodyDiv w:val="1"/>
      <w:marLeft w:val="0"/>
      <w:marRight w:val="0"/>
      <w:marTop w:val="0"/>
      <w:marBottom w:val="0"/>
      <w:divBdr>
        <w:top w:val="none" w:sz="0" w:space="0" w:color="auto"/>
        <w:left w:val="none" w:sz="0" w:space="0" w:color="auto"/>
        <w:bottom w:val="none" w:sz="0" w:space="0" w:color="auto"/>
        <w:right w:val="none" w:sz="0" w:space="0" w:color="auto"/>
      </w:divBdr>
    </w:div>
    <w:div w:id="1487744748">
      <w:bodyDiv w:val="1"/>
      <w:marLeft w:val="0"/>
      <w:marRight w:val="0"/>
      <w:marTop w:val="0"/>
      <w:marBottom w:val="0"/>
      <w:divBdr>
        <w:top w:val="none" w:sz="0" w:space="0" w:color="auto"/>
        <w:left w:val="none" w:sz="0" w:space="0" w:color="auto"/>
        <w:bottom w:val="none" w:sz="0" w:space="0" w:color="auto"/>
        <w:right w:val="none" w:sz="0" w:space="0" w:color="auto"/>
      </w:divBdr>
    </w:div>
    <w:div w:id="1513568555">
      <w:bodyDiv w:val="1"/>
      <w:marLeft w:val="0"/>
      <w:marRight w:val="0"/>
      <w:marTop w:val="0"/>
      <w:marBottom w:val="0"/>
      <w:divBdr>
        <w:top w:val="none" w:sz="0" w:space="0" w:color="auto"/>
        <w:left w:val="none" w:sz="0" w:space="0" w:color="auto"/>
        <w:bottom w:val="none" w:sz="0" w:space="0" w:color="auto"/>
        <w:right w:val="none" w:sz="0" w:space="0" w:color="auto"/>
      </w:divBdr>
    </w:div>
    <w:div w:id="1552427005">
      <w:bodyDiv w:val="1"/>
      <w:marLeft w:val="0"/>
      <w:marRight w:val="0"/>
      <w:marTop w:val="0"/>
      <w:marBottom w:val="0"/>
      <w:divBdr>
        <w:top w:val="none" w:sz="0" w:space="0" w:color="auto"/>
        <w:left w:val="none" w:sz="0" w:space="0" w:color="auto"/>
        <w:bottom w:val="none" w:sz="0" w:space="0" w:color="auto"/>
        <w:right w:val="none" w:sz="0" w:space="0" w:color="auto"/>
      </w:divBdr>
    </w:div>
    <w:div w:id="20304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7E50-4542-434D-901D-BC07E559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14</Pages>
  <Words>5790</Words>
  <Characters>33008</Characters>
  <Application>Microsoft Office Word</Application>
  <DocSecurity>0</DocSecurity>
  <Lines>275</Lines>
  <Paragraphs>77</Paragraphs>
  <ScaleCrop>false</ScaleCrop>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 Banerjee</dc:creator>
  <cp:keywords/>
  <dc:description/>
  <cp:lastModifiedBy>Ananya Banerjee</cp:lastModifiedBy>
  <cp:revision>212</cp:revision>
  <dcterms:created xsi:type="dcterms:W3CDTF">2024-10-06T09:39:00Z</dcterms:created>
  <dcterms:modified xsi:type="dcterms:W3CDTF">2024-11-14T13:52:00Z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4c0f8ca4,787b0f68,503b1922</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24528b65,3c4c85b2,17ccf1ff</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2024-11-13T15:03:15Z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b01d5e6a-aed9-4fb9-baac-eae45e97e117</vt:lpwstr>
  </property>
  <property fmtid="{D5CDD505-2E9C-101B-9397-08002B2CF9AE}" pid="14" name="MSIP_Label_57c33bae-76e0-44b3-baa3-351f99b93dbd_ContentBits">
    <vt:lpwstr>3</vt:lpwstr>
  </property>
</Properties>
</file>