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3074C7" w14:textId="6508B464" w:rsidR="009A0B05" w:rsidRPr="00F64296" w:rsidRDefault="00032E50">
      <w:pPr>
        <w:rPr>
          <w:rFonts w:ascii="Cambria" w:hAnsi="Cambria"/>
          <w:sz w:val="48"/>
          <w:szCs w:val="48"/>
        </w:rPr>
      </w:pPr>
      <w:r>
        <w:rPr>
          <w:rFonts w:ascii="Cambria" w:hAnsi="Cambria"/>
          <w:sz w:val="48"/>
          <w:szCs w:val="48"/>
        </w:rPr>
        <w:t>Custom Made</w:t>
      </w:r>
    </w:p>
    <w:p w14:paraId="51E20B0B" w14:textId="77777777" w:rsidR="00DA0068" w:rsidRPr="00F64296" w:rsidRDefault="00DA0068">
      <w:pPr>
        <w:rPr>
          <w:rFonts w:ascii="Cambria" w:hAnsi="Cambria"/>
          <w:sz w:val="48"/>
          <w:szCs w:val="48"/>
        </w:rPr>
      </w:pPr>
    </w:p>
    <w:p w14:paraId="2343619D" w14:textId="77777777" w:rsidR="00A57B61" w:rsidRPr="00F64296" w:rsidRDefault="00A57B61">
      <w:pPr>
        <w:rPr>
          <w:rFonts w:ascii="Cambria" w:hAnsi="Cambria"/>
        </w:rPr>
      </w:pPr>
    </w:p>
    <w:p w14:paraId="2A01595E" w14:textId="51212DCD" w:rsidR="00A57B61" w:rsidRPr="00F64296" w:rsidRDefault="00A57B61">
      <w:pPr>
        <w:rPr>
          <w:rFonts w:ascii="Cambria" w:hAnsi="Cambria"/>
        </w:rPr>
      </w:pPr>
      <w:r w:rsidRPr="00F64296">
        <w:rPr>
          <w:rFonts w:ascii="Cambria" w:hAnsi="Cambria"/>
          <w:i/>
        </w:rPr>
        <w:t xml:space="preserve">Rough Music: Folk Customs, </w:t>
      </w:r>
      <w:proofErr w:type="spellStart"/>
      <w:r w:rsidRPr="00F64296">
        <w:rPr>
          <w:rFonts w:ascii="Cambria" w:hAnsi="Cambria"/>
          <w:i/>
        </w:rPr>
        <w:t>Trangressions</w:t>
      </w:r>
      <w:proofErr w:type="spellEnd"/>
      <w:r w:rsidRPr="00F64296">
        <w:rPr>
          <w:rFonts w:ascii="Cambria" w:hAnsi="Cambria"/>
          <w:i/>
        </w:rPr>
        <w:t xml:space="preserve"> &amp; Alternative Britain</w:t>
      </w:r>
      <w:r w:rsidRPr="00F64296">
        <w:rPr>
          <w:rFonts w:ascii="Cambria" w:hAnsi="Cambria"/>
        </w:rPr>
        <w:t>, Liz Williams (</w:t>
      </w:r>
      <w:proofErr w:type="spellStart"/>
      <w:r w:rsidRPr="00F64296">
        <w:rPr>
          <w:rFonts w:ascii="Cambria" w:hAnsi="Cambria"/>
        </w:rPr>
        <w:t>Reaktion</w:t>
      </w:r>
      <w:proofErr w:type="spellEnd"/>
      <w:r w:rsidRPr="00F64296">
        <w:rPr>
          <w:rFonts w:ascii="Cambria" w:hAnsi="Cambria"/>
        </w:rPr>
        <w:t>)</w:t>
      </w:r>
    </w:p>
    <w:p w14:paraId="2E4693E0" w14:textId="77777777" w:rsidR="00DA0068" w:rsidRPr="00F64296" w:rsidRDefault="00DA0068">
      <w:pPr>
        <w:rPr>
          <w:rFonts w:ascii="Cambria" w:hAnsi="Cambria"/>
        </w:rPr>
      </w:pPr>
    </w:p>
    <w:p w14:paraId="77468D61" w14:textId="36508B2E" w:rsidR="00DA0068" w:rsidRPr="00F64296" w:rsidRDefault="00DA0068">
      <w:pPr>
        <w:rPr>
          <w:rFonts w:ascii="Cambria" w:hAnsi="Cambria"/>
        </w:rPr>
      </w:pPr>
      <w:r w:rsidRPr="00F64296">
        <w:rPr>
          <w:rFonts w:ascii="Cambria" w:hAnsi="Cambria"/>
        </w:rPr>
        <w:t xml:space="preserve">The current surge of interest in </w:t>
      </w:r>
      <w:r w:rsidR="000275C3" w:rsidRPr="00F64296">
        <w:rPr>
          <w:rFonts w:ascii="Cambria" w:hAnsi="Cambria"/>
        </w:rPr>
        <w:t>paganism, mythology, standing stones and archaeology (</w:t>
      </w:r>
      <w:r w:rsidR="002A55F0">
        <w:rPr>
          <w:rFonts w:ascii="Cambria" w:hAnsi="Cambria"/>
        </w:rPr>
        <w:t xml:space="preserve">I blame </w:t>
      </w:r>
      <w:proofErr w:type="spellStart"/>
      <w:r w:rsidR="000275C3" w:rsidRPr="00F64296">
        <w:rPr>
          <w:rFonts w:ascii="Cambria" w:hAnsi="Cambria"/>
          <w:i/>
          <w:iCs/>
        </w:rPr>
        <w:t>Detectorists</w:t>
      </w:r>
      <w:proofErr w:type="spellEnd"/>
      <w:r w:rsidR="002A55F0">
        <w:rPr>
          <w:rFonts w:ascii="Cambria" w:hAnsi="Cambria"/>
          <w:iCs/>
        </w:rPr>
        <w:t xml:space="preserve"> and the likes of Alice Roberts and </w:t>
      </w:r>
      <w:proofErr w:type="spellStart"/>
      <w:r w:rsidR="002A55F0">
        <w:rPr>
          <w:rFonts w:ascii="Cambria" w:hAnsi="Cambria"/>
          <w:iCs/>
        </w:rPr>
        <w:t>Bettany</w:t>
      </w:r>
      <w:proofErr w:type="spellEnd"/>
      <w:r w:rsidR="002A55F0">
        <w:rPr>
          <w:rFonts w:ascii="Cambria" w:hAnsi="Cambria"/>
          <w:iCs/>
        </w:rPr>
        <w:t xml:space="preserve"> Hughes</w:t>
      </w:r>
      <w:r w:rsidR="000275C3" w:rsidRPr="00F64296">
        <w:rPr>
          <w:rFonts w:ascii="Cambria" w:hAnsi="Cambria"/>
        </w:rPr>
        <w:t xml:space="preserve">), not to mention </w:t>
      </w:r>
      <w:proofErr w:type="spellStart"/>
      <w:r w:rsidR="000275C3" w:rsidRPr="00F64296">
        <w:rPr>
          <w:rFonts w:ascii="Cambria" w:hAnsi="Cambria"/>
        </w:rPr>
        <w:t>psychogeography</w:t>
      </w:r>
      <w:proofErr w:type="spellEnd"/>
      <w:r w:rsidR="000275C3" w:rsidRPr="00F64296">
        <w:rPr>
          <w:rFonts w:ascii="Cambria" w:hAnsi="Cambria"/>
        </w:rPr>
        <w:t xml:space="preserve"> and popular history, along with the UK's penchant for nostalgia and an imaginary past where everything was hunky dory, has also led to new</w:t>
      </w:r>
      <w:r w:rsidR="00FE6CC7" w:rsidRPr="00F64296">
        <w:rPr>
          <w:rFonts w:ascii="Cambria" w:hAnsi="Cambria"/>
        </w:rPr>
        <w:t xml:space="preserve"> considerations of folk customs, magazines such as </w:t>
      </w:r>
      <w:r w:rsidR="00FE6CC7" w:rsidRPr="00F64296">
        <w:rPr>
          <w:rFonts w:ascii="Cambria" w:hAnsi="Cambria"/>
          <w:i/>
        </w:rPr>
        <w:t>Weird Walk</w:t>
      </w:r>
      <w:r w:rsidR="00FE6CC7" w:rsidRPr="00F64296">
        <w:rPr>
          <w:rFonts w:ascii="Cambria" w:hAnsi="Cambria"/>
        </w:rPr>
        <w:t xml:space="preserve"> and </w:t>
      </w:r>
      <w:r w:rsidR="00FE6CC7" w:rsidRPr="00F64296">
        <w:rPr>
          <w:rFonts w:ascii="Cambria" w:hAnsi="Cambria"/>
          <w:i/>
        </w:rPr>
        <w:t>Undefined Boundary</w:t>
      </w:r>
      <w:r w:rsidR="00FE6CC7" w:rsidRPr="00F64296">
        <w:rPr>
          <w:rFonts w:ascii="Cambria" w:hAnsi="Cambria"/>
        </w:rPr>
        <w:t xml:space="preserve"> (both excellent) and loose-knit groups </w:t>
      </w:r>
      <w:r w:rsidR="002A55F0">
        <w:rPr>
          <w:rFonts w:ascii="Cambria" w:hAnsi="Cambria"/>
        </w:rPr>
        <w:t xml:space="preserve">and event organisers </w:t>
      </w:r>
      <w:r w:rsidR="00FE6CC7" w:rsidRPr="00F64296">
        <w:rPr>
          <w:rFonts w:ascii="Cambria" w:hAnsi="Cambria"/>
        </w:rPr>
        <w:t>such as The Stone Club.</w:t>
      </w:r>
    </w:p>
    <w:p w14:paraId="398C3F7F" w14:textId="77777777" w:rsidR="000275C3" w:rsidRPr="00F64296" w:rsidRDefault="000275C3">
      <w:pPr>
        <w:rPr>
          <w:rFonts w:ascii="Cambria" w:hAnsi="Cambria"/>
        </w:rPr>
      </w:pPr>
    </w:p>
    <w:p w14:paraId="69A59552" w14:textId="485161F5" w:rsidR="000275C3" w:rsidRPr="00F64296" w:rsidRDefault="000275C3">
      <w:pPr>
        <w:rPr>
          <w:rFonts w:ascii="Cambria" w:hAnsi="Cambria"/>
        </w:rPr>
      </w:pPr>
      <w:r w:rsidRPr="00F64296">
        <w:rPr>
          <w:rFonts w:ascii="Cambria" w:hAnsi="Cambria"/>
        </w:rPr>
        <w:t>Although research has shown that many events and rituals once considered ancient were invented or resurrected in the 20th Century, the general public have not only continued to ignore the evidence but also flock to spectacles such as burning barrels being carried through village streets, or '</w:t>
      </w:r>
      <w:proofErr w:type="spellStart"/>
      <w:r w:rsidRPr="00F64296">
        <w:rPr>
          <w:rFonts w:ascii="Cambria" w:hAnsi="Cambria"/>
        </w:rPr>
        <w:t>obby</w:t>
      </w:r>
      <w:proofErr w:type="spellEnd"/>
      <w:r w:rsidRPr="00F64296">
        <w:rPr>
          <w:rFonts w:ascii="Cambria" w:hAnsi="Cambria"/>
        </w:rPr>
        <w:t xml:space="preserve"> '</w:t>
      </w:r>
      <w:proofErr w:type="spellStart"/>
      <w:r w:rsidRPr="00F64296">
        <w:rPr>
          <w:rFonts w:ascii="Cambria" w:hAnsi="Cambria"/>
        </w:rPr>
        <w:t>oss</w:t>
      </w:r>
      <w:proofErr w:type="spellEnd"/>
      <w:r w:rsidRPr="00F64296">
        <w:rPr>
          <w:rFonts w:ascii="Cambria" w:hAnsi="Cambria"/>
        </w:rPr>
        <w:t xml:space="preserve"> dances, parades and songs, not to mention festivals and fairs, along with fireworks and bonfire events.</w:t>
      </w:r>
    </w:p>
    <w:p w14:paraId="61DD05B6" w14:textId="77777777" w:rsidR="000275C3" w:rsidRPr="00F64296" w:rsidRDefault="000275C3">
      <w:pPr>
        <w:rPr>
          <w:rFonts w:ascii="Cambria" w:hAnsi="Cambria"/>
        </w:rPr>
      </w:pPr>
    </w:p>
    <w:p w14:paraId="2EA0D5C2" w14:textId="003F6AA1" w:rsidR="000275C3" w:rsidRPr="00F64296" w:rsidRDefault="000275C3">
      <w:pPr>
        <w:rPr>
          <w:rFonts w:ascii="Cambria" w:hAnsi="Cambria"/>
        </w:rPr>
      </w:pPr>
      <w:r w:rsidRPr="00F64296">
        <w:rPr>
          <w:rFonts w:ascii="Cambria" w:hAnsi="Cambria"/>
        </w:rPr>
        <w:t xml:space="preserve">Liz Williams has chosen to write about these through the lens of 'transgression' and 'alternative Britain', both </w:t>
      </w:r>
      <w:r w:rsidR="00F64296" w:rsidRPr="00F64296">
        <w:rPr>
          <w:rFonts w:ascii="Cambria" w:hAnsi="Cambria"/>
        </w:rPr>
        <w:t>open-ended</w:t>
      </w:r>
      <w:r w:rsidRPr="00F64296">
        <w:rPr>
          <w:rFonts w:ascii="Cambria" w:hAnsi="Cambria"/>
        </w:rPr>
        <w:t xml:space="preserve"> and nigh-on-impossible-to-define terms, not least because – as the book makes clear – customs and events change and develop, are reimagined or reinvented as time goes by. Sometimes this is due to bad behaviour or violence, </w:t>
      </w:r>
      <w:r w:rsidR="00F64296" w:rsidRPr="00F64296">
        <w:rPr>
          <w:rFonts w:ascii="Cambria" w:hAnsi="Cambria"/>
        </w:rPr>
        <w:t xml:space="preserve">at </w:t>
      </w:r>
      <w:r w:rsidRPr="00F64296">
        <w:rPr>
          <w:rFonts w:ascii="Cambria" w:hAnsi="Cambria"/>
        </w:rPr>
        <w:t>other times it is simply in response to health and safety concerns or under duress from church, council or landowners.</w:t>
      </w:r>
    </w:p>
    <w:p w14:paraId="4AB4A9ED" w14:textId="77777777" w:rsidR="000275C3" w:rsidRPr="00F64296" w:rsidRDefault="000275C3">
      <w:pPr>
        <w:rPr>
          <w:rFonts w:ascii="Cambria" w:hAnsi="Cambria"/>
        </w:rPr>
      </w:pPr>
    </w:p>
    <w:p w14:paraId="49FD398C" w14:textId="7B18671D" w:rsidR="000275C3" w:rsidRPr="00F64296" w:rsidRDefault="000275C3">
      <w:pPr>
        <w:rPr>
          <w:rFonts w:ascii="Cambria" w:hAnsi="Cambria"/>
        </w:rPr>
      </w:pPr>
      <w:r w:rsidRPr="00F64296">
        <w:rPr>
          <w:rFonts w:ascii="Cambria" w:hAnsi="Cambria"/>
        </w:rPr>
        <w:t xml:space="preserve">Williams does her best to navigate the history or histories of the green man, mystery plays, </w:t>
      </w:r>
      <w:proofErr w:type="spellStart"/>
      <w:r w:rsidRPr="00F64296">
        <w:rPr>
          <w:rFonts w:ascii="Cambria" w:hAnsi="Cambria"/>
        </w:rPr>
        <w:t>morris</w:t>
      </w:r>
      <w:proofErr w:type="spellEnd"/>
      <w:r w:rsidRPr="00F64296">
        <w:rPr>
          <w:rFonts w:ascii="Cambria" w:hAnsi="Cambria"/>
        </w:rPr>
        <w:t xml:space="preserve"> and molly dancing, wassailing, </w:t>
      </w:r>
      <w:proofErr w:type="spellStart"/>
      <w:r w:rsidRPr="00F64296">
        <w:rPr>
          <w:rFonts w:ascii="Cambria" w:hAnsi="Cambria"/>
        </w:rPr>
        <w:t>mummering</w:t>
      </w:r>
      <w:proofErr w:type="spellEnd"/>
      <w:r w:rsidRPr="00F64296">
        <w:rPr>
          <w:rFonts w:ascii="Cambria" w:hAnsi="Cambria"/>
        </w:rPr>
        <w:t xml:space="preserve">, trick or treating, fairs and carnivals and street football, although she often seems unable to do much more than offer alternative theories and versions of how or why these started. It's understandable within </w:t>
      </w:r>
      <w:r w:rsidR="00F64296">
        <w:rPr>
          <w:rFonts w:ascii="Cambria" w:hAnsi="Cambria"/>
        </w:rPr>
        <w:t xml:space="preserve">county- and </w:t>
      </w:r>
      <w:r w:rsidRPr="00F64296">
        <w:rPr>
          <w:rFonts w:ascii="Cambria" w:hAnsi="Cambria"/>
        </w:rPr>
        <w:t>country</w:t>
      </w:r>
      <w:r w:rsidR="00F64296">
        <w:rPr>
          <w:rFonts w:ascii="Cambria" w:hAnsi="Cambria"/>
        </w:rPr>
        <w:t>-</w:t>
      </w:r>
      <w:r w:rsidRPr="00F64296">
        <w:rPr>
          <w:rFonts w:ascii="Cambria" w:hAnsi="Cambria"/>
        </w:rPr>
        <w:t>wide variations, self-</w:t>
      </w:r>
      <w:proofErr w:type="spellStart"/>
      <w:r w:rsidRPr="00F64296">
        <w:rPr>
          <w:rFonts w:ascii="Cambria" w:hAnsi="Cambria"/>
        </w:rPr>
        <w:t>mythologising</w:t>
      </w:r>
      <w:proofErr w:type="spellEnd"/>
      <w:r w:rsidRPr="00F64296">
        <w:rPr>
          <w:rFonts w:ascii="Cambria" w:hAnsi="Cambria"/>
        </w:rPr>
        <w:t xml:space="preserve">, old wives' tales and deliberate misdirection, </w:t>
      </w:r>
      <w:r w:rsidR="002A55F0">
        <w:rPr>
          <w:rFonts w:ascii="Cambria" w:hAnsi="Cambria"/>
        </w:rPr>
        <w:t>not to mention</w:t>
      </w:r>
      <w:r w:rsidRPr="00F64296">
        <w:rPr>
          <w:rFonts w:ascii="Cambria" w:hAnsi="Cambria"/>
        </w:rPr>
        <w:t xml:space="preserve"> previous </w:t>
      </w:r>
      <w:proofErr w:type="spellStart"/>
      <w:r w:rsidRPr="00F64296">
        <w:rPr>
          <w:rFonts w:ascii="Cambria" w:hAnsi="Cambria"/>
        </w:rPr>
        <w:t>misreadings</w:t>
      </w:r>
      <w:proofErr w:type="spellEnd"/>
      <w:r w:rsidRPr="00F64296">
        <w:rPr>
          <w:rFonts w:ascii="Cambria" w:hAnsi="Cambria"/>
        </w:rPr>
        <w:t xml:space="preserve"> by groups of pagans, witches or folklorists keen to </w:t>
      </w:r>
      <w:r w:rsidR="002A55F0">
        <w:rPr>
          <w:rFonts w:ascii="Cambria" w:hAnsi="Cambria"/>
        </w:rPr>
        <w:t xml:space="preserve">deliberately </w:t>
      </w:r>
      <w:r w:rsidRPr="00F64296">
        <w:rPr>
          <w:rFonts w:ascii="Cambria" w:hAnsi="Cambria"/>
        </w:rPr>
        <w:t xml:space="preserve">establish and justify traditions, </w:t>
      </w:r>
      <w:r w:rsidR="002A55F0">
        <w:rPr>
          <w:rFonts w:ascii="Cambria" w:hAnsi="Cambria"/>
        </w:rPr>
        <w:t xml:space="preserve">more </w:t>
      </w:r>
      <w:r w:rsidRPr="00F64296">
        <w:rPr>
          <w:rFonts w:ascii="Cambria" w:hAnsi="Cambria"/>
        </w:rPr>
        <w:t>often as a result of intuitive and erroneous jumps between source materials around the world.</w:t>
      </w:r>
    </w:p>
    <w:p w14:paraId="56AE600F" w14:textId="77777777" w:rsidR="000275C3" w:rsidRPr="00F64296" w:rsidRDefault="000275C3">
      <w:pPr>
        <w:rPr>
          <w:rFonts w:ascii="Cambria" w:hAnsi="Cambria"/>
        </w:rPr>
      </w:pPr>
    </w:p>
    <w:p w14:paraId="19865862" w14:textId="7238C6CF" w:rsidR="000275C3" w:rsidRPr="00F64296" w:rsidRDefault="000275C3">
      <w:pPr>
        <w:rPr>
          <w:rFonts w:ascii="Cambria" w:hAnsi="Cambria"/>
        </w:rPr>
      </w:pPr>
      <w:r w:rsidRPr="00F64296">
        <w:rPr>
          <w:rFonts w:ascii="Cambria" w:hAnsi="Cambria"/>
        </w:rPr>
        <w:t xml:space="preserve">Although this book tries to carefully unravel some of this, whilst still reporting local variations, feuds and fictional histories, at times Williams seems at a loss to understand why things happen. The 'alternative' tag means she can include the Notting Hill Carnival, Glastonbury Festival and the Battle of the </w:t>
      </w:r>
      <w:proofErr w:type="spellStart"/>
      <w:r w:rsidRPr="00F64296">
        <w:rPr>
          <w:rFonts w:ascii="Cambria" w:hAnsi="Cambria"/>
        </w:rPr>
        <w:t>Beanfield</w:t>
      </w:r>
      <w:proofErr w:type="spellEnd"/>
      <w:r w:rsidRPr="00F64296">
        <w:rPr>
          <w:rFonts w:ascii="Cambria" w:hAnsi="Cambria"/>
        </w:rPr>
        <w:t xml:space="preserve"> and make political comment, but it feels a little bit forced to be honest, however much I agree with her analysis of police violence, commercialisation</w:t>
      </w:r>
      <w:r w:rsidR="00F64296">
        <w:rPr>
          <w:rFonts w:ascii="Cambria" w:hAnsi="Cambria"/>
        </w:rPr>
        <w:t>, class divide</w:t>
      </w:r>
      <w:r w:rsidRPr="00F64296">
        <w:rPr>
          <w:rFonts w:ascii="Cambria" w:hAnsi="Cambria"/>
        </w:rPr>
        <w:t xml:space="preserve"> and racism.</w:t>
      </w:r>
    </w:p>
    <w:p w14:paraId="44FB4574" w14:textId="77777777" w:rsidR="000275C3" w:rsidRPr="00F64296" w:rsidRDefault="000275C3">
      <w:pPr>
        <w:rPr>
          <w:rFonts w:ascii="Cambria" w:hAnsi="Cambria"/>
        </w:rPr>
      </w:pPr>
    </w:p>
    <w:p w14:paraId="1A633140" w14:textId="43960F05" w:rsidR="000275C3" w:rsidRPr="00F64296" w:rsidRDefault="000275C3">
      <w:pPr>
        <w:rPr>
          <w:rFonts w:ascii="Cambria" w:hAnsi="Cambria"/>
        </w:rPr>
      </w:pPr>
      <w:r w:rsidRPr="00F64296">
        <w:rPr>
          <w:rFonts w:ascii="Cambria" w:hAnsi="Cambria"/>
        </w:rPr>
        <w:t xml:space="preserve">She is better </w:t>
      </w:r>
      <w:r w:rsidR="00F64296">
        <w:rPr>
          <w:rFonts w:ascii="Cambria" w:hAnsi="Cambria"/>
        </w:rPr>
        <w:t>when writing about</w:t>
      </w:r>
      <w:r w:rsidRPr="00F64296">
        <w:rPr>
          <w:rFonts w:ascii="Cambria" w:hAnsi="Cambria"/>
        </w:rPr>
        <w:t xml:space="preserve"> more documented material, such as Mystery Plays and Cheese Rolling, or when </w:t>
      </w:r>
      <w:r w:rsidR="00F64296">
        <w:rPr>
          <w:rFonts w:ascii="Cambria" w:hAnsi="Cambria"/>
        </w:rPr>
        <w:t>considering</w:t>
      </w:r>
      <w:r w:rsidRPr="00F64296">
        <w:rPr>
          <w:rFonts w:ascii="Cambria" w:hAnsi="Cambria"/>
        </w:rPr>
        <w:t xml:space="preserve"> '</w:t>
      </w:r>
      <w:proofErr w:type="spellStart"/>
      <w:r w:rsidRPr="00F64296">
        <w:rPr>
          <w:rFonts w:ascii="Cambria" w:hAnsi="Cambria"/>
        </w:rPr>
        <w:t>skimitty</w:t>
      </w:r>
      <w:proofErr w:type="spellEnd"/>
      <w:r w:rsidRPr="00F64296">
        <w:rPr>
          <w:rFonts w:ascii="Cambria" w:hAnsi="Cambria"/>
        </w:rPr>
        <w:t xml:space="preserve"> riding' and other acts of public humiliation, rather than the current incarnations of processions and events such as Somerset carnival parades or the </w:t>
      </w:r>
      <w:r w:rsidR="002A55F0">
        <w:rPr>
          <w:rFonts w:ascii="Cambria" w:hAnsi="Cambria"/>
        </w:rPr>
        <w:t>more recently</w:t>
      </w:r>
      <w:r w:rsidRPr="00F64296">
        <w:rPr>
          <w:rFonts w:ascii="Cambria" w:hAnsi="Cambria"/>
        </w:rPr>
        <w:t xml:space="preserve"> </w:t>
      </w:r>
      <w:r w:rsidR="002A55F0">
        <w:rPr>
          <w:rFonts w:ascii="Cambria" w:hAnsi="Cambria"/>
        </w:rPr>
        <w:t>created</w:t>
      </w:r>
      <w:r w:rsidRPr="00F64296">
        <w:rPr>
          <w:rFonts w:ascii="Cambria" w:hAnsi="Cambria"/>
        </w:rPr>
        <w:t xml:space="preserve"> Penzance </w:t>
      </w:r>
      <w:proofErr w:type="spellStart"/>
      <w:r w:rsidRPr="00F64296">
        <w:rPr>
          <w:rFonts w:ascii="Cambria" w:hAnsi="Cambria"/>
        </w:rPr>
        <w:t>Montol</w:t>
      </w:r>
      <w:proofErr w:type="spellEnd"/>
      <w:r w:rsidRPr="00F64296">
        <w:rPr>
          <w:rFonts w:ascii="Cambria" w:hAnsi="Cambria"/>
        </w:rPr>
        <w:t xml:space="preserve"> Festival for Winter Solstice. </w:t>
      </w:r>
    </w:p>
    <w:p w14:paraId="0F12E751" w14:textId="77777777" w:rsidR="000275C3" w:rsidRPr="00F64296" w:rsidRDefault="000275C3">
      <w:pPr>
        <w:rPr>
          <w:rFonts w:ascii="Cambria" w:hAnsi="Cambria"/>
        </w:rPr>
      </w:pPr>
    </w:p>
    <w:p w14:paraId="48EDCEF9" w14:textId="4A7864C7" w:rsidR="000275C3" w:rsidRPr="00F64296" w:rsidRDefault="000275C3">
      <w:pPr>
        <w:rPr>
          <w:rFonts w:ascii="Cambria" w:hAnsi="Cambria"/>
        </w:rPr>
      </w:pPr>
      <w:r w:rsidRPr="00F64296">
        <w:rPr>
          <w:rFonts w:ascii="Cambria" w:hAnsi="Cambria"/>
        </w:rPr>
        <w:lastRenderedPageBreak/>
        <w:t xml:space="preserve">Although this is an enjoyable and informative read, it feels like there are several books here condensed into one, some of </w:t>
      </w:r>
      <w:r w:rsidR="003D3507">
        <w:rPr>
          <w:rFonts w:ascii="Cambria" w:hAnsi="Cambria"/>
        </w:rPr>
        <w:t>which have</w:t>
      </w:r>
      <w:r w:rsidRPr="00F64296">
        <w:rPr>
          <w:rFonts w:ascii="Cambria" w:hAnsi="Cambria"/>
        </w:rPr>
        <w:t xml:space="preserve"> already been written. </w:t>
      </w:r>
      <w:r w:rsidR="00F64296">
        <w:rPr>
          <w:rFonts w:ascii="Cambria" w:hAnsi="Cambria"/>
        </w:rPr>
        <w:t xml:space="preserve">(See, for instance, Sarah Clegg's </w:t>
      </w:r>
      <w:r w:rsidR="00F64296">
        <w:rPr>
          <w:rFonts w:ascii="Cambria" w:hAnsi="Cambria"/>
          <w:i/>
        </w:rPr>
        <w:t>The Dead of Winter</w:t>
      </w:r>
      <w:r w:rsidR="00F64296">
        <w:rPr>
          <w:rFonts w:ascii="Cambria" w:hAnsi="Cambria"/>
        </w:rPr>
        <w:t xml:space="preserve">, which was published in late 2024.) So having read </w:t>
      </w:r>
      <w:r w:rsidR="00F64296">
        <w:rPr>
          <w:rFonts w:ascii="Cambria" w:hAnsi="Cambria"/>
          <w:i/>
        </w:rPr>
        <w:t xml:space="preserve">Rough </w:t>
      </w:r>
      <w:r w:rsidR="00F64296" w:rsidRPr="00F64296">
        <w:rPr>
          <w:rFonts w:ascii="Cambria" w:hAnsi="Cambria"/>
          <w:i/>
        </w:rPr>
        <w:t>Music</w:t>
      </w:r>
      <w:r w:rsidR="00F64296">
        <w:rPr>
          <w:rFonts w:ascii="Cambria" w:hAnsi="Cambria"/>
        </w:rPr>
        <w:t xml:space="preserve"> </w:t>
      </w:r>
      <w:r w:rsidRPr="00F64296">
        <w:rPr>
          <w:rFonts w:ascii="Cambria" w:hAnsi="Cambria"/>
        </w:rPr>
        <w:t xml:space="preserve">I wanted to understand more about </w:t>
      </w:r>
      <w:r w:rsidRPr="00F64296">
        <w:rPr>
          <w:rFonts w:ascii="Cambria" w:hAnsi="Cambria"/>
          <w:i/>
        </w:rPr>
        <w:t>why</w:t>
      </w:r>
      <w:r w:rsidR="00F64296">
        <w:rPr>
          <w:rFonts w:ascii="Cambria" w:hAnsi="Cambria"/>
        </w:rPr>
        <w:t xml:space="preserve"> communities come together and</w:t>
      </w:r>
      <w:r w:rsidRPr="00F64296">
        <w:rPr>
          <w:rFonts w:ascii="Cambria" w:hAnsi="Cambria"/>
        </w:rPr>
        <w:t xml:space="preserve"> the </w:t>
      </w:r>
      <w:r w:rsidR="00F64296">
        <w:rPr>
          <w:rFonts w:ascii="Cambria" w:hAnsi="Cambria"/>
        </w:rPr>
        <w:t xml:space="preserve">human </w:t>
      </w:r>
      <w:r w:rsidRPr="00F64296">
        <w:rPr>
          <w:rFonts w:ascii="Cambria" w:hAnsi="Cambria"/>
        </w:rPr>
        <w:t>need for celebration and ritual; more about storytelling and narrative; more about localization; and more about why contemporary culture continues to make assumptions about the provenance of folk customs.</w:t>
      </w:r>
    </w:p>
    <w:p w14:paraId="529EAF53" w14:textId="77777777" w:rsidR="000275C3" w:rsidRPr="00F64296" w:rsidRDefault="000275C3">
      <w:pPr>
        <w:rPr>
          <w:rFonts w:ascii="Cambria" w:hAnsi="Cambria"/>
        </w:rPr>
      </w:pPr>
    </w:p>
    <w:p w14:paraId="4E360916" w14:textId="1621EBD7" w:rsidR="000275C3" w:rsidRDefault="000275C3">
      <w:pPr>
        <w:rPr>
          <w:rFonts w:ascii="Cambria" w:hAnsi="Cambria"/>
        </w:rPr>
      </w:pPr>
      <w:r w:rsidRPr="00F64296">
        <w:rPr>
          <w:rFonts w:ascii="Cambria" w:hAnsi="Cambria"/>
        </w:rPr>
        <w:t xml:space="preserve">Williams starts to deal with some of these issues and often refers to Ronald Hutton's superb book </w:t>
      </w:r>
      <w:r w:rsidRPr="00F64296">
        <w:rPr>
          <w:rFonts w:ascii="Cambria" w:hAnsi="Cambria"/>
          <w:i/>
          <w:iCs/>
        </w:rPr>
        <w:t>Stations of the Sun: A History of the Ritual Year in Britain</w:t>
      </w:r>
      <w:r w:rsidRPr="00F64296">
        <w:rPr>
          <w:rFonts w:ascii="Cambria" w:hAnsi="Cambria"/>
        </w:rPr>
        <w:t xml:space="preserve">, which I recommend, but it does feel like a start more than anything else. She is prone to tacking on rather vague interviews to her own writing, and although I like the idea of giving voice to those involved </w:t>
      </w:r>
      <w:proofErr w:type="spellStart"/>
      <w:r w:rsidRPr="00F64296">
        <w:rPr>
          <w:rFonts w:ascii="Cambria" w:hAnsi="Cambria"/>
        </w:rPr>
        <w:t>firsthand</w:t>
      </w:r>
      <w:proofErr w:type="spellEnd"/>
      <w:r w:rsidRPr="00F64296">
        <w:rPr>
          <w:rFonts w:ascii="Cambria" w:hAnsi="Cambria"/>
        </w:rPr>
        <w:t xml:space="preserve"> in the events and activities described, they </w:t>
      </w:r>
      <w:r w:rsidR="003D3507">
        <w:rPr>
          <w:rFonts w:ascii="Cambria" w:hAnsi="Cambria"/>
        </w:rPr>
        <w:t>interview material is not made much use of</w:t>
      </w:r>
      <w:r w:rsidRPr="00F64296">
        <w:rPr>
          <w:rFonts w:ascii="Cambria" w:hAnsi="Cambria"/>
        </w:rPr>
        <w:t xml:space="preserve"> </w:t>
      </w:r>
      <w:r w:rsidR="003D3507">
        <w:rPr>
          <w:rFonts w:ascii="Cambria" w:hAnsi="Cambria"/>
        </w:rPr>
        <w:t>nor are the</w:t>
      </w:r>
      <w:r w:rsidRPr="00F64296">
        <w:rPr>
          <w:rFonts w:ascii="Cambria" w:hAnsi="Cambria"/>
        </w:rPr>
        <w:t xml:space="preserve"> ideas </w:t>
      </w:r>
      <w:r w:rsidR="003D3507">
        <w:rPr>
          <w:rFonts w:ascii="Cambria" w:hAnsi="Cambria"/>
        </w:rPr>
        <w:t xml:space="preserve">presented </w:t>
      </w:r>
      <w:r w:rsidRPr="00F64296">
        <w:rPr>
          <w:rFonts w:ascii="Cambria" w:hAnsi="Cambria"/>
        </w:rPr>
        <w:t>interrogated and questioned.</w:t>
      </w:r>
      <w:r w:rsidR="00F64296">
        <w:rPr>
          <w:rFonts w:ascii="Cambria" w:hAnsi="Cambria"/>
        </w:rPr>
        <w:t xml:space="preserve"> More in-depth research rather than the wide-ranging padding in the shallows on offer would have made this a much better book than it already is.</w:t>
      </w:r>
    </w:p>
    <w:p w14:paraId="5C8747D4" w14:textId="77777777" w:rsidR="00F64296" w:rsidRDefault="00F64296">
      <w:pPr>
        <w:rPr>
          <w:rFonts w:ascii="Cambria" w:hAnsi="Cambria"/>
        </w:rPr>
      </w:pPr>
    </w:p>
    <w:p w14:paraId="1944DF0D" w14:textId="022DB710" w:rsidR="00F64296" w:rsidRPr="00F64296" w:rsidRDefault="00F64296">
      <w:pPr>
        <w:rPr>
          <w:rFonts w:ascii="Cambria" w:hAnsi="Cambria"/>
          <w:i/>
        </w:rPr>
      </w:pPr>
      <w:r>
        <w:rPr>
          <w:rFonts w:ascii="Cambria" w:hAnsi="Cambria"/>
        </w:rPr>
        <w:t xml:space="preserve">Rupert </w:t>
      </w:r>
      <w:proofErr w:type="spellStart"/>
      <w:r>
        <w:rPr>
          <w:rFonts w:ascii="Cambria" w:hAnsi="Cambria"/>
        </w:rPr>
        <w:t>Loydell</w:t>
      </w:r>
      <w:proofErr w:type="spellEnd"/>
    </w:p>
    <w:p w14:paraId="0E61968F" w14:textId="77777777" w:rsidR="000275C3" w:rsidRPr="00F64296" w:rsidRDefault="000275C3">
      <w:pPr>
        <w:rPr>
          <w:rFonts w:ascii="Cambria" w:hAnsi="Cambria"/>
        </w:rPr>
      </w:pPr>
    </w:p>
    <w:p w14:paraId="4A6C4BC0" w14:textId="67827D67" w:rsidR="000275C3" w:rsidRPr="00F64296" w:rsidRDefault="00B06A6E">
      <w:pPr>
        <w:rPr>
          <w:rFonts w:ascii="Cambria" w:hAnsi="Cambria"/>
        </w:rPr>
      </w:pPr>
      <w:r>
        <w:rPr>
          <w:rFonts w:ascii="Cambria" w:hAnsi="Cambria"/>
        </w:rPr>
        <w:t>(66</w:t>
      </w:r>
      <w:r w:rsidR="00F64296">
        <w:rPr>
          <w:rFonts w:ascii="Cambria" w:hAnsi="Cambria"/>
        </w:rPr>
        <w:t>0 words)</w:t>
      </w:r>
      <w:bookmarkStart w:id="0" w:name="_GoBack"/>
      <w:bookmarkEnd w:id="0"/>
    </w:p>
    <w:sectPr w:rsidR="000275C3" w:rsidRPr="00F64296">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C3547" w14:textId="77777777" w:rsidR="00132886" w:rsidRDefault="00132886" w:rsidP="00A57B61">
      <w:r>
        <w:separator/>
      </w:r>
    </w:p>
  </w:endnote>
  <w:endnote w:type="continuationSeparator" w:id="0">
    <w:p w14:paraId="09AA47E9" w14:textId="77777777" w:rsidR="00132886" w:rsidRDefault="00132886" w:rsidP="00A5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E4DE7" w14:textId="7609F0B0" w:rsidR="00A57B61" w:rsidRDefault="00A57B61">
    <w:pPr>
      <w:pStyle w:val="Footer"/>
    </w:pPr>
    <w:r>
      <w:rPr>
        <w:noProof/>
        <w:lang w:val="en-US"/>
      </w:rPr>
      <mc:AlternateContent>
        <mc:Choice Requires="wps">
          <w:drawing>
            <wp:anchor distT="0" distB="0" distL="0" distR="0" simplePos="0" relativeHeight="251662336" behindDoc="0" locked="0" layoutInCell="1" allowOverlap="1" wp14:anchorId="76638A11" wp14:editId="6FC951E6">
              <wp:simplePos x="635" y="635"/>
              <wp:positionH relativeFrom="page">
                <wp:align>center</wp:align>
              </wp:positionH>
              <wp:positionV relativeFrom="page">
                <wp:align>bottom</wp:align>
              </wp:positionV>
              <wp:extent cx="684530" cy="361315"/>
              <wp:effectExtent l="0" t="0" r="1270" b="0"/>
              <wp:wrapNone/>
              <wp:docPr id="1537592259" name="Text Box 5"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144ABC0" w14:textId="227DBD18" w:rsidR="00A57B61" w:rsidRPr="00A57B61" w:rsidRDefault="00A57B61" w:rsidP="00A57B61">
                          <w:pPr>
                            <w:rPr>
                              <w:rFonts w:ascii="Calibri" w:eastAsia="Calibri" w:hAnsi="Calibri" w:cs="Calibri"/>
                              <w:noProof/>
                              <w:color w:val="FF8C00"/>
                              <w:sz w:val="22"/>
                              <w:szCs w:val="22"/>
                            </w:rPr>
                          </w:pPr>
                          <w:r w:rsidRPr="00A57B61">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6638A11"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6144ABC0" w14:textId="227DBD18" w:rsidR="00A57B61" w:rsidRPr="00A57B61" w:rsidRDefault="00A57B61" w:rsidP="00A57B61">
                    <w:pPr>
                      <w:rPr>
                        <w:rFonts w:ascii="Calibri" w:eastAsia="Calibri" w:hAnsi="Calibri" w:cs="Calibri"/>
                        <w:noProof/>
                        <w:color w:val="FF8C00"/>
                        <w:sz w:val="22"/>
                        <w:szCs w:val="22"/>
                      </w:rPr>
                    </w:pPr>
                    <w:r w:rsidRPr="00A57B61">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5623B" w14:textId="6B622083" w:rsidR="00A57B61" w:rsidRDefault="00A57B61">
    <w:pPr>
      <w:pStyle w:val="Footer"/>
    </w:pPr>
    <w:r>
      <w:rPr>
        <w:noProof/>
        <w:lang w:val="en-US"/>
      </w:rPr>
      <mc:AlternateContent>
        <mc:Choice Requires="wps">
          <w:drawing>
            <wp:anchor distT="0" distB="0" distL="0" distR="0" simplePos="0" relativeHeight="251661312" behindDoc="0" locked="0" layoutInCell="1" allowOverlap="1" wp14:anchorId="2E86288B" wp14:editId="7517CD07">
              <wp:simplePos x="635" y="635"/>
              <wp:positionH relativeFrom="page">
                <wp:align>center</wp:align>
              </wp:positionH>
              <wp:positionV relativeFrom="page">
                <wp:align>bottom</wp:align>
              </wp:positionV>
              <wp:extent cx="684530" cy="361315"/>
              <wp:effectExtent l="0" t="0" r="1270" b="0"/>
              <wp:wrapNone/>
              <wp:docPr id="1014623779" name="Text Box 4"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090E883D" w14:textId="0D8D2F15" w:rsidR="00A57B61" w:rsidRPr="00A57B61" w:rsidRDefault="00A57B61" w:rsidP="00A57B61">
                          <w:pPr>
                            <w:rPr>
                              <w:rFonts w:ascii="Calibri" w:eastAsia="Calibri" w:hAnsi="Calibri" w:cs="Calibri"/>
                              <w:noProof/>
                              <w:color w:val="FF8C00"/>
                              <w:sz w:val="22"/>
                              <w:szCs w:val="22"/>
                            </w:rPr>
                          </w:pPr>
                          <w:r w:rsidRPr="00A57B61">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E86288B"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090E883D" w14:textId="0D8D2F15" w:rsidR="00A57B61" w:rsidRPr="00A57B61" w:rsidRDefault="00A57B61" w:rsidP="00A57B61">
                    <w:pPr>
                      <w:rPr>
                        <w:rFonts w:ascii="Calibri" w:eastAsia="Calibri" w:hAnsi="Calibri" w:cs="Calibri"/>
                        <w:noProof/>
                        <w:color w:val="FF8C00"/>
                        <w:sz w:val="22"/>
                        <w:szCs w:val="22"/>
                      </w:rPr>
                    </w:pPr>
                    <w:r w:rsidRPr="00A57B61">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EF966B" w14:textId="77777777" w:rsidR="00132886" w:rsidRDefault="00132886" w:rsidP="00A57B61">
      <w:r>
        <w:separator/>
      </w:r>
    </w:p>
  </w:footnote>
  <w:footnote w:type="continuationSeparator" w:id="0">
    <w:p w14:paraId="3C295F7A" w14:textId="77777777" w:rsidR="00132886" w:rsidRDefault="00132886" w:rsidP="00A57B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A3A37" w14:textId="798BB7CC" w:rsidR="00A57B61" w:rsidRDefault="00A57B61">
    <w:pPr>
      <w:pStyle w:val="Header"/>
    </w:pPr>
    <w:r>
      <w:rPr>
        <w:noProof/>
        <w:lang w:val="en-US"/>
      </w:rPr>
      <mc:AlternateContent>
        <mc:Choice Requires="wps">
          <w:drawing>
            <wp:anchor distT="0" distB="0" distL="0" distR="0" simplePos="0" relativeHeight="251659264" behindDoc="0" locked="0" layoutInCell="1" allowOverlap="1" wp14:anchorId="00170F30" wp14:editId="4CC065E6">
              <wp:simplePos x="635" y="635"/>
              <wp:positionH relativeFrom="page">
                <wp:align>center</wp:align>
              </wp:positionH>
              <wp:positionV relativeFrom="page">
                <wp:align>top</wp:align>
              </wp:positionV>
              <wp:extent cx="684530" cy="361315"/>
              <wp:effectExtent l="0" t="0" r="1270" b="6985"/>
              <wp:wrapNone/>
              <wp:docPr id="483207613" name="Text Box 2"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646AE0E3" w14:textId="734245AE" w:rsidR="00A57B61" w:rsidRPr="00A57B61" w:rsidRDefault="00A57B61" w:rsidP="00A57B61">
                          <w:pPr>
                            <w:rPr>
                              <w:rFonts w:ascii="Calibri" w:eastAsia="Calibri" w:hAnsi="Calibri" w:cs="Calibri"/>
                              <w:noProof/>
                              <w:color w:val="FF8C00"/>
                              <w:sz w:val="22"/>
                              <w:szCs w:val="22"/>
                            </w:rPr>
                          </w:pPr>
                          <w:r w:rsidRPr="00A57B61">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0170F30"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646AE0E3" w14:textId="734245AE" w:rsidR="00A57B61" w:rsidRPr="00A57B61" w:rsidRDefault="00A57B61" w:rsidP="00A57B61">
                    <w:pPr>
                      <w:rPr>
                        <w:rFonts w:ascii="Calibri" w:eastAsia="Calibri" w:hAnsi="Calibri" w:cs="Calibri"/>
                        <w:noProof/>
                        <w:color w:val="FF8C00"/>
                        <w:sz w:val="22"/>
                        <w:szCs w:val="22"/>
                      </w:rPr>
                    </w:pPr>
                    <w:r w:rsidRPr="00A57B61">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DD8BF" w14:textId="273811F9" w:rsidR="00A57B61" w:rsidRDefault="00A57B61">
    <w:pPr>
      <w:pStyle w:val="Header"/>
    </w:pPr>
    <w:r>
      <w:rPr>
        <w:noProof/>
        <w:lang w:val="en-US"/>
      </w:rPr>
      <mc:AlternateContent>
        <mc:Choice Requires="wps">
          <w:drawing>
            <wp:anchor distT="0" distB="0" distL="0" distR="0" simplePos="0" relativeHeight="251658240" behindDoc="0" locked="0" layoutInCell="1" allowOverlap="1" wp14:anchorId="2D1640AB" wp14:editId="7A373D27">
              <wp:simplePos x="635" y="635"/>
              <wp:positionH relativeFrom="page">
                <wp:align>center</wp:align>
              </wp:positionH>
              <wp:positionV relativeFrom="page">
                <wp:align>top</wp:align>
              </wp:positionV>
              <wp:extent cx="684530" cy="361315"/>
              <wp:effectExtent l="0" t="0" r="1270" b="6985"/>
              <wp:wrapNone/>
              <wp:docPr id="1789106877" name="Text Box 1" descr="RESTRICTED">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B6DB2D9" w14:textId="4A73164F" w:rsidR="00A57B61" w:rsidRPr="00A57B61" w:rsidRDefault="00A57B61" w:rsidP="00A57B61">
                          <w:pPr>
                            <w:rPr>
                              <w:rFonts w:ascii="Calibri" w:eastAsia="Calibri" w:hAnsi="Calibri" w:cs="Calibri"/>
                              <w:noProof/>
                              <w:color w:val="FF8C00"/>
                              <w:sz w:val="22"/>
                              <w:szCs w:val="22"/>
                            </w:rPr>
                          </w:pPr>
                          <w:r w:rsidRPr="00A57B61">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D1640AB"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4B6DB2D9" w14:textId="4A73164F" w:rsidR="00A57B61" w:rsidRPr="00A57B61" w:rsidRDefault="00A57B61" w:rsidP="00A57B61">
                    <w:pPr>
                      <w:rPr>
                        <w:rFonts w:ascii="Calibri" w:eastAsia="Calibri" w:hAnsi="Calibri" w:cs="Calibri"/>
                        <w:noProof/>
                        <w:color w:val="FF8C00"/>
                        <w:sz w:val="22"/>
                        <w:szCs w:val="22"/>
                      </w:rPr>
                    </w:pPr>
                    <w:r w:rsidRPr="00A57B61">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B61"/>
    <w:rsid w:val="000275C3"/>
    <w:rsid w:val="00032E50"/>
    <w:rsid w:val="00132886"/>
    <w:rsid w:val="002A55F0"/>
    <w:rsid w:val="002F7578"/>
    <w:rsid w:val="003D3507"/>
    <w:rsid w:val="00994436"/>
    <w:rsid w:val="009A0B05"/>
    <w:rsid w:val="00A57B61"/>
    <w:rsid w:val="00B06A6E"/>
    <w:rsid w:val="00DA0068"/>
    <w:rsid w:val="00DA3A57"/>
    <w:rsid w:val="00F64296"/>
    <w:rsid w:val="00FE6C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CA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7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B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B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B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B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B61"/>
    <w:rPr>
      <w:rFonts w:eastAsiaTheme="majorEastAsia" w:cstheme="majorBidi"/>
      <w:color w:val="272727" w:themeColor="text1" w:themeTint="D8"/>
    </w:rPr>
  </w:style>
  <w:style w:type="paragraph" w:styleId="Title">
    <w:name w:val="Title"/>
    <w:basedOn w:val="Normal"/>
    <w:next w:val="Normal"/>
    <w:link w:val="TitleChar"/>
    <w:uiPriority w:val="10"/>
    <w:qFormat/>
    <w:rsid w:val="00A57B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B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B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7B61"/>
    <w:rPr>
      <w:i/>
      <w:iCs/>
      <w:color w:val="404040" w:themeColor="text1" w:themeTint="BF"/>
    </w:rPr>
  </w:style>
  <w:style w:type="paragraph" w:styleId="ListParagraph">
    <w:name w:val="List Paragraph"/>
    <w:basedOn w:val="Normal"/>
    <w:uiPriority w:val="34"/>
    <w:qFormat/>
    <w:rsid w:val="00A57B61"/>
    <w:pPr>
      <w:ind w:left="720"/>
      <w:contextualSpacing/>
    </w:pPr>
  </w:style>
  <w:style w:type="character" w:styleId="IntenseEmphasis">
    <w:name w:val="Intense Emphasis"/>
    <w:basedOn w:val="DefaultParagraphFont"/>
    <w:uiPriority w:val="21"/>
    <w:qFormat/>
    <w:rsid w:val="00A57B61"/>
    <w:rPr>
      <w:i/>
      <w:iCs/>
      <w:color w:val="0F4761" w:themeColor="accent1" w:themeShade="BF"/>
    </w:rPr>
  </w:style>
  <w:style w:type="paragraph" w:styleId="IntenseQuote">
    <w:name w:val="Intense Quote"/>
    <w:basedOn w:val="Normal"/>
    <w:next w:val="Normal"/>
    <w:link w:val="IntenseQuoteChar"/>
    <w:uiPriority w:val="30"/>
    <w:qFormat/>
    <w:rsid w:val="00A57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B61"/>
    <w:rPr>
      <w:i/>
      <w:iCs/>
      <w:color w:val="0F4761" w:themeColor="accent1" w:themeShade="BF"/>
    </w:rPr>
  </w:style>
  <w:style w:type="character" w:styleId="IntenseReference">
    <w:name w:val="Intense Reference"/>
    <w:basedOn w:val="DefaultParagraphFont"/>
    <w:uiPriority w:val="32"/>
    <w:qFormat/>
    <w:rsid w:val="00A57B61"/>
    <w:rPr>
      <w:b/>
      <w:bCs/>
      <w:smallCaps/>
      <w:color w:val="0F4761" w:themeColor="accent1" w:themeShade="BF"/>
      <w:spacing w:val="5"/>
    </w:rPr>
  </w:style>
  <w:style w:type="paragraph" w:styleId="Header">
    <w:name w:val="header"/>
    <w:basedOn w:val="Normal"/>
    <w:link w:val="HeaderChar"/>
    <w:uiPriority w:val="99"/>
    <w:unhideWhenUsed/>
    <w:rsid w:val="00A57B61"/>
    <w:pPr>
      <w:tabs>
        <w:tab w:val="center" w:pos="4513"/>
        <w:tab w:val="right" w:pos="9026"/>
      </w:tabs>
    </w:pPr>
  </w:style>
  <w:style w:type="character" w:customStyle="1" w:styleId="HeaderChar">
    <w:name w:val="Header Char"/>
    <w:basedOn w:val="DefaultParagraphFont"/>
    <w:link w:val="Header"/>
    <w:uiPriority w:val="99"/>
    <w:rsid w:val="00A57B61"/>
  </w:style>
  <w:style w:type="paragraph" w:styleId="Footer">
    <w:name w:val="footer"/>
    <w:basedOn w:val="Normal"/>
    <w:link w:val="FooterChar"/>
    <w:uiPriority w:val="99"/>
    <w:unhideWhenUsed/>
    <w:rsid w:val="00A57B61"/>
    <w:pPr>
      <w:tabs>
        <w:tab w:val="center" w:pos="4513"/>
        <w:tab w:val="right" w:pos="9026"/>
      </w:tabs>
    </w:pPr>
  </w:style>
  <w:style w:type="character" w:customStyle="1" w:styleId="FooterChar">
    <w:name w:val="Footer Char"/>
    <w:basedOn w:val="DefaultParagraphFont"/>
    <w:link w:val="Footer"/>
    <w:uiPriority w:val="99"/>
    <w:rsid w:val="00A57B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7B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B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B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B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B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B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B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B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B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B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B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B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B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B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B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B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B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B61"/>
    <w:rPr>
      <w:rFonts w:eastAsiaTheme="majorEastAsia" w:cstheme="majorBidi"/>
      <w:color w:val="272727" w:themeColor="text1" w:themeTint="D8"/>
    </w:rPr>
  </w:style>
  <w:style w:type="paragraph" w:styleId="Title">
    <w:name w:val="Title"/>
    <w:basedOn w:val="Normal"/>
    <w:next w:val="Normal"/>
    <w:link w:val="TitleChar"/>
    <w:uiPriority w:val="10"/>
    <w:qFormat/>
    <w:rsid w:val="00A57B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B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B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B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B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7B61"/>
    <w:rPr>
      <w:i/>
      <w:iCs/>
      <w:color w:val="404040" w:themeColor="text1" w:themeTint="BF"/>
    </w:rPr>
  </w:style>
  <w:style w:type="paragraph" w:styleId="ListParagraph">
    <w:name w:val="List Paragraph"/>
    <w:basedOn w:val="Normal"/>
    <w:uiPriority w:val="34"/>
    <w:qFormat/>
    <w:rsid w:val="00A57B61"/>
    <w:pPr>
      <w:ind w:left="720"/>
      <w:contextualSpacing/>
    </w:pPr>
  </w:style>
  <w:style w:type="character" w:styleId="IntenseEmphasis">
    <w:name w:val="Intense Emphasis"/>
    <w:basedOn w:val="DefaultParagraphFont"/>
    <w:uiPriority w:val="21"/>
    <w:qFormat/>
    <w:rsid w:val="00A57B61"/>
    <w:rPr>
      <w:i/>
      <w:iCs/>
      <w:color w:val="0F4761" w:themeColor="accent1" w:themeShade="BF"/>
    </w:rPr>
  </w:style>
  <w:style w:type="paragraph" w:styleId="IntenseQuote">
    <w:name w:val="Intense Quote"/>
    <w:basedOn w:val="Normal"/>
    <w:next w:val="Normal"/>
    <w:link w:val="IntenseQuoteChar"/>
    <w:uiPriority w:val="30"/>
    <w:qFormat/>
    <w:rsid w:val="00A57B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B61"/>
    <w:rPr>
      <w:i/>
      <w:iCs/>
      <w:color w:val="0F4761" w:themeColor="accent1" w:themeShade="BF"/>
    </w:rPr>
  </w:style>
  <w:style w:type="character" w:styleId="IntenseReference">
    <w:name w:val="Intense Reference"/>
    <w:basedOn w:val="DefaultParagraphFont"/>
    <w:uiPriority w:val="32"/>
    <w:qFormat/>
    <w:rsid w:val="00A57B61"/>
    <w:rPr>
      <w:b/>
      <w:bCs/>
      <w:smallCaps/>
      <w:color w:val="0F4761" w:themeColor="accent1" w:themeShade="BF"/>
      <w:spacing w:val="5"/>
    </w:rPr>
  </w:style>
  <w:style w:type="paragraph" w:styleId="Header">
    <w:name w:val="header"/>
    <w:basedOn w:val="Normal"/>
    <w:link w:val="HeaderChar"/>
    <w:uiPriority w:val="99"/>
    <w:unhideWhenUsed/>
    <w:rsid w:val="00A57B61"/>
    <w:pPr>
      <w:tabs>
        <w:tab w:val="center" w:pos="4513"/>
        <w:tab w:val="right" w:pos="9026"/>
      </w:tabs>
    </w:pPr>
  </w:style>
  <w:style w:type="character" w:customStyle="1" w:styleId="HeaderChar">
    <w:name w:val="Header Char"/>
    <w:basedOn w:val="DefaultParagraphFont"/>
    <w:link w:val="Header"/>
    <w:uiPriority w:val="99"/>
    <w:rsid w:val="00A57B61"/>
  </w:style>
  <w:style w:type="paragraph" w:styleId="Footer">
    <w:name w:val="footer"/>
    <w:basedOn w:val="Normal"/>
    <w:link w:val="FooterChar"/>
    <w:uiPriority w:val="99"/>
    <w:unhideWhenUsed/>
    <w:rsid w:val="00A57B61"/>
    <w:pPr>
      <w:tabs>
        <w:tab w:val="center" w:pos="4513"/>
        <w:tab w:val="right" w:pos="9026"/>
      </w:tabs>
    </w:pPr>
  </w:style>
  <w:style w:type="character" w:customStyle="1" w:styleId="FooterChar">
    <w:name w:val="Footer Char"/>
    <w:basedOn w:val="DefaultParagraphFont"/>
    <w:link w:val="Footer"/>
    <w:uiPriority w:val="99"/>
    <w:rsid w:val="00A57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638</Words>
  <Characters>3637</Characters>
  <Application>Microsoft Macintosh Word</Application>
  <DocSecurity>0</DocSecurity>
  <Lines>30</Lines>
  <Paragraphs>8</Paragraphs>
  <ScaleCrop>false</ScaleCrop>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9</cp:revision>
  <dcterms:created xsi:type="dcterms:W3CDTF">2025-03-25T08:18:00Z</dcterms:created>
  <dcterms:modified xsi:type="dcterms:W3CDTF">2025-03-27T18:14:00Z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6aa39abd,1ccd29bd,4f8e1569</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3c79ee23,5ba5cbc3,68582de7</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2025-03-25T08:19:54Z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082818a4-28d4-491f-b458-abcea9849907</vt:lpwstr>
  </property>
  <property fmtid="{D5CDD505-2E9C-101B-9397-08002B2CF9AE}" pid="14" name="MSIP_Label_57c33bae-76e0-44b3-baa3-351f99b93dbd_ContentBits">
    <vt:lpwstr>3</vt:lpwstr>
  </property>
</Properties>
</file>