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DD005C" w14:textId="77777777" w:rsidR="00032AB9" w:rsidRDefault="00032AB9" w:rsidP="00032AB9">
      <w:pPr>
        <w:pStyle w:val="Heading1"/>
        <w:rPr>
          <w:rFonts w:eastAsia="Times New Roman"/>
          <w:lang w:eastAsia="en-GB"/>
        </w:rPr>
      </w:pPr>
      <w:proofErr w:type="spellStart"/>
      <w:r>
        <w:rPr>
          <w:rFonts w:eastAsia="Times New Roman"/>
          <w:lang w:eastAsia="en-GB"/>
        </w:rPr>
        <w:t>Sigils</w:t>
      </w:r>
      <w:proofErr w:type="spellEnd"/>
      <w:r>
        <w:rPr>
          <w:rFonts w:eastAsia="Times New Roman"/>
          <w:lang w:eastAsia="en-GB"/>
        </w:rPr>
        <w:t xml:space="preserve"> into Spaces: Community Mapping in DOOM as an Expression of The Weird in Video Game Horror</w:t>
      </w:r>
    </w:p>
    <w:p w14:paraId="55639878" w14:textId="77777777" w:rsidR="00032AB9" w:rsidRDefault="00032AB9" w:rsidP="00032AB9">
      <w:pPr>
        <w:rPr>
          <w:rFonts w:ascii="Arial" w:eastAsia="Times New Roman" w:hAnsi="Arial" w:cs="Arial"/>
          <w:color w:val="000000"/>
          <w:kern w:val="0"/>
          <w:sz w:val="22"/>
          <w:szCs w:val="22"/>
          <w:lang w:eastAsia="en-GB"/>
          <w14:ligatures w14:val="none"/>
        </w:rPr>
      </w:pPr>
      <w:r>
        <w:rPr>
          <w:rFonts w:ascii="Arial" w:eastAsia="Times New Roman" w:hAnsi="Arial" w:cs="Arial"/>
          <w:color w:val="000000"/>
          <w:kern w:val="0"/>
          <w:sz w:val="22"/>
          <w:szCs w:val="22"/>
          <w:lang w:eastAsia="en-GB"/>
          <w14:ligatures w14:val="none"/>
        </w:rPr>
        <w:t>Anthony Pellicone, Falmouth University (</w:t>
      </w:r>
      <w:hyperlink r:id="rId6" w:history="1">
        <w:r w:rsidRPr="00E22395">
          <w:rPr>
            <w:rStyle w:val="Hyperlink"/>
            <w:rFonts w:ascii="Arial" w:eastAsia="Times New Roman" w:hAnsi="Arial" w:cs="Arial"/>
            <w:kern w:val="0"/>
            <w:sz w:val="22"/>
            <w:szCs w:val="22"/>
            <w:lang w:eastAsia="en-GB"/>
            <w14:ligatures w14:val="none"/>
          </w:rPr>
          <w:t>tony.pellicone@falmouth.ac.uk</w:t>
        </w:r>
      </w:hyperlink>
      <w:r>
        <w:rPr>
          <w:rFonts w:ascii="Arial" w:eastAsia="Times New Roman" w:hAnsi="Arial" w:cs="Arial"/>
          <w:color w:val="000000"/>
          <w:kern w:val="0"/>
          <w:sz w:val="22"/>
          <w:szCs w:val="22"/>
          <w:lang w:eastAsia="en-GB"/>
          <w14:ligatures w14:val="none"/>
        </w:rPr>
        <w:t>)</w:t>
      </w:r>
    </w:p>
    <w:p w14:paraId="68DD25A2" w14:textId="77777777" w:rsidR="00032AB9" w:rsidRDefault="00032AB9" w:rsidP="00032AB9">
      <w:pPr>
        <w:rPr>
          <w:rFonts w:ascii="Arial" w:eastAsia="Times New Roman" w:hAnsi="Arial" w:cs="Arial"/>
          <w:color w:val="000000"/>
          <w:kern w:val="0"/>
          <w:sz w:val="22"/>
          <w:szCs w:val="22"/>
          <w:lang w:eastAsia="en-GB"/>
          <w14:ligatures w14:val="none"/>
        </w:rPr>
      </w:pPr>
      <w:r>
        <w:rPr>
          <w:rFonts w:ascii="Arial" w:eastAsia="Times New Roman" w:hAnsi="Arial" w:cs="Arial"/>
          <w:color w:val="000000"/>
          <w:kern w:val="0"/>
          <w:sz w:val="22"/>
          <w:szCs w:val="22"/>
          <w:lang w:eastAsia="en-GB"/>
          <w14:ligatures w14:val="none"/>
        </w:rPr>
        <w:t>Phoebe Herring, Falmouth University (</w:t>
      </w:r>
      <w:hyperlink r:id="rId7" w:history="1">
        <w:r w:rsidRPr="00E22395">
          <w:rPr>
            <w:rStyle w:val="Hyperlink"/>
            <w:rFonts w:ascii="Arial" w:eastAsia="Times New Roman" w:hAnsi="Arial" w:cs="Arial"/>
            <w:kern w:val="0"/>
            <w:sz w:val="22"/>
            <w:szCs w:val="22"/>
            <w:lang w:eastAsia="en-GB"/>
            <w14:ligatures w14:val="none"/>
          </w:rPr>
          <w:t>phoebe.herring@falmouth.ac.uk</w:t>
        </w:r>
      </w:hyperlink>
      <w:r>
        <w:rPr>
          <w:rFonts w:ascii="Arial" w:eastAsia="Times New Roman" w:hAnsi="Arial" w:cs="Arial"/>
          <w:color w:val="000000"/>
          <w:kern w:val="0"/>
          <w:sz w:val="22"/>
          <w:szCs w:val="22"/>
          <w:lang w:eastAsia="en-GB"/>
          <w14:ligatures w14:val="none"/>
        </w:rPr>
        <w:t xml:space="preserve">) </w:t>
      </w:r>
    </w:p>
    <w:p w14:paraId="06F9A33A" w14:textId="77777777" w:rsidR="00032AB9" w:rsidRDefault="00032AB9" w:rsidP="00032AB9">
      <w:pPr>
        <w:rPr>
          <w:rFonts w:ascii="Arial" w:eastAsia="Times New Roman" w:hAnsi="Arial" w:cs="Arial"/>
          <w:i/>
          <w:iCs/>
          <w:color w:val="000000"/>
          <w:kern w:val="0"/>
          <w:sz w:val="22"/>
          <w:szCs w:val="22"/>
          <w:lang w:eastAsia="en-GB"/>
          <w14:ligatures w14:val="none"/>
        </w:rPr>
      </w:pPr>
    </w:p>
    <w:p w14:paraId="31F7A6B6" w14:textId="77777777" w:rsidR="00032AB9" w:rsidRPr="00B9597C" w:rsidRDefault="00032AB9" w:rsidP="00032AB9">
      <w:pPr>
        <w:rPr>
          <w:rFonts w:ascii="Arial" w:eastAsia="Times New Roman" w:hAnsi="Arial" w:cs="Arial"/>
          <w:i/>
          <w:iCs/>
          <w:color w:val="000000"/>
          <w:kern w:val="0"/>
          <w:sz w:val="22"/>
          <w:szCs w:val="22"/>
          <w:lang w:eastAsia="en-GB"/>
          <w14:ligatures w14:val="none"/>
        </w:rPr>
      </w:pPr>
      <w:r w:rsidRPr="00B9597C">
        <w:rPr>
          <w:rFonts w:ascii="Arial" w:eastAsia="Times New Roman" w:hAnsi="Arial" w:cs="Arial"/>
          <w:i/>
          <w:iCs/>
          <w:color w:val="000000"/>
          <w:kern w:val="0"/>
          <w:sz w:val="22"/>
          <w:szCs w:val="22"/>
          <w:lang w:eastAsia="en-GB"/>
          <w14:ligatures w14:val="none"/>
        </w:rPr>
        <w:t>Keywords: Game Spaces, Game Mechanics, The Weird</w:t>
      </w:r>
    </w:p>
    <w:p w14:paraId="04C36844" w14:textId="77777777" w:rsidR="00032AB9" w:rsidRDefault="00032AB9" w:rsidP="00032AB9">
      <w:pPr>
        <w:rPr>
          <w:rFonts w:ascii="Arial" w:eastAsia="Times New Roman" w:hAnsi="Arial" w:cs="Arial"/>
          <w:color w:val="000000"/>
          <w:kern w:val="0"/>
          <w:sz w:val="22"/>
          <w:szCs w:val="22"/>
          <w:lang w:eastAsia="en-GB"/>
          <w14:ligatures w14:val="none"/>
        </w:rPr>
      </w:pPr>
    </w:p>
    <w:p w14:paraId="5783AB81" w14:textId="77777777" w:rsidR="00032AB9" w:rsidRPr="000A02A6" w:rsidRDefault="00032AB9" w:rsidP="00032AB9">
      <w:pPr>
        <w:rPr>
          <w:rFonts w:ascii="Times New Roman" w:eastAsia="Times New Roman" w:hAnsi="Times New Roman" w:cs="Times New Roman"/>
          <w:kern w:val="0"/>
          <w:lang w:eastAsia="en-GB"/>
          <w14:ligatures w14:val="none"/>
        </w:rPr>
      </w:pPr>
      <w:r w:rsidRPr="00692F1B">
        <w:rPr>
          <w:rFonts w:ascii="Arial" w:eastAsia="Times New Roman" w:hAnsi="Arial" w:cs="Arial"/>
          <w:color w:val="000000"/>
          <w:kern w:val="0"/>
          <w:sz w:val="22"/>
          <w:szCs w:val="22"/>
          <w:lang w:eastAsia="en-GB"/>
          <w14:ligatures w14:val="none"/>
        </w:rPr>
        <w:t>Level design is a core aspect</w:t>
      </w:r>
      <w:r w:rsidRPr="00806344">
        <w:rPr>
          <w:rFonts w:ascii="Arial" w:eastAsia="Times New Roman" w:hAnsi="Arial" w:cs="Arial"/>
          <w:color w:val="000000"/>
          <w:kern w:val="0"/>
          <w:sz w:val="22"/>
          <w:szCs w:val="22"/>
          <w:lang w:eastAsia="en-GB"/>
          <w14:ligatures w14:val="none"/>
        </w:rPr>
        <w:t xml:space="preserve"> of crafting player experience in digital games. </w:t>
      </w:r>
      <w:r>
        <w:rPr>
          <w:rFonts w:ascii="Arial" w:eastAsia="Times New Roman" w:hAnsi="Arial" w:cs="Arial"/>
          <w:color w:val="000000"/>
          <w:kern w:val="0"/>
          <w:sz w:val="22"/>
          <w:szCs w:val="22"/>
          <w:lang w:eastAsia="en-GB"/>
          <w14:ligatures w14:val="none"/>
        </w:rPr>
        <w:t>The creation of custom levels using existing editing software for games is often referred to as ‘mapping’. Mapping is a fan practice and frequently focuses on first person shooters (</w:t>
      </w:r>
      <w:proofErr w:type="spellStart"/>
      <w:r>
        <w:rPr>
          <w:rFonts w:ascii="Arial" w:eastAsia="Times New Roman" w:hAnsi="Arial" w:cs="Arial"/>
          <w:color w:val="000000"/>
          <w:kern w:val="0"/>
          <w:sz w:val="22"/>
          <w:szCs w:val="22"/>
          <w:lang w:eastAsia="en-GB"/>
          <w14:ligatures w14:val="none"/>
        </w:rPr>
        <w:t>FPSes</w:t>
      </w:r>
      <w:proofErr w:type="spellEnd"/>
      <w:r>
        <w:rPr>
          <w:rFonts w:ascii="Arial" w:eastAsia="Times New Roman" w:hAnsi="Arial" w:cs="Arial"/>
          <w:color w:val="000000"/>
          <w:kern w:val="0"/>
          <w:sz w:val="22"/>
          <w:szCs w:val="22"/>
          <w:lang w:eastAsia="en-GB"/>
          <w14:ligatures w14:val="none"/>
        </w:rPr>
        <w:t xml:space="preserve">). Among the most mature mapping communities is the one that is associated with the classic FPS DOOM (1993 &amp; 1994). </w:t>
      </w:r>
    </w:p>
    <w:p w14:paraId="7157538B" w14:textId="77777777" w:rsidR="00032AB9" w:rsidRDefault="00032AB9" w:rsidP="00032AB9">
      <w:pPr>
        <w:rPr>
          <w:rFonts w:ascii="Arial" w:eastAsia="Times New Roman" w:hAnsi="Arial" w:cs="Arial"/>
          <w:color w:val="000000"/>
          <w:kern w:val="0"/>
          <w:sz w:val="22"/>
          <w:szCs w:val="22"/>
          <w:lang w:eastAsia="en-GB"/>
          <w14:ligatures w14:val="none"/>
        </w:rPr>
      </w:pPr>
    </w:p>
    <w:p w14:paraId="3E2CF9FA" w14:textId="77777777" w:rsidR="00032AB9" w:rsidRDefault="00032AB9" w:rsidP="00032AB9">
      <w:pPr>
        <w:rPr>
          <w:rFonts w:ascii="Arial" w:eastAsia="Times New Roman" w:hAnsi="Arial" w:cs="Arial"/>
          <w:color w:val="000000" w:themeColor="text1"/>
          <w:sz w:val="22"/>
          <w:szCs w:val="22"/>
          <w:lang w:eastAsia="en-GB"/>
        </w:rPr>
      </w:pPr>
      <w:r w:rsidRPr="0715FF75">
        <w:rPr>
          <w:rFonts w:ascii="Arial" w:eastAsia="Times New Roman" w:hAnsi="Arial" w:cs="Arial"/>
          <w:color w:val="000000" w:themeColor="text1"/>
          <w:sz w:val="22"/>
          <w:szCs w:val="22"/>
          <w:lang w:eastAsia="en-GB"/>
        </w:rPr>
        <w:t>Modern</w:t>
      </w:r>
      <w:r>
        <w:rPr>
          <w:rFonts w:ascii="Arial" w:eastAsia="Times New Roman" w:hAnsi="Arial" w:cs="Arial"/>
          <w:color w:val="000000" w:themeColor="text1"/>
          <w:sz w:val="22"/>
          <w:szCs w:val="22"/>
          <w:lang w:eastAsia="en-GB"/>
        </w:rPr>
        <w:t xml:space="preserve"> versions of the engine </w:t>
      </w:r>
      <w:r w:rsidRPr="4E7D004F">
        <w:rPr>
          <w:rFonts w:ascii="Arial" w:eastAsia="Times New Roman" w:hAnsi="Arial" w:cs="Arial"/>
          <w:color w:val="000000" w:themeColor="text1"/>
          <w:sz w:val="22"/>
          <w:szCs w:val="22"/>
          <w:lang w:eastAsia="en-GB"/>
        </w:rPr>
        <w:t>allow</w:t>
      </w:r>
      <w:r>
        <w:rPr>
          <w:rFonts w:ascii="Arial" w:eastAsia="Times New Roman" w:hAnsi="Arial" w:cs="Arial"/>
          <w:color w:val="000000" w:themeColor="text1"/>
          <w:sz w:val="22"/>
          <w:szCs w:val="22"/>
          <w:lang w:eastAsia="en-GB"/>
        </w:rPr>
        <w:t xml:space="preserve"> for </w:t>
      </w:r>
      <w:r w:rsidRPr="53A954B4">
        <w:rPr>
          <w:rFonts w:ascii="Arial" w:eastAsia="Times New Roman" w:hAnsi="Arial" w:cs="Arial"/>
          <w:color w:val="000000" w:themeColor="text1"/>
          <w:sz w:val="22"/>
          <w:szCs w:val="22"/>
          <w:lang w:eastAsia="en-GB"/>
        </w:rPr>
        <w:t>larger and more</w:t>
      </w:r>
      <w:r>
        <w:rPr>
          <w:rFonts w:ascii="Arial" w:eastAsia="Times New Roman" w:hAnsi="Arial" w:cs="Arial"/>
          <w:color w:val="000000" w:themeColor="text1"/>
          <w:sz w:val="22"/>
          <w:szCs w:val="22"/>
          <w:lang w:eastAsia="en-GB"/>
        </w:rPr>
        <w:t xml:space="preserve"> technically complex maps, allowing for</w:t>
      </w:r>
      <w:r w:rsidRPr="155323DE">
        <w:rPr>
          <w:rFonts w:ascii="Arial" w:eastAsia="Times New Roman" w:hAnsi="Arial" w:cs="Arial"/>
          <w:color w:val="000000" w:themeColor="text1"/>
          <w:sz w:val="22"/>
          <w:szCs w:val="22"/>
          <w:lang w:eastAsia="en-GB"/>
        </w:rPr>
        <w:t xml:space="preserve"> </w:t>
      </w:r>
      <w:r>
        <w:rPr>
          <w:rFonts w:ascii="Arial" w:eastAsia="Times New Roman" w:hAnsi="Arial" w:cs="Arial"/>
          <w:color w:val="000000" w:themeColor="text1"/>
          <w:sz w:val="22"/>
          <w:szCs w:val="22"/>
          <w:lang w:eastAsia="en-GB"/>
        </w:rPr>
        <w:t>greater expressivity and interactivity</w:t>
      </w:r>
      <w:r w:rsidRPr="5C1B7B24">
        <w:rPr>
          <w:rFonts w:ascii="Arial" w:eastAsia="Times New Roman" w:hAnsi="Arial" w:cs="Arial"/>
          <w:color w:val="000000" w:themeColor="text1"/>
          <w:sz w:val="22"/>
          <w:szCs w:val="22"/>
          <w:lang w:eastAsia="en-GB"/>
        </w:rPr>
        <w:t>.</w:t>
      </w:r>
      <w:r w:rsidRPr="27862861">
        <w:rPr>
          <w:rFonts w:ascii="Arial" w:eastAsia="Times New Roman" w:hAnsi="Arial" w:cs="Arial"/>
          <w:color w:val="000000" w:themeColor="text1"/>
          <w:sz w:val="22"/>
          <w:szCs w:val="22"/>
          <w:lang w:eastAsia="en-GB"/>
        </w:rPr>
        <w:t xml:space="preserve"> </w:t>
      </w:r>
      <w:r>
        <w:rPr>
          <w:rFonts w:ascii="Arial" w:eastAsia="Times New Roman" w:hAnsi="Arial" w:cs="Arial"/>
          <w:color w:val="000000" w:themeColor="text1"/>
          <w:sz w:val="22"/>
          <w:szCs w:val="22"/>
          <w:lang w:eastAsia="en-GB"/>
        </w:rPr>
        <w:t xml:space="preserve">DOOM mapping relies on drawing level geometry in 2 dimensions, which is then extruded into 3D when it is rendered. </w:t>
      </w:r>
      <w:r w:rsidRPr="27862861">
        <w:rPr>
          <w:rFonts w:ascii="Arial" w:eastAsia="Times New Roman" w:hAnsi="Arial" w:cs="Arial"/>
          <w:color w:val="000000" w:themeColor="text1"/>
          <w:sz w:val="22"/>
          <w:szCs w:val="22"/>
          <w:lang w:eastAsia="en-GB"/>
        </w:rPr>
        <w:t xml:space="preserve">The relationship between the linework and the level </w:t>
      </w:r>
      <w:r w:rsidRPr="029E7CEC">
        <w:rPr>
          <w:rFonts w:ascii="Arial" w:eastAsia="Times New Roman" w:hAnsi="Arial" w:cs="Arial"/>
          <w:color w:val="000000" w:themeColor="text1"/>
          <w:sz w:val="22"/>
          <w:szCs w:val="22"/>
          <w:lang w:eastAsia="en-GB"/>
        </w:rPr>
        <w:t>can be playful</w:t>
      </w:r>
      <w:r w:rsidRPr="27862861">
        <w:rPr>
          <w:rFonts w:ascii="Arial" w:eastAsia="Times New Roman" w:hAnsi="Arial" w:cs="Arial"/>
          <w:color w:val="000000" w:themeColor="text1"/>
          <w:sz w:val="22"/>
          <w:szCs w:val="22"/>
          <w:lang w:eastAsia="en-GB"/>
        </w:rPr>
        <w:t xml:space="preserve">: some mappers </w:t>
      </w:r>
      <w:r w:rsidRPr="107E12E5">
        <w:rPr>
          <w:rFonts w:ascii="Arial" w:eastAsia="Times New Roman" w:hAnsi="Arial" w:cs="Arial"/>
          <w:color w:val="000000" w:themeColor="text1"/>
          <w:sz w:val="22"/>
          <w:szCs w:val="22"/>
          <w:lang w:eastAsia="en-GB"/>
        </w:rPr>
        <w:t>create</w:t>
      </w:r>
      <w:r w:rsidRPr="27862861">
        <w:rPr>
          <w:rFonts w:ascii="Arial" w:eastAsia="Times New Roman" w:hAnsi="Arial" w:cs="Arial"/>
          <w:color w:val="000000" w:themeColor="text1"/>
          <w:sz w:val="22"/>
          <w:szCs w:val="22"/>
          <w:lang w:eastAsia="en-GB"/>
        </w:rPr>
        <w:t xml:space="preserve"> </w:t>
      </w:r>
      <w:r w:rsidRPr="134D5C72">
        <w:rPr>
          <w:rFonts w:ascii="Arial" w:eastAsia="Times New Roman" w:hAnsi="Arial" w:cs="Arial"/>
          <w:color w:val="000000" w:themeColor="text1"/>
          <w:sz w:val="22"/>
          <w:szCs w:val="22"/>
          <w:lang w:eastAsia="en-GB"/>
        </w:rPr>
        <w:t xml:space="preserve">precise </w:t>
      </w:r>
      <w:r w:rsidRPr="44DFAA73">
        <w:rPr>
          <w:rFonts w:ascii="Arial" w:eastAsia="Times New Roman" w:hAnsi="Arial" w:cs="Arial"/>
          <w:color w:val="000000" w:themeColor="text1"/>
          <w:sz w:val="22"/>
          <w:szCs w:val="22"/>
          <w:lang w:eastAsia="en-GB"/>
        </w:rPr>
        <w:t>architecture</w:t>
      </w:r>
      <w:r w:rsidRPr="134D5C72">
        <w:rPr>
          <w:rFonts w:ascii="Arial" w:eastAsia="Times New Roman" w:hAnsi="Arial" w:cs="Arial"/>
          <w:color w:val="000000" w:themeColor="text1"/>
          <w:sz w:val="22"/>
          <w:szCs w:val="22"/>
          <w:lang w:eastAsia="en-GB"/>
        </w:rPr>
        <w:t xml:space="preserve"> </w:t>
      </w:r>
      <w:r w:rsidRPr="038B0A80">
        <w:rPr>
          <w:rFonts w:ascii="Arial" w:eastAsia="Times New Roman" w:hAnsi="Arial" w:cs="Arial"/>
          <w:color w:val="000000" w:themeColor="text1"/>
          <w:sz w:val="22"/>
          <w:szCs w:val="22"/>
          <w:lang w:eastAsia="en-GB"/>
        </w:rPr>
        <w:t>shaped from</w:t>
      </w:r>
      <w:r w:rsidRPr="134D5C72">
        <w:rPr>
          <w:rFonts w:ascii="Arial" w:eastAsia="Times New Roman" w:hAnsi="Arial" w:cs="Arial"/>
          <w:color w:val="000000" w:themeColor="text1"/>
          <w:sz w:val="22"/>
          <w:szCs w:val="22"/>
          <w:lang w:eastAsia="en-GB"/>
        </w:rPr>
        <w:t xml:space="preserve"> </w:t>
      </w:r>
      <w:r w:rsidRPr="27862861">
        <w:rPr>
          <w:rFonts w:ascii="Arial" w:eastAsia="Times New Roman" w:hAnsi="Arial" w:cs="Arial"/>
          <w:color w:val="000000" w:themeColor="text1"/>
          <w:sz w:val="22"/>
          <w:szCs w:val="22"/>
          <w:lang w:eastAsia="en-GB"/>
        </w:rPr>
        <w:t xml:space="preserve">elaborate </w:t>
      </w:r>
      <w:proofErr w:type="spellStart"/>
      <w:r w:rsidRPr="27862861">
        <w:rPr>
          <w:rFonts w:ascii="Arial" w:eastAsia="Times New Roman" w:hAnsi="Arial" w:cs="Arial"/>
          <w:color w:val="000000" w:themeColor="text1"/>
          <w:sz w:val="22"/>
          <w:szCs w:val="22"/>
          <w:lang w:eastAsia="en-GB"/>
        </w:rPr>
        <w:t>sigils</w:t>
      </w:r>
      <w:proofErr w:type="spellEnd"/>
      <w:r w:rsidRPr="27862861">
        <w:rPr>
          <w:rFonts w:ascii="Arial" w:eastAsia="Times New Roman" w:hAnsi="Arial" w:cs="Arial"/>
          <w:color w:val="000000" w:themeColor="text1"/>
          <w:sz w:val="22"/>
          <w:szCs w:val="22"/>
          <w:lang w:eastAsia="en-GB"/>
        </w:rPr>
        <w:t xml:space="preserve"> or symbols</w:t>
      </w:r>
      <w:r w:rsidRPr="3A178D62">
        <w:rPr>
          <w:rFonts w:ascii="Arial" w:eastAsia="Times New Roman" w:hAnsi="Arial" w:cs="Arial"/>
          <w:color w:val="000000" w:themeColor="text1"/>
          <w:sz w:val="22"/>
          <w:szCs w:val="22"/>
          <w:lang w:eastAsia="en-GB"/>
        </w:rPr>
        <w:t>,</w:t>
      </w:r>
      <w:r>
        <w:rPr>
          <w:rFonts w:ascii="Arial" w:eastAsia="Times New Roman" w:hAnsi="Arial" w:cs="Arial"/>
          <w:color w:val="000000" w:themeColor="text1"/>
          <w:sz w:val="22"/>
          <w:szCs w:val="22"/>
          <w:lang w:eastAsia="en-GB"/>
        </w:rPr>
        <w:t xml:space="preserve"> while</w:t>
      </w:r>
      <w:r w:rsidRPr="3A178D62">
        <w:rPr>
          <w:rFonts w:ascii="Arial" w:eastAsia="Times New Roman" w:hAnsi="Arial" w:cs="Arial"/>
          <w:color w:val="000000" w:themeColor="text1"/>
          <w:sz w:val="22"/>
          <w:szCs w:val="22"/>
          <w:lang w:eastAsia="en-GB"/>
        </w:rPr>
        <w:t xml:space="preserve"> others </w:t>
      </w:r>
      <w:r w:rsidRPr="029E7CEC">
        <w:rPr>
          <w:rFonts w:ascii="Arial" w:eastAsia="Times New Roman" w:hAnsi="Arial" w:cs="Arial"/>
          <w:color w:val="000000" w:themeColor="text1"/>
          <w:sz w:val="22"/>
          <w:szCs w:val="22"/>
          <w:lang w:eastAsia="en-GB"/>
        </w:rPr>
        <w:t xml:space="preserve">fill the </w:t>
      </w:r>
      <w:proofErr w:type="spellStart"/>
      <w:r w:rsidRPr="46ECAEEA">
        <w:rPr>
          <w:rFonts w:ascii="Arial" w:eastAsia="Times New Roman" w:hAnsi="Arial" w:cs="Arial"/>
          <w:color w:val="000000" w:themeColor="text1"/>
          <w:sz w:val="22"/>
          <w:szCs w:val="22"/>
          <w:lang w:eastAsia="en-GB"/>
        </w:rPr>
        <w:t>automap</w:t>
      </w:r>
      <w:proofErr w:type="spellEnd"/>
      <w:r w:rsidRPr="029E7CEC">
        <w:rPr>
          <w:rFonts w:ascii="Arial" w:eastAsia="Times New Roman" w:hAnsi="Arial" w:cs="Arial"/>
          <w:color w:val="000000" w:themeColor="text1"/>
          <w:sz w:val="22"/>
          <w:szCs w:val="22"/>
          <w:lang w:eastAsia="en-GB"/>
        </w:rPr>
        <w:t xml:space="preserve"> with </w:t>
      </w:r>
      <w:r w:rsidRPr="18DAD1B1">
        <w:rPr>
          <w:rFonts w:ascii="Arial" w:eastAsia="Times New Roman" w:hAnsi="Arial" w:cs="Arial"/>
          <w:color w:val="000000" w:themeColor="text1"/>
          <w:sz w:val="22"/>
          <w:szCs w:val="22"/>
          <w:lang w:eastAsia="en-GB"/>
        </w:rPr>
        <w:t>abstract forms and</w:t>
      </w:r>
      <w:r w:rsidRPr="029E7CEC">
        <w:rPr>
          <w:rFonts w:ascii="Arial" w:eastAsia="Times New Roman" w:hAnsi="Arial" w:cs="Arial"/>
          <w:color w:val="000000" w:themeColor="text1"/>
          <w:sz w:val="22"/>
          <w:szCs w:val="22"/>
          <w:lang w:eastAsia="en-GB"/>
        </w:rPr>
        <w:t xml:space="preserve"> glyphs that </w:t>
      </w:r>
      <w:r w:rsidRPr="476F0A66">
        <w:rPr>
          <w:rFonts w:ascii="Arial" w:eastAsia="Times New Roman" w:hAnsi="Arial" w:cs="Arial"/>
          <w:color w:val="000000" w:themeColor="text1"/>
          <w:sz w:val="22"/>
          <w:szCs w:val="22"/>
          <w:lang w:eastAsia="en-GB"/>
        </w:rPr>
        <w:t xml:space="preserve">do not </w:t>
      </w:r>
      <w:r w:rsidRPr="1C484D96">
        <w:rPr>
          <w:rFonts w:ascii="Arial" w:eastAsia="Times New Roman" w:hAnsi="Arial" w:cs="Arial"/>
          <w:color w:val="000000" w:themeColor="text1"/>
          <w:sz w:val="22"/>
          <w:szCs w:val="22"/>
          <w:lang w:eastAsia="en-GB"/>
        </w:rPr>
        <w:t xml:space="preserve">directly correspond with the </w:t>
      </w:r>
      <w:proofErr w:type="spellStart"/>
      <w:r w:rsidRPr="1C484D96">
        <w:rPr>
          <w:rFonts w:ascii="Arial" w:eastAsia="Times New Roman" w:hAnsi="Arial" w:cs="Arial"/>
          <w:color w:val="000000" w:themeColor="text1"/>
          <w:sz w:val="22"/>
          <w:szCs w:val="22"/>
          <w:lang w:eastAsia="en-GB"/>
        </w:rPr>
        <w:t>gameworld</w:t>
      </w:r>
      <w:proofErr w:type="spellEnd"/>
      <w:r w:rsidRPr="4D92DDE0">
        <w:rPr>
          <w:rFonts w:ascii="Arial" w:eastAsia="Times New Roman" w:hAnsi="Arial" w:cs="Arial"/>
          <w:color w:val="000000" w:themeColor="text1"/>
          <w:sz w:val="22"/>
          <w:szCs w:val="22"/>
          <w:lang w:eastAsia="en-GB"/>
        </w:rPr>
        <w:t xml:space="preserve">, or </w:t>
      </w:r>
      <w:r w:rsidRPr="7108FF82">
        <w:rPr>
          <w:rFonts w:ascii="Arial" w:eastAsia="Times New Roman" w:hAnsi="Arial" w:cs="Arial"/>
          <w:color w:val="000000" w:themeColor="text1"/>
          <w:sz w:val="22"/>
          <w:szCs w:val="22"/>
          <w:lang w:eastAsia="en-GB"/>
        </w:rPr>
        <w:t>allow</w:t>
      </w:r>
      <w:r w:rsidRPr="4D92DDE0">
        <w:rPr>
          <w:rFonts w:ascii="Arial" w:eastAsia="Times New Roman" w:hAnsi="Arial" w:cs="Arial"/>
          <w:color w:val="000000" w:themeColor="text1"/>
          <w:sz w:val="22"/>
          <w:szCs w:val="22"/>
          <w:lang w:eastAsia="en-GB"/>
        </w:rPr>
        <w:t xml:space="preserve"> players to wander outside the </w:t>
      </w:r>
      <w:r w:rsidRPr="54A19BA5">
        <w:rPr>
          <w:rFonts w:ascii="Arial" w:eastAsia="Times New Roman" w:hAnsi="Arial" w:cs="Arial"/>
          <w:color w:val="000000" w:themeColor="text1"/>
          <w:sz w:val="22"/>
          <w:szCs w:val="22"/>
          <w:lang w:eastAsia="en-GB"/>
        </w:rPr>
        <w:t>map into liminal edge spaces</w:t>
      </w:r>
      <w:r w:rsidRPr="3A352D5E">
        <w:rPr>
          <w:rFonts w:ascii="Arial" w:eastAsia="Times New Roman" w:hAnsi="Arial" w:cs="Arial"/>
          <w:color w:val="000000" w:themeColor="text1"/>
          <w:sz w:val="22"/>
          <w:szCs w:val="22"/>
          <w:lang w:eastAsia="en-GB"/>
        </w:rPr>
        <w:t>.</w:t>
      </w:r>
    </w:p>
    <w:p w14:paraId="5E7EB6AC" w14:textId="77777777" w:rsidR="00032AB9" w:rsidRDefault="00032AB9" w:rsidP="00032AB9">
      <w:pPr>
        <w:rPr>
          <w:rFonts w:ascii="Arial" w:eastAsia="Times New Roman" w:hAnsi="Arial" w:cs="Arial"/>
          <w:color w:val="000000" w:themeColor="text1"/>
          <w:sz w:val="22"/>
          <w:szCs w:val="22"/>
          <w:lang w:eastAsia="en-GB"/>
        </w:rPr>
      </w:pPr>
    </w:p>
    <w:p w14:paraId="3E32CFEF" w14:textId="77777777" w:rsidR="00032AB9" w:rsidRDefault="00032AB9" w:rsidP="00032AB9">
      <w:pPr>
        <w:rPr>
          <w:rFonts w:ascii="Arial" w:eastAsia="Times New Roman" w:hAnsi="Arial" w:cs="Arial"/>
          <w:color w:val="000000"/>
          <w:kern w:val="0"/>
          <w:sz w:val="22"/>
          <w:szCs w:val="22"/>
          <w:lang w:eastAsia="en-GB"/>
          <w14:ligatures w14:val="none"/>
        </w:rPr>
      </w:pPr>
      <w:r>
        <w:rPr>
          <w:rFonts w:ascii="Arial" w:eastAsia="Times New Roman" w:hAnsi="Arial" w:cs="Arial"/>
          <w:color w:val="000000"/>
          <w:kern w:val="0"/>
          <w:sz w:val="22"/>
          <w:szCs w:val="22"/>
          <w:lang w:eastAsia="en-GB"/>
          <w14:ligatures w14:val="none"/>
        </w:rPr>
        <w:t xml:space="preserve">Our proposed </w:t>
      </w:r>
      <w:r w:rsidRPr="77017F75">
        <w:rPr>
          <w:rFonts w:ascii="Arial" w:eastAsia="Times New Roman" w:hAnsi="Arial" w:cs="Arial"/>
          <w:color w:val="000000" w:themeColor="text1"/>
          <w:sz w:val="22"/>
          <w:szCs w:val="22"/>
          <w:lang w:eastAsia="en-GB"/>
        </w:rPr>
        <w:t xml:space="preserve">talk </w:t>
      </w:r>
      <w:r>
        <w:rPr>
          <w:rFonts w:ascii="Arial" w:eastAsia="Times New Roman" w:hAnsi="Arial" w:cs="Arial"/>
          <w:color w:val="000000"/>
          <w:kern w:val="0"/>
          <w:sz w:val="22"/>
          <w:szCs w:val="22"/>
          <w:lang w:eastAsia="en-GB"/>
          <w14:ligatures w14:val="none"/>
        </w:rPr>
        <w:t>explores how these maps push boundaries in terms of mechanics, technology, and aesthetics to produce horrific and unsettling player experiences. Our initial work has found that the nature of DOOM mapping affords spaces that tie in well to existing theories of the uncanny, the weird, and the liminal in horror game scholarship.</w:t>
      </w:r>
    </w:p>
    <w:p w14:paraId="3E5FC96F" w14:textId="77777777" w:rsidR="00032AB9" w:rsidRDefault="00032AB9" w:rsidP="00032AB9">
      <w:pPr>
        <w:rPr>
          <w:rFonts w:ascii="Arial" w:eastAsia="Times New Roman" w:hAnsi="Arial" w:cs="Arial"/>
          <w:color w:val="000000"/>
          <w:kern w:val="0"/>
          <w:sz w:val="22"/>
          <w:szCs w:val="22"/>
          <w:lang w:eastAsia="en-GB"/>
          <w14:ligatures w14:val="none"/>
        </w:rPr>
      </w:pPr>
    </w:p>
    <w:p w14:paraId="7BBF7758" w14:textId="77777777" w:rsidR="00032AB9" w:rsidRPr="007730CC" w:rsidRDefault="00032AB9" w:rsidP="00032AB9">
      <w:pPr>
        <w:rPr>
          <w:rFonts w:ascii="Arial" w:eastAsia="Times New Roman" w:hAnsi="Arial" w:cs="Arial"/>
          <w:color w:val="000000"/>
          <w:kern w:val="0"/>
          <w:sz w:val="22"/>
          <w:szCs w:val="22"/>
          <w:lang w:eastAsia="en-GB"/>
          <w14:ligatures w14:val="none"/>
        </w:rPr>
      </w:pPr>
      <w:r>
        <w:rPr>
          <w:rFonts w:ascii="Arial" w:eastAsia="Times New Roman" w:hAnsi="Arial" w:cs="Arial"/>
          <w:color w:val="000000"/>
          <w:kern w:val="0"/>
          <w:sz w:val="22"/>
          <w:szCs w:val="22"/>
          <w:lang w:eastAsia="en-GB"/>
          <w14:ligatures w14:val="none"/>
        </w:rPr>
        <w:t xml:space="preserve">We present a technological and historical overview of DOOM mapping, highlighting several illustrative techniques and approaches: uncanny non-representational architecture (Figures 1 &amp; 2), </w:t>
      </w:r>
      <w:proofErr w:type="spellStart"/>
      <w:r w:rsidRPr="107E12E5">
        <w:rPr>
          <w:rFonts w:ascii="Arial" w:eastAsia="Times New Roman" w:hAnsi="Arial" w:cs="Arial"/>
          <w:color w:val="000000" w:themeColor="text1"/>
          <w:sz w:val="22"/>
          <w:szCs w:val="22"/>
          <w:lang w:eastAsia="en-GB"/>
        </w:rPr>
        <w:t>sigil</w:t>
      </w:r>
      <w:proofErr w:type="spellEnd"/>
      <w:r w:rsidRPr="107E12E5">
        <w:rPr>
          <w:rFonts w:ascii="Arial" w:eastAsia="Times New Roman" w:hAnsi="Arial" w:cs="Arial"/>
          <w:color w:val="000000" w:themeColor="text1"/>
          <w:sz w:val="22"/>
          <w:szCs w:val="22"/>
          <w:lang w:eastAsia="en-GB"/>
        </w:rPr>
        <w:t xml:space="preserve">-drawing within the </w:t>
      </w:r>
      <w:proofErr w:type="spellStart"/>
      <w:r w:rsidRPr="107E12E5">
        <w:rPr>
          <w:rFonts w:ascii="Arial" w:eastAsia="Times New Roman" w:hAnsi="Arial" w:cs="Arial"/>
          <w:color w:val="000000" w:themeColor="text1"/>
          <w:sz w:val="22"/>
          <w:szCs w:val="22"/>
          <w:lang w:eastAsia="en-GB"/>
        </w:rPr>
        <w:t>automap</w:t>
      </w:r>
      <w:proofErr w:type="spellEnd"/>
      <w:r>
        <w:rPr>
          <w:rFonts w:ascii="Arial" w:eastAsia="Times New Roman" w:hAnsi="Arial" w:cs="Arial"/>
          <w:color w:val="000000" w:themeColor="text1"/>
          <w:sz w:val="22"/>
          <w:szCs w:val="22"/>
          <w:lang w:eastAsia="en-GB"/>
        </w:rPr>
        <w:t xml:space="preserve"> (Figure 3)</w:t>
      </w:r>
      <w:r>
        <w:rPr>
          <w:rFonts w:ascii="Arial" w:eastAsia="Times New Roman" w:hAnsi="Arial" w:cs="Arial"/>
          <w:color w:val="000000"/>
          <w:kern w:val="0"/>
          <w:sz w:val="22"/>
          <w:szCs w:val="22"/>
          <w:lang w:eastAsia="en-GB"/>
          <w14:ligatures w14:val="none"/>
        </w:rPr>
        <w:t>, and vast ‘slaughter’ arenas (Figure 1). We conclude by tying these approaches to existing theories of designing horrific spaces in games, and present plans for future analysis of DOOM mapping within this context.</w:t>
      </w:r>
    </w:p>
    <w:p w14:paraId="7B526ADE" w14:textId="77777777" w:rsidR="00032AB9" w:rsidRDefault="00032AB9" w:rsidP="00032AB9">
      <w:pPr>
        <w:rPr>
          <w:rFonts w:ascii="Arial" w:eastAsia="Times New Roman" w:hAnsi="Arial" w:cs="Arial"/>
          <w:color w:val="000000"/>
          <w:kern w:val="0"/>
          <w:sz w:val="22"/>
          <w:szCs w:val="22"/>
          <w:lang w:eastAsia="en-GB"/>
          <w14:ligatures w14:val="none"/>
        </w:rPr>
      </w:pPr>
    </w:p>
    <w:p w14:paraId="23DAC940" w14:textId="77777777" w:rsidR="00032AB9" w:rsidRDefault="00032AB9" w:rsidP="00032AB9">
      <w:pPr>
        <w:rPr>
          <w:rFonts w:ascii="Arial" w:eastAsia="Times New Roman" w:hAnsi="Arial" w:cs="Arial"/>
          <w:color w:val="000000"/>
          <w:kern w:val="0"/>
          <w:sz w:val="22"/>
          <w:szCs w:val="22"/>
          <w:lang w:eastAsia="en-GB"/>
          <w14:ligatures w14:val="none"/>
        </w:rPr>
      </w:pPr>
      <w:r>
        <w:rPr>
          <w:rFonts w:ascii="Arial" w:eastAsia="Times New Roman" w:hAnsi="Arial" w:cs="Arial"/>
          <w:color w:val="000000"/>
          <w:kern w:val="0"/>
          <w:sz w:val="22"/>
          <w:szCs w:val="22"/>
          <w:lang w:eastAsia="en-GB"/>
          <w14:ligatures w14:val="none"/>
        </w:rPr>
        <w:t>Figures:</w:t>
      </w:r>
    </w:p>
    <w:p w14:paraId="1B6766CE" w14:textId="77777777" w:rsidR="00032AB9" w:rsidRDefault="00032AB9" w:rsidP="00032AB9">
      <w:pPr>
        <w:jc w:val="center"/>
        <w:rPr>
          <w:rFonts w:ascii="Arial" w:eastAsia="Times New Roman" w:hAnsi="Arial" w:cs="Arial"/>
          <w:color w:val="000000"/>
          <w:kern w:val="0"/>
          <w:sz w:val="22"/>
          <w:szCs w:val="22"/>
          <w:lang w:eastAsia="en-GB"/>
          <w14:ligatures w14:val="none"/>
        </w:rPr>
      </w:pPr>
      <w:r w:rsidRPr="009C465E">
        <w:rPr>
          <w:rFonts w:ascii="Arial" w:eastAsia="Times New Roman" w:hAnsi="Arial" w:cs="Arial"/>
          <w:color w:val="000000"/>
          <w:kern w:val="0"/>
          <w:sz w:val="22"/>
          <w:szCs w:val="22"/>
          <w:lang w:eastAsia="en-GB"/>
          <w14:ligatures w14:val="none"/>
        </w:rPr>
        <w:drawing>
          <wp:inline distT="0" distB="0" distL="0" distR="0" wp14:anchorId="1342DD74" wp14:editId="07366F1B">
            <wp:extent cx="5731510" cy="1593850"/>
            <wp:effectExtent l="0" t="0" r="0" b="6350"/>
            <wp:docPr id="171800286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8002861" name=""/>
                    <pic:cNvPicPr/>
                  </pic:nvPicPr>
                  <pic:blipFill>
                    <a:blip r:embed="rId8"/>
                    <a:stretch>
                      <a:fillRect/>
                    </a:stretch>
                  </pic:blipFill>
                  <pic:spPr>
                    <a:xfrm>
                      <a:off x="0" y="0"/>
                      <a:ext cx="5731510" cy="1593850"/>
                    </a:xfrm>
                    <a:prstGeom prst="rect">
                      <a:avLst/>
                    </a:prstGeom>
                  </pic:spPr>
                </pic:pic>
              </a:graphicData>
            </a:graphic>
          </wp:inline>
        </w:drawing>
      </w:r>
    </w:p>
    <w:p w14:paraId="68DFBC68" w14:textId="77777777" w:rsidR="00032AB9" w:rsidRDefault="00032AB9" w:rsidP="00032AB9">
      <w:pPr>
        <w:jc w:val="center"/>
        <w:rPr>
          <w:rFonts w:ascii="Arial" w:eastAsia="Times New Roman" w:hAnsi="Arial" w:cs="Arial"/>
          <w:color w:val="000000"/>
          <w:kern w:val="0"/>
          <w:sz w:val="22"/>
          <w:szCs w:val="22"/>
          <w:lang w:eastAsia="en-GB"/>
          <w14:ligatures w14:val="none"/>
        </w:rPr>
      </w:pPr>
      <w:r>
        <w:rPr>
          <w:rFonts w:ascii="Arial" w:eastAsia="Times New Roman" w:hAnsi="Arial" w:cs="Arial"/>
          <w:color w:val="000000"/>
          <w:kern w:val="0"/>
          <w:sz w:val="22"/>
          <w:szCs w:val="22"/>
          <w:lang w:eastAsia="en-GB"/>
          <w14:ligatures w14:val="none"/>
        </w:rPr>
        <w:t xml:space="preserve">Figure 1: Abandon </w:t>
      </w:r>
      <w:proofErr w:type="spellStart"/>
      <w:r>
        <w:rPr>
          <w:rFonts w:ascii="Arial" w:eastAsia="Times New Roman" w:hAnsi="Arial" w:cs="Arial"/>
          <w:color w:val="000000"/>
          <w:kern w:val="0"/>
          <w:sz w:val="22"/>
          <w:szCs w:val="22"/>
          <w:lang w:eastAsia="en-GB"/>
          <w14:ligatures w14:val="none"/>
        </w:rPr>
        <w:t>megawad</w:t>
      </w:r>
      <w:proofErr w:type="spellEnd"/>
      <w:r>
        <w:rPr>
          <w:rFonts w:ascii="Arial" w:eastAsia="Times New Roman" w:hAnsi="Arial" w:cs="Arial"/>
          <w:color w:val="000000"/>
          <w:kern w:val="0"/>
          <w:sz w:val="22"/>
          <w:szCs w:val="22"/>
          <w:lang w:eastAsia="en-GB"/>
          <w14:ligatures w14:val="none"/>
        </w:rPr>
        <w:t xml:space="preserve"> [screenshot]. The level is designed around the ‘slaughter’ gameplay style, which often feature broad expanses and non-representative architecture.</w:t>
      </w:r>
    </w:p>
    <w:p w14:paraId="6A4BDE3C" w14:textId="77777777" w:rsidR="00032AB9" w:rsidRDefault="00032AB9" w:rsidP="00032AB9">
      <w:pPr>
        <w:jc w:val="center"/>
        <w:rPr>
          <w:rFonts w:ascii="Arial" w:eastAsia="Times New Roman" w:hAnsi="Arial" w:cs="Arial"/>
          <w:color w:val="000000"/>
          <w:kern w:val="0"/>
          <w:sz w:val="22"/>
          <w:szCs w:val="22"/>
          <w:lang w:eastAsia="en-GB"/>
          <w14:ligatures w14:val="none"/>
        </w:rPr>
      </w:pPr>
    </w:p>
    <w:p w14:paraId="7B9998AF" w14:textId="77777777" w:rsidR="00032AB9" w:rsidRDefault="00032AB9" w:rsidP="00032AB9">
      <w:pPr>
        <w:jc w:val="center"/>
        <w:rPr>
          <w:rFonts w:ascii="Arial" w:eastAsia="Times New Roman" w:hAnsi="Arial" w:cs="Arial"/>
          <w:color w:val="000000"/>
          <w:kern w:val="0"/>
          <w:sz w:val="22"/>
          <w:szCs w:val="22"/>
          <w:lang w:eastAsia="en-GB"/>
          <w14:ligatures w14:val="none"/>
        </w:rPr>
      </w:pPr>
      <w:r w:rsidRPr="001626C3">
        <w:rPr>
          <w:rFonts w:ascii="Arial" w:eastAsia="Times New Roman" w:hAnsi="Arial" w:cs="Arial"/>
          <w:color w:val="000000"/>
          <w:kern w:val="0"/>
          <w:sz w:val="22"/>
          <w:szCs w:val="22"/>
          <w:lang w:eastAsia="en-GB"/>
          <w14:ligatures w14:val="none"/>
        </w:rPr>
        <w:lastRenderedPageBreak/>
        <w:drawing>
          <wp:inline distT="0" distB="0" distL="0" distR="0" wp14:anchorId="4E51089E" wp14:editId="15C47CE1">
            <wp:extent cx="5731510" cy="1591945"/>
            <wp:effectExtent l="0" t="0" r="0" b="0"/>
            <wp:docPr id="106345696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3456969" name=""/>
                    <pic:cNvPicPr/>
                  </pic:nvPicPr>
                  <pic:blipFill>
                    <a:blip r:embed="rId9"/>
                    <a:stretch>
                      <a:fillRect/>
                    </a:stretch>
                  </pic:blipFill>
                  <pic:spPr>
                    <a:xfrm>
                      <a:off x="0" y="0"/>
                      <a:ext cx="5731510" cy="1591945"/>
                    </a:xfrm>
                    <a:prstGeom prst="rect">
                      <a:avLst/>
                    </a:prstGeom>
                  </pic:spPr>
                </pic:pic>
              </a:graphicData>
            </a:graphic>
          </wp:inline>
        </w:drawing>
      </w:r>
    </w:p>
    <w:p w14:paraId="4E835933" w14:textId="77777777" w:rsidR="00032AB9" w:rsidRDefault="00032AB9" w:rsidP="00032AB9">
      <w:pPr>
        <w:jc w:val="center"/>
        <w:rPr>
          <w:rFonts w:ascii="Arial" w:eastAsia="Times New Roman" w:hAnsi="Arial" w:cs="Arial"/>
          <w:color w:val="000000"/>
          <w:kern w:val="0"/>
          <w:sz w:val="22"/>
          <w:szCs w:val="22"/>
          <w:lang w:eastAsia="en-GB"/>
          <w14:ligatures w14:val="none"/>
        </w:rPr>
      </w:pPr>
      <w:r>
        <w:rPr>
          <w:rFonts w:ascii="Arial" w:eastAsia="Times New Roman" w:hAnsi="Arial" w:cs="Arial"/>
          <w:color w:val="000000"/>
          <w:kern w:val="0"/>
          <w:sz w:val="22"/>
          <w:szCs w:val="22"/>
          <w:lang w:eastAsia="en-GB"/>
          <w14:ligatures w14:val="none"/>
        </w:rPr>
        <w:t xml:space="preserve">Figure 2: </w:t>
      </w:r>
      <w:proofErr w:type="spellStart"/>
      <w:r>
        <w:rPr>
          <w:rFonts w:ascii="Arial" w:eastAsia="Times New Roman" w:hAnsi="Arial" w:cs="Arial"/>
          <w:color w:val="000000"/>
          <w:kern w:val="0"/>
          <w:sz w:val="22"/>
          <w:szCs w:val="22"/>
          <w:lang w:eastAsia="en-GB"/>
          <w14:ligatures w14:val="none"/>
        </w:rPr>
        <w:t>Maskim</w:t>
      </w:r>
      <w:proofErr w:type="spellEnd"/>
      <w:r>
        <w:rPr>
          <w:rFonts w:ascii="Arial" w:eastAsia="Times New Roman" w:hAnsi="Arial" w:cs="Arial"/>
          <w:color w:val="000000"/>
          <w:kern w:val="0"/>
          <w:sz w:val="22"/>
          <w:szCs w:val="22"/>
          <w:lang w:eastAsia="en-GB"/>
          <w14:ligatures w14:val="none"/>
        </w:rPr>
        <w:t xml:space="preserve"> Xul [screenshot]. The level is designed to invoke uncanny spaces such as those found in traditional Lovecraftian fiction. Pictured is a massive library environment.</w:t>
      </w:r>
    </w:p>
    <w:p w14:paraId="2001DB76" w14:textId="77777777" w:rsidR="00032AB9" w:rsidRDefault="00032AB9" w:rsidP="00032AB9">
      <w:pPr>
        <w:jc w:val="center"/>
        <w:rPr>
          <w:rFonts w:ascii="Arial" w:eastAsia="Times New Roman" w:hAnsi="Arial" w:cs="Arial"/>
          <w:color w:val="000000"/>
          <w:kern w:val="0"/>
          <w:sz w:val="22"/>
          <w:szCs w:val="22"/>
          <w:lang w:eastAsia="en-GB"/>
          <w14:ligatures w14:val="none"/>
        </w:rPr>
      </w:pPr>
    </w:p>
    <w:p w14:paraId="024D00DB" w14:textId="77777777" w:rsidR="00032AB9" w:rsidRDefault="00032AB9" w:rsidP="00032AB9">
      <w:pPr>
        <w:jc w:val="center"/>
      </w:pPr>
      <w:r>
        <w:fldChar w:fldCharType="begin"/>
      </w:r>
      <w:r>
        <w:instrText xml:space="preserve"> INCLUDEPICTURE "https://usercontent.one/wp/doom.ukiro.com/wp-content/uploads/2024/01/image-1024x1021.png" \* MERGEFORMATINET </w:instrText>
      </w:r>
      <w:r>
        <w:fldChar w:fldCharType="separate"/>
      </w:r>
      <w:r>
        <w:rPr>
          <w:noProof/>
        </w:rPr>
        <w:drawing>
          <wp:inline distT="0" distB="0" distL="0" distR="0" wp14:anchorId="2DF7714C" wp14:editId="08C234DF">
            <wp:extent cx="4123616" cy="4110824"/>
            <wp:effectExtent l="0" t="0" r="4445" b="4445"/>
            <wp:docPr id="1002447678"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139903" cy="4127061"/>
                    </a:xfrm>
                    <a:prstGeom prst="rect">
                      <a:avLst/>
                    </a:prstGeom>
                    <a:noFill/>
                    <a:ln>
                      <a:noFill/>
                    </a:ln>
                  </pic:spPr>
                </pic:pic>
              </a:graphicData>
            </a:graphic>
          </wp:inline>
        </w:drawing>
      </w:r>
      <w:r>
        <w:fldChar w:fldCharType="end"/>
      </w:r>
    </w:p>
    <w:p w14:paraId="5F2693DE" w14:textId="77777777" w:rsidR="00032AB9" w:rsidRPr="009C465E" w:rsidRDefault="00032AB9" w:rsidP="00032AB9">
      <w:pPr>
        <w:jc w:val="center"/>
      </w:pPr>
      <w:r>
        <w:t xml:space="preserve">Figure 3: Kenosis from Eviternity II [screenshot]. The level is designed as a </w:t>
      </w:r>
      <w:proofErr w:type="spellStart"/>
      <w:r>
        <w:t>sigil</w:t>
      </w:r>
      <w:proofErr w:type="spellEnd"/>
      <w:r>
        <w:t xml:space="preserve"> that is interpretable from the </w:t>
      </w:r>
      <w:proofErr w:type="spellStart"/>
      <w:r>
        <w:t>automap</w:t>
      </w:r>
      <w:proofErr w:type="spellEnd"/>
      <w:r>
        <w:t xml:space="preserve"> file or as 2.5D </w:t>
      </w:r>
      <w:proofErr w:type="spellStart"/>
      <w:r>
        <w:t>gamespace</w:t>
      </w:r>
      <w:proofErr w:type="spellEnd"/>
      <w:r>
        <w:t>.</w:t>
      </w:r>
    </w:p>
    <w:p w14:paraId="6603A256" w14:textId="77777777" w:rsidR="00032AB9" w:rsidRDefault="00032AB9" w:rsidP="00032AB9">
      <w:pPr>
        <w:rPr>
          <w:rFonts w:ascii="Arial" w:eastAsia="Times New Roman" w:hAnsi="Arial" w:cs="Arial"/>
          <w:color w:val="000000"/>
          <w:kern w:val="0"/>
          <w:sz w:val="22"/>
          <w:szCs w:val="22"/>
          <w:lang w:eastAsia="en-GB"/>
          <w14:ligatures w14:val="none"/>
        </w:rPr>
      </w:pPr>
    </w:p>
    <w:p w14:paraId="3477A34C" w14:textId="77777777" w:rsidR="00032AB9" w:rsidRDefault="00032AB9" w:rsidP="00032AB9">
      <w:pPr>
        <w:rPr>
          <w:rFonts w:ascii="Arial" w:eastAsia="Times New Roman" w:hAnsi="Arial" w:cs="Arial"/>
          <w:color w:val="000000"/>
          <w:kern w:val="0"/>
          <w:sz w:val="22"/>
          <w:szCs w:val="22"/>
          <w:lang w:eastAsia="en-GB"/>
          <w14:ligatures w14:val="none"/>
        </w:rPr>
      </w:pPr>
      <w:r>
        <w:rPr>
          <w:rFonts w:ascii="Arial" w:eastAsia="Times New Roman" w:hAnsi="Arial" w:cs="Arial"/>
          <w:color w:val="000000"/>
          <w:kern w:val="0"/>
          <w:sz w:val="22"/>
          <w:szCs w:val="22"/>
          <w:lang w:eastAsia="en-GB"/>
          <w14:ligatures w14:val="none"/>
        </w:rPr>
        <w:t>References:</w:t>
      </w:r>
    </w:p>
    <w:p w14:paraId="6CC05D38" w14:textId="77777777" w:rsidR="00032AB9" w:rsidRDefault="00032AB9" w:rsidP="00032AB9">
      <w:pPr>
        <w:rPr>
          <w:rFonts w:ascii="Arial" w:eastAsia="Times New Roman" w:hAnsi="Arial" w:cs="Arial"/>
          <w:color w:val="000000"/>
          <w:kern w:val="0"/>
          <w:sz w:val="22"/>
          <w:szCs w:val="22"/>
          <w:lang w:eastAsia="en-GB"/>
          <w14:ligatures w14:val="none"/>
        </w:rPr>
      </w:pPr>
      <w:r>
        <w:rPr>
          <w:rFonts w:ascii="Arial" w:eastAsia="Times New Roman" w:hAnsi="Arial" w:cs="Arial"/>
          <w:color w:val="000000"/>
          <w:kern w:val="0"/>
          <w:sz w:val="22"/>
          <w:szCs w:val="22"/>
          <w:lang w:eastAsia="en-GB"/>
          <w14:ligatures w14:val="none"/>
        </w:rPr>
        <w:t xml:space="preserve">DOOM. 1993. id Software. </w:t>
      </w:r>
    </w:p>
    <w:p w14:paraId="2AC5198B" w14:textId="77777777" w:rsidR="00032AB9" w:rsidRDefault="00032AB9" w:rsidP="00032AB9">
      <w:pPr>
        <w:rPr>
          <w:rFonts w:ascii="Arial" w:eastAsia="Times New Roman" w:hAnsi="Arial" w:cs="Arial"/>
          <w:color w:val="000000"/>
          <w:kern w:val="0"/>
          <w:sz w:val="22"/>
          <w:szCs w:val="22"/>
          <w:lang w:eastAsia="en-GB"/>
          <w14:ligatures w14:val="none"/>
        </w:rPr>
      </w:pPr>
    </w:p>
    <w:p w14:paraId="6671A80F" w14:textId="77777777" w:rsidR="00032AB9" w:rsidRDefault="00032AB9" w:rsidP="00032AB9">
      <w:pPr>
        <w:rPr>
          <w:rFonts w:ascii="Arial" w:eastAsia="Times New Roman" w:hAnsi="Arial" w:cs="Arial"/>
          <w:color w:val="000000"/>
          <w:kern w:val="0"/>
          <w:sz w:val="22"/>
          <w:szCs w:val="22"/>
          <w:lang w:eastAsia="en-GB"/>
          <w14:ligatures w14:val="none"/>
        </w:rPr>
      </w:pPr>
      <w:r>
        <w:rPr>
          <w:rFonts w:ascii="Arial" w:eastAsia="Times New Roman" w:hAnsi="Arial" w:cs="Arial"/>
          <w:color w:val="000000"/>
          <w:kern w:val="0"/>
          <w:sz w:val="22"/>
          <w:szCs w:val="22"/>
          <w:lang w:eastAsia="en-GB"/>
          <w14:ligatures w14:val="none"/>
        </w:rPr>
        <w:t>DOOM 2. 1994. id Software.</w:t>
      </w:r>
    </w:p>
    <w:p w14:paraId="31493AFD" w14:textId="77777777" w:rsidR="00032AB9" w:rsidRDefault="00032AB9" w:rsidP="00032AB9">
      <w:pPr>
        <w:rPr>
          <w:rFonts w:ascii="Arial" w:eastAsia="Times New Roman" w:hAnsi="Arial" w:cs="Arial"/>
          <w:color w:val="000000"/>
          <w:kern w:val="0"/>
          <w:sz w:val="22"/>
          <w:szCs w:val="22"/>
          <w:lang w:eastAsia="en-GB"/>
          <w14:ligatures w14:val="none"/>
        </w:rPr>
      </w:pPr>
    </w:p>
    <w:p w14:paraId="6168D932" w14:textId="77777777" w:rsidR="00032AB9" w:rsidRDefault="00032AB9" w:rsidP="00032AB9">
      <w:pPr>
        <w:rPr>
          <w:rFonts w:ascii="Arial" w:eastAsia="Times New Roman" w:hAnsi="Arial" w:cs="Arial"/>
          <w:color w:val="000000"/>
          <w:kern w:val="0"/>
          <w:sz w:val="22"/>
          <w:szCs w:val="22"/>
          <w:lang w:eastAsia="en-GB"/>
          <w14:ligatures w14:val="none"/>
        </w:rPr>
      </w:pPr>
      <w:r>
        <w:rPr>
          <w:rFonts w:ascii="Arial" w:eastAsia="Times New Roman" w:hAnsi="Arial" w:cs="Arial"/>
          <w:color w:val="000000"/>
          <w:kern w:val="0"/>
          <w:sz w:val="22"/>
          <w:szCs w:val="22"/>
          <w:lang w:eastAsia="en-GB"/>
          <w14:ligatures w14:val="none"/>
        </w:rPr>
        <w:t xml:space="preserve">Figure 1: Bemused, </w:t>
      </w:r>
      <w:proofErr w:type="spellStart"/>
      <w:r>
        <w:rPr>
          <w:rFonts w:ascii="Arial" w:eastAsia="Times New Roman" w:hAnsi="Arial" w:cs="Arial"/>
          <w:color w:val="000000"/>
          <w:kern w:val="0"/>
          <w:sz w:val="22"/>
          <w:szCs w:val="22"/>
          <w:lang w:eastAsia="en-GB"/>
          <w14:ligatures w14:val="none"/>
        </w:rPr>
        <w:t>Benjogami</w:t>
      </w:r>
      <w:proofErr w:type="spellEnd"/>
      <w:r>
        <w:rPr>
          <w:rFonts w:ascii="Arial" w:eastAsia="Times New Roman" w:hAnsi="Arial" w:cs="Arial"/>
          <w:color w:val="000000"/>
          <w:kern w:val="0"/>
          <w:sz w:val="22"/>
          <w:szCs w:val="22"/>
          <w:lang w:eastAsia="en-GB"/>
          <w14:ligatures w14:val="none"/>
        </w:rPr>
        <w:t xml:space="preserve">, Scotty, </w:t>
      </w:r>
      <w:proofErr w:type="spellStart"/>
      <w:r>
        <w:rPr>
          <w:rFonts w:ascii="Arial" w:eastAsia="Times New Roman" w:hAnsi="Arial" w:cs="Arial"/>
          <w:color w:val="000000"/>
          <w:kern w:val="0"/>
          <w:sz w:val="22"/>
          <w:szCs w:val="22"/>
          <w:lang w:eastAsia="en-GB"/>
          <w14:ligatures w14:val="none"/>
        </w:rPr>
        <w:t>Insane_Gazebo</w:t>
      </w:r>
      <w:proofErr w:type="spellEnd"/>
      <w:r>
        <w:rPr>
          <w:rFonts w:ascii="Arial" w:eastAsia="Times New Roman" w:hAnsi="Arial" w:cs="Arial"/>
          <w:color w:val="000000"/>
          <w:kern w:val="0"/>
          <w:sz w:val="22"/>
          <w:szCs w:val="22"/>
          <w:lang w:eastAsia="en-GB"/>
          <w14:ligatures w14:val="none"/>
        </w:rPr>
        <w:t xml:space="preserve">, galileo31do01. </w:t>
      </w:r>
      <w:r w:rsidRPr="000E17CF">
        <w:rPr>
          <w:rFonts w:ascii="Arial" w:eastAsia="Times New Roman" w:hAnsi="Arial" w:cs="Arial"/>
          <w:i/>
          <w:iCs/>
          <w:color w:val="000000"/>
          <w:kern w:val="0"/>
          <w:sz w:val="22"/>
          <w:szCs w:val="22"/>
          <w:lang w:eastAsia="en-GB"/>
          <w14:ligatures w14:val="none"/>
        </w:rPr>
        <w:t>Abandon</w:t>
      </w:r>
      <w:r>
        <w:rPr>
          <w:rFonts w:ascii="Arial" w:eastAsia="Times New Roman" w:hAnsi="Arial" w:cs="Arial"/>
          <w:color w:val="000000"/>
          <w:kern w:val="0"/>
          <w:sz w:val="22"/>
          <w:szCs w:val="22"/>
          <w:lang w:eastAsia="en-GB"/>
          <w14:ligatures w14:val="none"/>
        </w:rPr>
        <w:t>. Screenshot by author.</w:t>
      </w:r>
    </w:p>
    <w:p w14:paraId="0E61327A" w14:textId="77777777" w:rsidR="00032AB9" w:rsidRDefault="00032AB9" w:rsidP="00032AB9">
      <w:pPr>
        <w:rPr>
          <w:rFonts w:ascii="Arial" w:eastAsia="Times New Roman" w:hAnsi="Arial" w:cs="Arial"/>
          <w:color w:val="000000"/>
          <w:kern w:val="0"/>
          <w:sz w:val="22"/>
          <w:szCs w:val="22"/>
          <w:lang w:eastAsia="en-GB"/>
          <w14:ligatures w14:val="none"/>
        </w:rPr>
      </w:pPr>
    </w:p>
    <w:p w14:paraId="41DA2798" w14:textId="77777777" w:rsidR="00032AB9" w:rsidRDefault="00032AB9" w:rsidP="00032AB9">
      <w:pPr>
        <w:rPr>
          <w:rFonts w:ascii="Arial" w:eastAsia="Times New Roman" w:hAnsi="Arial" w:cs="Arial"/>
          <w:color w:val="000000"/>
          <w:kern w:val="0"/>
          <w:sz w:val="22"/>
          <w:szCs w:val="22"/>
          <w:lang w:eastAsia="en-GB"/>
          <w14:ligatures w14:val="none"/>
        </w:rPr>
      </w:pPr>
      <w:r>
        <w:rPr>
          <w:rFonts w:ascii="Arial" w:eastAsia="Times New Roman" w:hAnsi="Arial" w:cs="Arial"/>
          <w:color w:val="000000"/>
          <w:kern w:val="0"/>
          <w:sz w:val="22"/>
          <w:szCs w:val="22"/>
          <w:lang w:eastAsia="en-GB"/>
          <w14:ligatures w14:val="none"/>
        </w:rPr>
        <w:t xml:space="preserve">Figure 2: Obsidian. </w:t>
      </w:r>
      <w:proofErr w:type="spellStart"/>
      <w:r w:rsidRPr="0067080F">
        <w:rPr>
          <w:rFonts w:ascii="Arial" w:eastAsia="Times New Roman" w:hAnsi="Arial" w:cs="Arial"/>
          <w:i/>
          <w:iCs/>
          <w:color w:val="000000"/>
          <w:kern w:val="0"/>
          <w:sz w:val="22"/>
          <w:szCs w:val="22"/>
          <w:lang w:eastAsia="en-GB"/>
          <w14:ligatures w14:val="none"/>
        </w:rPr>
        <w:t>Maskim</w:t>
      </w:r>
      <w:proofErr w:type="spellEnd"/>
      <w:r w:rsidRPr="0067080F">
        <w:rPr>
          <w:rFonts w:ascii="Arial" w:eastAsia="Times New Roman" w:hAnsi="Arial" w:cs="Arial"/>
          <w:i/>
          <w:iCs/>
          <w:color w:val="000000"/>
          <w:kern w:val="0"/>
          <w:sz w:val="22"/>
          <w:szCs w:val="22"/>
          <w:lang w:eastAsia="en-GB"/>
          <w14:ligatures w14:val="none"/>
        </w:rPr>
        <w:t xml:space="preserve"> Xul</w:t>
      </w:r>
      <w:r>
        <w:rPr>
          <w:rFonts w:ascii="Arial" w:eastAsia="Times New Roman" w:hAnsi="Arial" w:cs="Arial"/>
          <w:color w:val="000000"/>
          <w:kern w:val="0"/>
          <w:sz w:val="22"/>
          <w:szCs w:val="22"/>
          <w:lang w:eastAsia="en-GB"/>
          <w14:ligatures w14:val="none"/>
        </w:rPr>
        <w:t>. Screenshot by author.</w:t>
      </w:r>
    </w:p>
    <w:p w14:paraId="692DD1AD" w14:textId="77777777" w:rsidR="00032AB9" w:rsidRDefault="00032AB9" w:rsidP="00032AB9">
      <w:pPr>
        <w:rPr>
          <w:rFonts w:ascii="Arial" w:eastAsia="Times New Roman" w:hAnsi="Arial" w:cs="Arial"/>
          <w:color w:val="000000"/>
          <w:kern w:val="0"/>
          <w:sz w:val="22"/>
          <w:szCs w:val="22"/>
          <w:lang w:eastAsia="en-GB"/>
          <w14:ligatures w14:val="none"/>
        </w:rPr>
      </w:pPr>
    </w:p>
    <w:p w14:paraId="1DD1C36D" w14:textId="77777777" w:rsidR="00032AB9" w:rsidRDefault="00032AB9" w:rsidP="00032AB9">
      <w:pPr>
        <w:rPr>
          <w:rFonts w:ascii="Arial" w:eastAsia="Times New Roman" w:hAnsi="Arial" w:cs="Arial"/>
          <w:color w:val="000000"/>
          <w:kern w:val="0"/>
          <w:sz w:val="22"/>
          <w:szCs w:val="22"/>
          <w:lang w:eastAsia="en-GB"/>
          <w14:ligatures w14:val="none"/>
        </w:rPr>
      </w:pPr>
      <w:r>
        <w:rPr>
          <w:rFonts w:ascii="Arial" w:eastAsia="Times New Roman" w:hAnsi="Arial" w:cs="Arial"/>
          <w:color w:val="000000"/>
          <w:kern w:val="0"/>
          <w:sz w:val="22"/>
          <w:szCs w:val="22"/>
          <w:lang w:eastAsia="en-GB"/>
          <w14:ligatures w14:val="none"/>
        </w:rPr>
        <w:t xml:space="preserve">Figure 3: </w:t>
      </w:r>
      <w:proofErr w:type="spellStart"/>
      <w:r>
        <w:rPr>
          <w:rFonts w:ascii="Arial" w:eastAsia="Times New Roman" w:hAnsi="Arial" w:cs="Arial"/>
          <w:color w:val="000000"/>
          <w:kern w:val="0"/>
          <w:sz w:val="22"/>
          <w:szCs w:val="22"/>
          <w:lang w:eastAsia="en-GB"/>
          <w14:ligatures w14:val="none"/>
        </w:rPr>
        <w:t>uriko</w:t>
      </w:r>
      <w:proofErr w:type="spellEnd"/>
      <w:r>
        <w:rPr>
          <w:rFonts w:ascii="Arial" w:eastAsia="Times New Roman" w:hAnsi="Arial" w:cs="Arial"/>
          <w:color w:val="000000"/>
          <w:kern w:val="0"/>
          <w:sz w:val="22"/>
          <w:szCs w:val="22"/>
          <w:lang w:eastAsia="en-GB"/>
          <w14:ligatures w14:val="none"/>
        </w:rPr>
        <w:t xml:space="preserve">. </w:t>
      </w:r>
      <w:r w:rsidRPr="00547057">
        <w:rPr>
          <w:rFonts w:ascii="Arial" w:eastAsia="Times New Roman" w:hAnsi="Arial" w:cs="Arial"/>
          <w:i/>
          <w:iCs/>
          <w:color w:val="000000"/>
          <w:kern w:val="0"/>
          <w:sz w:val="22"/>
          <w:szCs w:val="22"/>
          <w:lang w:eastAsia="en-GB"/>
          <w14:ligatures w14:val="none"/>
        </w:rPr>
        <w:t>Kenosis</w:t>
      </w:r>
      <w:r>
        <w:rPr>
          <w:rFonts w:ascii="Arial" w:eastAsia="Times New Roman" w:hAnsi="Arial" w:cs="Arial"/>
          <w:color w:val="000000"/>
          <w:kern w:val="0"/>
          <w:sz w:val="22"/>
          <w:szCs w:val="22"/>
          <w:lang w:eastAsia="en-GB"/>
          <w14:ligatures w14:val="none"/>
        </w:rPr>
        <w:t xml:space="preserve">. From: </w:t>
      </w:r>
      <w:proofErr w:type="spellStart"/>
      <w:r w:rsidRPr="00547057">
        <w:rPr>
          <w:rFonts w:ascii="Arial" w:eastAsia="Times New Roman" w:hAnsi="Arial" w:cs="Arial"/>
          <w:color w:val="000000"/>
          <w:kern w:val="0"/>
          <w:sz w:val="22"/>
          <w:szCs w:val="22"/>
          <w:lang w:eastAsia="en-GB"/>
          <w14:ligatures w14:val="none"/>
        </w:rPr>
        <w:t>uirko’s</w:t>
      </w:r>
      <w:proofErr w:type="spellEnd"/>
      <w:r w:rsidRPr="00547057">
        <w:rPr>
          <w:rFonts w:ascii="Arial" w:eastAsia="Times New Roman" w:hAnsi="Arial" w:cs="Arial"/>
          <w:color w:val="000000"/>
          <w:kern w:val="0"/>
          <w:sz w:val="22"/>
          <w:szCs w:val="22"/>
          <w:lang w:eastAsia="en-GB"/>
          <w14:ligatures w14:val="none"/>
        </w:rPr>
        <w:t xml:space="preserve"> Doom works</w:t>
      </w:r>
      <w:r>
        <w:rPr>
          <w:rFonts w:ascii="Arial" w:eastAsia="Times New Roman" w:hAnsi="Arial" w:cs="Arial"/>
          <w:color w:val="000000"/>
          <w:kern w:val="0"/>
          <w:sz w:val="22"/>
          <w:szCs w:val="22"/>
          <w:lang w:eastAsia="en-GB"/>
          <w14:ligatures w14:val="none"/>
        </w:rPr>
        <w:t xml:space="preserve">, </w:t>
      </w:r>
      <w:r w:rsidRPr="004F7222">
        <w:rPr>
          <w:rFonts w:ascii="Arial" w:eastAsia="Times New Roman" w:hAnsi="Arial" w:cs="Arial"/>
          <w:color w:val="000000"/>
          <w:kern w:val="0"/>
          <w:sz w:val="22"/>
          <w:szCs w:val="22"/>
          <w:lang w:eastAsia="en-GB"/>
          <w14:ligatures w14:val="none"/>
        </w:rPr>
        <w:t>https://doom.ukiro.com/2024/01/29/the-making-of-eviternity-ii-map-36-kenosis/</w:t>
      </w:r>
      <w:r>
        <w:rPr>
          <w:rFonts w:ascii="Arial" w:eastAsia="Times New Roman" w:hAnsi="Arial" w:cs="Arial"/>
          <w:i/>
          <w:iCs/>
          <w:color w:val="000000"/>
          <w:kern w:val="0"/>
          <w:sz w:val="22"/>
          <w:szCs w:val="22"/>
          <w:lang w:eastAsia="en-GB"/>
          <w14:ligatures w14:val="none"/>
        </w:rPr>
        <w:t xml:space="preserve">. </w:t>
      </w:r>
      <w:r>
        <w:rPr>
          <w:rFonts w:ascii="Arial" w:eastAsia="Times New Roman" w:hAnsi="Arial" w:cs="Arial"/>
          <w:color w:val="000000"/>
          <w:kern w:val="0"/>
          <w:sz w:val="22"/>
          <w:szCs w:val="22"/>
          <w:lang w:eastAsia="en-GB"/>
          <w14:ligatures w14:val="none"/>
        </w:rPr>
        <w:t>2024.</w:t>
      </w:r>
    </w:p>
    <w:p w14:paraId="50C73690" w14:textId="77777777" w:rsidR="00DB7A49" w:rsidRDefault="00DB7A49"/>
    <w:sectPr w:rsidR="00DB7A49">
      <w:headerReference w:type="even" r:id="rId11"/>
      <w:headerReference w:type="default" r:id="rId12"/>
      <w:footerReference w:type="even" r:id="rId13"/>
      <w:footerReference w:type="default" r:id="rId14"/>
      <w:headerReference w:type="first" r:id="rId15"/>
      <w:footerReference w:type="first" r:id="rId1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4EC92F" w14:textId="77777777" w:rsidR="000E2091" w:rsidRDefault="000E2091" w:rsidP="00032AB9">
      <w:r>
        <w:separator/>
      </w:r>
    </w:p>
  </w:endnote>
  <w:endnote w:type="continuationSeparator" w:id="0">
    <w:p w14:paraId="5FD5E3ED" w14:textId="77777777" w:rsidR="000E2091" w:rsidRDefault="000E2091" w:rsidP="00032A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8B7BFE" w14:textId="153E78DD" w:rsidR="00032AB9" w:rsidRDefault="00032AB9">
    <w:pPr>
      <w:pStyle w:val="Footer"/>
    </w:pPr>
    <w:r>
      <w:rPr>
        <w:noProof/>
      </w:rPr>
      <mc:AlternateContent>
        <mc:Choice Requires="wps">
          <w:drawing>
            <wp:anchor distT="0" distB="0" distL="0" distR="0" simplePos="0" relativeHeight="251662336" behindDoc="0" locked="0" layoutInCell="1" allowOverlap="1" wp14:anchorId="18AF6CC3" wp14:editId="4EC7AD10">
              <wp:simplePos x="635" y="635"/>
              <wp:positionH relativeFrom="page">
                <wp:align>center</wp:align>
              </wp:positionH>
              <wp:positionV relativeFrom="page">
                <wp:align>bottom</wp:align>
              </wp:positionV>
              <wp:extent cx="761365" cy="361315"/>
              <wp:effectExtent l="0" t="0" r="635" b="0"/>
              <wp:wrapNone/>
              <wp:docPr id="586981539" name="Text Box 5" descr="RESTRICTED">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761365" cy="361315"/>
                      </a:xfrm>
                      <a:prstGeom prst="rect">
                        <a:avLst/>
                      </a:prstGeom>
                      <a:noFill/>
                      <a:ln>
                        <a:noFill/>
                      </a:ln>
                    </wps:spPr>
                    <wps:txbx>
                      <w:txbxContent>
                        <w:p w14:paraId="2FE02C85" w14:textId="4618C2A8" w:rsidR="00032AB9" w:rsidRPr="00032AB9" w:rsidRDefault="00032AB9" w:rsidP="00032AB9">
                          <w:pPr>
                            <w:rPr>
                              <w:rFonts w:ascii="Aptos" w:eastAsia="Aptos" w:hAnsi="Aptos" w:cs="Aptos"/>
                              <w:noProof/>
                              <w:color w:val="FF8C00"/>
                              <w:sz w:val="22"/>
                              <w:szCs w:val="22"/>
                            </w:rPr>
                          </w:pPr>
                          <w:r w:rsidRPr="00032AB9">
                            <w:rPr>
                              <w:rFonts w:ascii="Aptos" w:eastAsia="Aptos" w:hAnsi="Aptos" w:cs="Aptos"/>
                              <w:noProof/>
                              <w:color w:val="FF8C00"/>
                              <w:sz w:val="22"/>
                              <w:szCs w:val="22"/>
                            </w:rPr>
                            <w:t>RESTRICTED</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8AF6CC3" id="_x0000_t202" coordsize="21600,21600" o:spt="202" path="m,l,21600r21600,l21600,xe">
              <v:stroke joinstyle="miter"/>
              <v:path gradientshapeok="t" o:connecttype="rect"/>
            </v:shapetype>
            <v:shape id="Text Box 5" o:spid="_x0000_s1028" type="#_x0000_t202" alt="RESTRICTED" style="position:absolute;margin-left:0;margin-top:0;width:59.95pt;height:28.45pt;z-index:25166233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" filled="f" stroked="f">
              <v:fill o:detectmouseclick="t"/>
              <v:textbox style="mso-fit-shape-to-text:t" inset="0,0,0,15pt">
                <w:txbxContent>
                  <w:p w14:paraId="2FE02C85" w14:textId="4618C2A8" w:rsidR="00032AB9" w:rsidRPr="00032AB9" w:rsidRDefault="00032AB9" w:rsidP="00032AB9">
                    <w:pPr>
                      <w:rPr>
                        <w:rFonts w:ascii="Aptos" w:eastAsia="Aptos" w:hAnsi="Aptos" w:cs="Aptos"/>
                        <w:noProof/>
                        <w:color w:val="FF8C00"/>
                        <w:sz w:val="22"/>
                        <w:szCs w:val="22"/>
                      </w:rPr>
                    </w:pPr>
                    <w:r w:rsidRPr="00032AB9">
                      <w:rPr>
                        <w:rFonts w:ascii="Aptos" w:eastAsia="Aptos" w:hAnsi="Aptos" w:cs="Aptos"/>
                        <w:noProof/>
                        <w:color w:val="FF8C00"/>
                        <w:sz w:val="22"/>
                        <w:szCs w:val="22"/>
                      </w:rPr>
                      <w:t>RESTRICTED</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8E9C0C" w14:textId="0BC5EDA1" w:rsidR="00032AB9" w:rsidRDefault="00032AB9">
    <w:pPr>
      <w:pStyle w:val="Footer"/>
    </w:pPr>
    <w:r>
      <w:rPr>
        <w:noProof/>
      </w:rPr>
      <mc:AlternateContent>
        <mc:Choice Requires="wps">
          <w:drawing>
            <wp:anchor distT="0" distB="0" distL="0" distR="0" simplePos="0" relativeHeight="251663360" behindDoc="0" locked="0" layoutInCell="1" allowOverlap="1" wp14:anchorId="4339E2B3" wp14:editId="2F960F76">
              <wp:simplePos x="0" y="0"/>
              <wp:positionH relativeFrom="page">
                <wp:align>center</wp:align>
              </wp:positionH>
              <wp:positionV relativeFrom="page">
                <wp:align>bottom</wp:align>
              </wp:positionV>
              <wp:extent cx="761365" cy="361315"/>
              <wp:effectExtent l="0" t="0" r="635" b="0"/>
              <wp:wrapNone/>
              <wp:docPr id="1351973492" name="Text Box 6" descr="RESTRICTED">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761365" cy="361315"/>
                      </a:xfrm>
                      <a:prstGeom prst="rect">
                        <a:avLst/>
                      </a:prstGeom>
                      <a:noFill/>
                      <a:ln>
                        <a:noFill/>
                      </a:ln>
                    </wps:spPr>
                    <wps:txbx>
                      <w:txbxContent>
                        <w:p w14:paraId="072DE8A6" w14:textId="0742E3E0" w:rsidR="00032AB9" w:rsidRPr="00032AB9" w:rsidRDefault="00032AB9" w:rsidP="00032AB9">
                          <w:pPr>
                            <w:rPr>
                              <w:rFonts w:ascii="Aptos" w:eastAsia="Aptos" w:hAnsi="Aptos" w:cs="Aptos"/>
                              <w:noProof/>
                              <w:color w:val="FF8C00"/>
                              <w:sz w:val="22"/>
                              <w:szCs w:val="22"/>
                            </w:rPr>
                          </w:pPr>
                          <w:r w:rsidRPr="00032AB9">
                            <w:rPr>
                              <w:rFonts w:ascii="Aptos" w:eastAsia="Aptos" w:hAnsi="Aptos" w:cs="Aptos"/>
                              <w:noProof/>
                              <w:color w:val="FF8C00"/>
                              <w:sz w:val="22"/>
                              <w:szCs w:val="22"/>
                            </w:rPr>
                            <w:t>RESTRICTED</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4339E2B3" id="_x0000_t202" coordsize="21600,21600" o:spt="202" path="m,l,21600r21600,l21600,xe">
              <v:stroke joinstyle="miter"/>
              <v:path gradientshapeok="t" o:connecttype="rect"/>
            </v:shapetype>
            <v:shape id="Text Box 6" o:spid="_x0000_s1029" type="#_x0000_t202" alt="RESTRICTED" style="position:absolute;margin-left:0;margin-top:0;width:59.95pt;height:28.45pt;z-index:25166336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" filled="f" stroked="f">
              <v:fill o:detectmouseclick="t"/>
              <v:textbox style="mso-fit-shape-to-text:t" inset="0,0,0,15pt">
                <w:txbxContent>
                  <w:p w14:paraId="072DE8A6" w14:textId="0742E3E0" w:rsidR="00032AB9" w:rsidRPr="00032AB9" w:rsidRDefault="00032AB9" w:rsidP="00032AB9">
                    <w:pPr>
                      <w:rPr>
                        <w:rFonts w:ascii="Aptos" w:eastAsia="Aptos" w:hAnsi="Aptos" w:cs="Aptos"/>
                        <w:noProof/>
                        <w:color w:val="FF8C00"/>
                        <w:sz w:val="22"/>
                        <w:szCs w:val="22"/>
                      </w:rPr>
                    </w:pPr>
                    <w:r w:rsidRPr="00032AB9">
                      <w:rPr>
                        <w:rFonts w:ascii="Aptos" w:eastAsia="Aptos" w:hAnsi="Aptos" w:cs="Aptos"/>
                        <w:noProof/>
                        <w:color w:val="FF8C00"/>
                        <w:sz w:val="22"/>
                        <w:szCs w:val="22"/>
                      </w:rPr>
                      <w:t>RESTRICTED</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3AEE5D" w14:textId="55CDB01B" w:rsidR="00032AB9" w:rsidRDefault="00032AB9">
    <w:pPr>
      <w:pStyle w:val="Footer"/>
    </w:pPr>
    <w:r>
      <w:rPr>
        <w:noProof/>
      </w:rPr>
      <mc:AlternateContent>
        <mc:Choice Requires="wps">
          <w:drawing>
            <wp:anchor distT="0" distB="0" distL="0" distR="0" simplePos="0" relativeHeight="251661312" behindDoc="0" locked="0" layoutInCell="1" allowOverlap="1" wp14:anchorId="4EE9DD5D" wp14:editId="75A60DB5">
              <wp:simplePos x="635" y="635"/>
              <wp:positionH relativeFrom="page">
                <wp:align>center</wp:align>
              </wp:positionH>
              <wp:positionV relativeFrom="page">
                <wp:align>bottom</wp:align>
              </wp:positionV>
              <wp:extent cx="761365" cy="361315"/>
              <wp:effectExtent l="0" t="0" r="635" b="0"/>
              <wp:wrapNone/>
              <wp:docPr id="1283405776" name="Text Box 4" descr="RESTRICTED">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761365" cy="361315"/>
                      </a:xfrm>
                      <a:prstGeom prst="rect">
                        <a:avLst/>
                      </a:prstGeom>
                      <a:noFill/>
                      <a:ln>
                        <a:noFill/>
                      </a:ln>
                    </wps:spPr>
                    <wps:txbx>
                      <w:txbxContent>
                        <w:p w14:paraId="432E5CBA" w14:textId="64A82C4D" w:rsidR="00032AB9" w:rsidRPr="00032AB9" w:rsidRDefault="00032AB9" w:rsidP="00032AB9">
                          <w:pPr>
                            <w:rPr>
                              <w:rFonts w:ascii="Aptos" w:eastAsia="Aptos" w:hAnsi="Aptos" w:cs="Aptos"/>
                              <w:noProof/>
                              <w:color w:val="FF8C00"/>
                              <w:sz w:val="22"/>
                              <w:szCs w:val="22"/>
                            </w:rPr>
                          </w:pPr>
                          <w:r w:rsidRPr="00032AB9">
                            <w:rPr>
                              <w:rFonts w:ascii="Aptos" w:eastAsia="Aptos" w:hAnsi="Aptos" w:cs="Aptos"/>
                              <w:noProof/>
                              <w:color w:val="FF8C00"/>
                              <w:sz w:val="22"/>
                              <w:szCs w:val="22"/>
                            </w:rPr>
                            <w:t>RESTRICTED</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4EE9DD5D" id="_x0000_t202" coordsize="21600,21600" o:spt="202" path="m,l,21600r21600,l21600,xe">
              <v:stroke joinstyle="miter"/>
              <v:path gradientshapeok="t" o:connecttype="rect"/>
            </v:shapetype>
            <v:shape id="Text Box 4" o:spid="_x0000_s1031" type="#_x0000_t202" alt="RESTRICTED" style="position:absolute;margin-left:0;margin-top:0;width:59.95pt;height:28.45pt;z-index:25166131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" filled="f" stroked="f">
              <v:fill o:detectmouseclick="t"/>
              <v:textbox style="mso-fit-shape-to-text:t" inset="0,0,0,15pt">
                <w:txbxContent>
                  <w:p w14:paraId="432E5CBA" w14:textId="64A82C4D" w:rsidR="00032AB9" w:rsidRPr="00032AB9" w:rsidRDefault="00032AB9" w:rsidP="00032AB9">
                    <w:pPr>
                      <w:rPr>
                        <w:rFonts w:ascii="Aptos" w:eastAsia="Aptos" w:hAnsi="Aptos" w:cs="Aptos"/>
                        <w:noProof/>
                        <w:color w:val="FF8C00"/>
                        <w:sz w:val="22"/>
                        <w:szCs w:val="22"/>
                      </w:rPr>
                    </w:pPr>
                    <w:r w:rsidRPr="00032AB9">
                      <w:rPr>
                        <w:rFonts w:ascii="Aptos" w:eastAsia="Aptos" w:hAnsi="Aptos" w:cs="Aptos"/>
                        <w:noProof/>
                        <w:color w:val="FF8C00"/>
                        <w:sz w:val="22"/>
                        <w:szCs w:val="22"/>
                      </w:rPr>
                      <w:t>RESTRICTED</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FE1833" w14:textId="77777777" w:rsidR="000E2091" w:rsidRDefault="000E2091" w:rsidP="00032AB9">
      <w:r>
        <w:separator/>
      </w:r>
    </w:p>
  </w:footnote>
  <w:footnote w:type="continuationSeparator" w:id="0">
    <w:p w14:paraId="7EF30251" w14:textId="77777777" w:rsidR="000E2091" w:rsidRDefault="000E2091" w:rsidP="00032AB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7F6217" w14:textId="0A23BE08" w:rsidR="00032AB9" w:rsidRDefault="00032AB9">
    <w:pPr>
      <w:pStyle w:val="Header"/>
    </w:pPr>
    <w:r>
      <w:rPr>
        <w:noProof/>
      </w:rPr>
      <mc:AlternateContent>
        <mc:Choice Requires="wps">
          <w:drawing>
            <wp:anchor distT="0" distB="0" distL="0" distR="0" simplePos="0" relativeHeight="251659264" behindDoc="0" locked="0" layoutInCell="1" allowOverlap="1" wp14:anchorId="183DF4A0" wp14:editId="58F6D3FC">
              <wp:simplePos x="635" y="635"/>
              <wp:positionH relativeFrom="page">
                <wp:align>center</wp:align>
              </wp:positionH>
              <wp:positionV relativeFrom="page">
                <wp:align>top</wp:align>
              </wp:positionV>
              <wp:extent cx="761365" cy="361315"/>
              <wp:effectExtent l="0" t="0" r="635" b="6985"/>
              <wp:wrapNone/>
              <wp:docPr id="887207209" name="Text Box 2" descr="RESTRICTED">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761365" cy="361315"/>
                      </a:xfrm>
                      <a:prstGeom prst="rect">
                        <a:avLst/>
                      </a:prstGeom>
                      <a:noFill/>
                      <a:ln>
                        <a:noFill/>
                      </a:ln>
                    </wps:spPr>
                    <wps:txbx>
                      <w:txbxContent>
                        <w:p w14:paraId="079FDFD3" w14:textId="1B5A434C" w:rsidR="00032AB9" w:rsidRPr="00032AB9" w:rsidRDefault="00032AB9" w:rsidP="00032AB9">
                          <w:pPr>
                            <w:rPr>
                              <w:rFonts w:ascii="Aptos" w:eastAsia="Aptos" w:hAnsi="Aptos" w:cs="Aptos"/>
                              <w:noProof/>
                              <w:color w:val="FF8C00"/>
                              <w:sz w:val="22"/>
                              <w:szCs w:val="22"/>
                            </w:rPr>
                          </w:pPr>
                          <w:r w:rsidRPr="00032AB9">
                            <w:rPr>
                              <w:rFonts w:ascii="Aptos" w:eastAsia="Aptos" w:hAnsi="Aptos" w:cs="Aptos"/>
                              <w:noProof/>
                              <w:color w:val="FF8C00"/>
                              <w:sz w:val="22"/>
                              <w:szCs w:val="22"/>
                            </w:rPr>
                            <w:t>RESTRICTED</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183DF4A0" id="_x0000_t202" coordsize="21600,21600" o:spt="202" path="m,l,21600r21600,l21600,xe">
              <v:stroke joinstyle="miter"/>
              <v:path gradientshapeok="t" o:connecttype="rect"/>
            </v:shapetype>
            <v:shape id="Text Box 2" o:spid="_x0000_s1026" type="#_x0000_t202" alt="RESTRICTED" style="position:absolute;margin-left:0;margin-top:0;width:59.95pt;height:28.45pt;z-index:25165926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" filled="f" stroked="f">
              <v:fill o:detectmouseclick="t"/>
              <v:textbox style="mso-fit-shape-to-text:t" inset="0,15pt,0,0">
                <w:txbxContent>
                  <w:p w14:paraId="079FDFD3" w14:textId="1B5A434C" w:rsidR="00032AB9" w:rsidRPr="00032AB9" w:rsidRDefault="00032AB9" w:rsidP="00032AB9">
                    <w:pPr>
                      <w:rPr>
                        <w:rFonts w:ascii="Aptos" w:eastAsia="Aptos" w:hAnsi="Aptos" w:cs="Aptos"/>
                        <w:noProof/>
                        <w:color w:val="FF8C00"/>
                        <w:sz w:val="22"/>
                        <w:szCs w:val="22"/>
                      </w:rPr>
                    </w:pPr>
                    <w:r w:rsidRPr="00032AB9">
                      <w:rPr>
                        <w:rFonts w:ascii="Aptos" w:eastAsia="Aptos" w:hAnsi="Aptos" w:cs="Aptos"/>
                        <w:noProof/>
                        <w:color w:val="FF8C00"/>
                        <w:sz w:val="22"/>
                        <w:szCs w:val="22"/>
                      </w:rPr>
                      <w:t>RESTRICTED</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528196" w14:textId="01762F19" w:rsidR="00032AB9" w:rsidRDefault="00032AB9">
    <w:pPr>
      <w:pStyle w:val="Header"/>
    </w:pPr>
    <w:r>
      <w:rPr>
        <w:noProof/>
      </w:rPr>
      <mc:AlternateContent>
        <mc:Choice Requires="wps">
          <w:drawing>
            <wp:anchor distT="0" distB="0" distL="0" distR="0" simplePos="0" relativeHeight="251660288" behindDoc="0" locked="0" layoutInCell="1" allowOverlap="1" wp14:anchorId="2DF97500" wp14:editId="4191998F">
              <wp:simplePos x="0" y="0"/>
              <wp:positionH relativeFrom="page">
                <wp:align>center</wp:align>
              </wp:positionH>
              <wp:positionV relativeFrom="page">
                <wp:align>top</wp:align>
              </wp:positionV>
              <wp:extent cx="761365" cy="361315"/>
              <wp:effectExtent l="0" t="0" r="635" b="6985"/>
              <wp:wrapNone/>
              <wp:docPr id="325736656" name="Text Box 3" descr="RESTRICTED">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761365" cy="361315"/>
                      </a:xfrm>
                      <a:prstGeom prst="rect">
                        <a:avLst/>
                      </a:prstGeom>
                      <a:noFill/>
                      <a:ln>
                        <a:noFill/>
                      </a:ln>
                    </wps:spPr>
                    <wps:txbx>
                      <w:txbxContent>
                        <w:p w14:paraId="1E198EC5" w14:textId="5586E30C" w:rsidR="00032AB9" w:rsidRPr="00032AB9" w:rsidRDefault="00032AB9" w:rsidP="00032AB9">
                          <w:pPr>
                            <w:rPr>
                              <w:rFonts w:ascii="Aptos" w:eastAsia="Aptos" w:hAnsi="Aptos" w:cs="Aptos"/>
                              <w:noProof/>
                              <w:color w:val="FF8C00"/>
                              <w:sz w:val="22"/>
                              <w:szCs w:val="22"/>
                            </w:rPr>
                          </w:pPr>
                          <w:r w:rsidRPr="00032AB9">
                            <w:rPr>
                              <w:rFonts w:ascii="Aptos" w:eastAsia="Aptos" w:hAnsi="Aptos" w:cs="Aptos"/>
                              <w:noProof/>
                              <w:color w:val="FF8C00"/>
                              <w:sz w:val="22"/>
                              <w:szCs w:val="22"/>
                            </w:rPr>
                            <w:t>RESTRICTED</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2DF97500" id="_x0000_t202" coordsize="21600,21600" o:spt="202" path="m,l,21600r21600,l21600,xe">
              <v:stroke joinstyle="miter"/>
              <v:path gradientshapeok="t" o:connecttype="rect"/>
            </v:shapetype>
            <v:shape id="Text Box 3" o:spid="_x0000_s1027" type="#_x0000_t202" alt="RESTRICTED" style="position:absolute;margin-left:0;margin-top:0;width:59.95pt;height:28.45pt;z-index:25166028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" filled="f" stroked="f">
              <v:fill o:detectmouseclick="t"/>
              <v:textbox style="mso-fit-shape-to-text:t" inset="0,15pt,0,0">
                <w:txbxContent>
                  <w:p w14:paraId="1E198EC5" w14:textId="5586E30C" w:rsidR="00032AB9" w:rsidRPr="00032AB9" w:rsidRDefault="00032AB9" w:rsidP="00032AB9">
                    <w:pPr>
                      <w:rPr>
                        <w:rFonts w:ascii="Aptos" w:eastAsia="Aptos" w:hAnsi="Aptos" w:cs="Aptos"/>
                        <w:noProof/>
                        <w:color w:val="FF8C00"/>
                        <w:sz w:val="22"/>
                        <w:szCs w:val="22"/>
                      </w:rPr>
                    </w:pPr>
                    <w:r w:rsidRPr="00032AB9">
                      <w:rPr>
                        <w:rFonts w:ascii="Aptos" w:eastAsia="Aptos" w:hAnsi="Aptos" w:cs="Aptos"/>
                        <w:noProof/>
                        <w:color w:val="FF8C00"/>
                        <w:sz w:val="22"/>
                        <w:szCs w:val="22"/>
                      </w:rPr>
                      <w:t>RESTRICTED</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972C9A" w14:textId="0437F5D2" w:rsidR="00032AB9" w:rsidRDefault="00032AB9">
    <w:pPr>
      <w:pStyle w:val="Header"/>
    </w:pPr>
    <w:r>
      <w:rPr>
        <w:noProof/>
      </w:rPr>
      <mc:AlternateContent>
        <mc:Choice Requires="wps">
          <w:drawing>
            <wp:anchor distT="0" distB="0" distL="0" distR="0" simplePos="0" relativeHeight="251658240" behindDoc="0" locked="0" layoutInCell="1" allowOverlap="1" wp14:anchorId="71DE3501" wp14:editId="48C19ED3">
              <wp:simplePos x="635" y="635"/>
              <wp:positionH relativeFrom="page">
                <wp:align>center</wp:align>
              </wp:positionH>
              <wp:positionV relativeFrom="page">
                <wp:align>top</wp:align>
              </wp:positionV>
              <wp:extent cx="761365" cy="361315"/>
              <wp:effectExtent l="0" t="0" r="635" b="6985"/>
              <wp:wrapNone/>
              <wp:docPr id="335862237" name="Text Box 1" descr="RESTRICTED">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761365" cy="361315"/>
                      </a:xfrm>
                      <a:prstGeom prst="rect">
                        <a:avLst/>
                      </a:prstGeom>
                      <a:noFill/>
                      <a:ln>
                        <a:noFill/>
                      </a:ln>
                    </wps:spPr>
                    <wps:txbx>
                      <w:txbxContent>
                        <w:p w14:paraId="22D3B1CF" w14:textId="2E59212D" w:rsidR="00032AB9" w:rsidRPr="00032AB9" w:rsidRDefault="00032AB9" w:rsidP="00032AB9">
                          <w:pPr>
                            <w:rPr>
                              <w:rFonts w:ascii="Aptos" w:eastAsia="Aptos" w:hAnsi="Aptos" w:cs="Aptos"/>
                              <w:noProof/>
                              <w:color w:val="FF8C00"/>
                              <w:sz w:val="22"/>
                              <w:szCs w:val="22"/>
                            </w:rPr>
                          </w:pPr>
                          <w:r w:rsidRPr="00032AB9">
                            <w:rPr>
                              <w:rFonts w:ascii="Aptos" w:eastAsia="Aptos" w:hAnsi="Aptos" w:cs="Aptos"/>
                              <w:noProof/>
                              <w:color w:val="FF8C00"/>
                              <w:sz w:val="22"/>
                              <w:szCs w:val="22"/>
                            </w:rPr>
                            <w:t>RESTRICTED</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71DE3501" id="_x0000_t202" coordsize="21600,21600" o:spt="202" path="m,l,21600r21600,l21600,xe">
              <v:stroke joinstyle="miter"/>
              <v:path gradientshapeok="t" o:connecttype="rect"/>
            </v:shapetype>
            <v:shape id="Text Box 1" o:spid="_x0000_s1030" type="#_x0000_t202" alt="RESTRICTED" style="position:absolute;margin-left:0;margin-top:0;width:59.95pt;height:28.45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" filled="f" stroked="f">
              <v:fill o:detectmouseclick="t"/>
              <v:textbox style="mso-fit-shape-to-text:t" inset="0,15pt,0,0">
                <w:txbxContent>
                  <w:p w14:paraId="22D3B1CF" w14:textId="2E59212D" w:rsidR="00032AB9" w:rsidRPr="00032AB9" w:rsidRDefault="00032AB9" w:rsidP="00032AB9">
                    <w:pPr>
                      <w:rPr>
                        <w:rFonts w:ascii="Aptos" w:eastAsia="Aptos" w:hAnsi="Aptos" w:cs="Aptos"/>
                        <w:noProof/>
                        <w:color w:val="FF8C00"/>
                        <w:sz w:val="22"/>
                        <w:szCs w:val="22"/>
                      </w:rPr>
                    </w:pPr>
                    <w:r w:rsidRPr="00032AB9">
                      <w:rPr>
                        <w:rFonts w:ascii="Aptos" w:eastAsia="Aptos" w:hAnsi="Aptos" w:cs="Aptos"/>
                        <w:noProof/>
                        <w:color w:val="FF8C00"/>
                        <w:sz w:val="22"/>
                        <w:szCs w:val="22"/>
                      </w:rPr>
                      <w:t>RESTRICTED</w:t>
                    </w: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2AB9"/>
    <w:rsid w:val="00032AB9"/>
    <w:rsid w:val="000E2091"/>
    <w:rsid w:val="00123BF6"/>
    <w:rsid w:val="005E6454"/>
    <w:rsid w:val="00AE2EE7"/>
    <w:rsid w:val="00DB7A4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6EEE83CA"/>
  <w15:chartTrackingRefBased/>
  <w15:docId w15:val="{64E97BDC-B980-9B48-ACA3-BD149CED5A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32AB9"/>
  </w:style>
  <w:style w:type="paragraph" w:styleId="Heading1">
    <w:name w:val="heading 1"/>
    <w:basedOn w:val="Normal"/>
    <w:next w:val="Normal"/>
    <w:link w:val="Heading1Char"/>
    <w:uiPriority w:val="9"/>
    <w:qFormat/>
    <w:rsid w:val="00032AB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32AB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32AB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32AB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32AB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32AB9"/>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32AB9"/>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32AB9"/>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32AB9"/>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32AB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32AB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32AB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32AB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32AB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32AB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32AB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32AB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32AB9"/>
    <w:rPr>
      <w:rFonts w:eastAsiaTheme="majorEastAsia" w:cstheme="majorBidi"/>
      <w:color w:val="272727" w:themeColor="text1" w:themeTint="D8"/>
    </w:rPr>
  </w:style>
  <w:style w:type="paragraph" w:styleId="Title">
    <w:name w:val="Title"/>
    <w:basedOn w:val="Normal"/>
    <w:next w:val="Normal"/>
    <w:link w:val="TitleChar"/>
    <w:uiPriority w:val="10"/>
    <w:qFormat/>
    <w:rsid w:val="00032AB9"/>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32AB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32AB9"/>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32AB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32AB9"/>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032AB9"/>
    <w:rPr>
      <w:i/>
      <w:iCs/>
      <w:color w:val="404040" w:themeColor="text1" w:themeTint="BF"/>
    </w:rPr>
  </w:style>
  <w:style w:type="paragraph" w:styleId="ListParagraph">
    <w:name w:val="List Paragraph"/>
    <w:basedOn w:val="Normal"/>
    <w:uiPriority w:val="34"/>
    <w:qFormat/>
    <w:rsid w:val="00032AB9"/>
    <w:pPr>
      <w:ind w:left="720"/>
      <w:contextualSpacing/>
    </w:pPr>
  </w:style>
  <w:style w:type="character" w:styleId="IntenseEmphasis">
    <w:name w:val="Intense Emphasis"/>
    <w:basedOn w:val="DefaultParagraphFont"/>
    <w:uiPriority w:val="21"/>
    <w:qFormat/>
    <w:rsid w:val="00032AB9"/>
    <w:rPr>
      <w:i/>
      <w:iCs/>
      <w:color w:val="0F4761" w:themeColor="accent1" w:themeShade="BF"/>
    </w:rPr>
  </w:style>
  <w:style w:type="paragraph" w:styleId="IntenseQuote">
    <w:name w:val="Intense Quote"/>
    <w:basedOn w:val="Normal"/>
    <w:next w:val="Normal"/>
    <w:link w:val="IntenseQuoteChar"/>
    <w:uiPriority w:val="30"/>
    <w:qFormat/>
    <w:rsid w:val="00032AB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32AB9"/>
    <w:rPr>
      <w:i/>
      <w:iCs/>
      <w:color w:val="0F4761" w:themeColor="accent1" w:themeShade="BF"/>
    </w:rPr>
  </w:style>
  <w:style w:type="character" w:styleId="IntenseReference">
    <w:name w:val="Intense Reference"/>
    <w:basedOn w:val="DefaultParagraphFont"/>
    <w:uiPriority w:val="32"/>
    <w:qFormat/>
    <w:rsid w:val="00032AB9"/>
    <w:rPr>
      <w:b/>
      <w:bCs/>
      <w:smallCaps/>
      <w:color w:val="0F4761" w:themeColor="accent1" w:themeShade="BF"/>
      <w:spacing w:val="5"/>
    </w:rPr>
  </w:style>
  <w:style w:type="character" w:styleId="Hyperlink">
    <w:name w:val="Hyperlink"/>
    <w:basedOn w:val="DefaultParagraphFont"/>
    <w:uiPriority w:val="99"/>
    <w:unhideWhenUsed/>
    <w:rsid w:val="00032AB9"/>
    <w:rPr>
      <w:color w:val="467886"/>
      <w:u w:val="single"/>
    </w:rPr>
  </w:style>
  <w:style w:type="paragraph" w:styleId="Header">
    <w:name w:val="header"/>
    <w:basedOn w:val="Normal"/>
    <w:link w:val="HeaderChar"/>
    <w:uiPriority w:val="99"/>
    <w:unhideWhenUsed/>
    <w:rsid w:val="00032AB9"/>
    <w:pPr>
      <w:tabs>
        <w:tab w:val="center" w:pos="4513"/>
        <w:tab w:val="right" w:pos="9026"/>
      </w:tabs>
    </w:pPr>
  </w:style>
  <w:style w:type="character" w:customStyle="1" w:styleId="HeaderChar">
    <w:name w:val="Header Char"/>
    <w:basedOn w:val="DefaultParagraphFont"/>
    <w:link w:val="Header"/>
    <w:uiPriority w:val="99"/>
    <w:rsid w:val="00032AB9"/>
  </w:style>
  <w:style w:type="paragraph" w:styleId="Footer">
    <w:name w:val="footer"/>
    <w:basedOn w:val="Normal"/>
    <w:link w:val="FooterChar"/>
    <w:uiPriority w:val="99"/>
    <w:unhideWhenUsed/>
    <w:rsid w:val="00032AB9"/>
    <w:pPr>
      <w:tabs>
        <w:tab w:val="center" w:pos="4513"/>
        <w:tab w:val="right" w:pos="9026"/>
      </w:tabs>
    </w:pPr>
  </w:style>
  <w:style w:type="character" w:customStyle="1" w:styleId="FooterChar">
    <w:name w:val="Footer Char"/>
    <w:basedOn w:val="DefaultParagraphFont"/>
    <w:link w:val="Footer"/>
    <w:uiPriority w:val="99"/>
    <w:rsid w:val="00032AB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mailto:phoebe.herring@falmouth.ac.uk" TargetMode="Externa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hyperlink" Target="mailto:tony.pellicone@falmouth.ac.uk" TargetMode="External"/><Relationship Id="rId11" Type="http://schemas.openxmlformats.org/officeDocument/2006/relationships/header" Target="header1.xml"/><Relationship Id="rId5" Type="http://schemas.openxmlformats.org/officeDocument/2006/relationships/endnotes" Target="endnotes.xml"/><Relationship Id="rId15" Type="http://schemas.openxmlformats.org/officeDocument/2006/relationships/header" Target="header3.xml"/><Relationship Id="rId10" Type="http://schemas.openxmlformats.org/officeDocument/2006/relationships/image" Target="media/image3.png"/><Relationship Id="rId4" Type="http://schemas.openxmlformats.org/officeDocument/2006/relationships/footnotes" Target="footnotes.xml"/><Relationship Id="rId9" Type="http://schemas.openxmlformats.org/officeDocument/2006/relationships/image" Target="media/image2.png"/><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455</Words>
  <Characters>2707</Characters>
  <Application>Microsoft Office Word</Application>
  <DocSecurity>0</DocSecurity>
  <Lines>62</Lines>
  <Paragraphs>22</Paragraphs>
  <ScaleCrop>false</ScaleCrop>
  <Company/>
  <LinksUpToDate>false</LinksUpToDate>
  <CharactersWithSpaces>3140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Tony Pellicone</dc:creator>
  <cp:keywords/>
  <dc:description/>
  <cp:lastModifiedBy>Tony Pellicone</cp:lastModifiedBy>
  <cp:revision>2</cp:revision>
  <dcterms:created xsi:type="dcterms:W3CDTF">2026-04-01T10:11:00Z</dcterms:created>
  <dcterms:modified xsi:type="dcterms:W3CDTF">2026-04-01T10:13:00Z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1404d9dd,34e1b529,136a58d0</vt:lpwstr>
  </property>
  <property fmtid="{D5CDD505-2E9C-101B-9397-08002B2CF9AE}" pid="3" name="ClassificationContentMarkingHeaderFontProps">
    <vt:lpwstr>#ff8c00,11,Aptos</vt:lpwstr>
  </property>
  <property fmtid="{D5CDD505-2E9C-101B-9397-08002B2CF9AE}" pid="4" name="ClassificationContentMarkingHeaderText">
    <vt:lpwstr>RESTRICTED</vt:lpwstr>
  </property>
  <property fmtid="{D5CDD505-2E9C-101B-9397-08002B2CF9AE}" pid="5" name="ClassificationContentMarkingFooterShapeIds">
    <vt:lpwstr>4c7f37d0,22fca0a3,50957a74</vt:lpwstr>
  </property>
  <property fmtid="{D5CDD505-2E9C-101B-9397-08002B2CF9AE}" pid="6" name="ClassificationContentMarkingFooterFontProps">
    <vt:lpwstr>#ff8c00,11,Aptos</vt:lpwstr>
  </property>
  <property fmtid="{D5CDD505-2E9C-101B-9397-08002B2CF9AE}" pid="7" name="ClassificationContentMarkingFooterText">
    <vt:lpwstr>RESTRICTED</vt:lpwstr>
  </property>
  <property fmtid="{D5CDD505-2E9C-101B-9397-08002B2CF9AE}" pid="8" name="MSIP_Label_57c33bae-76e0-44b3-baa3-351f99b93dbd_Enabled">
    <vt:lpwstr>true</vt:lpwstr>
  </property>
  <property fmtid="{D5CDD505-2E9C-101B-9397-08002B2CF9AE}" pid="9" name="MSIP_Label_57c33bae-76e0-44b3-baa3-351f99b93dbd_SetDate">
    <vt:lpwstr>2026-04-01T10:12:40Z</vt:lpwstr>
  </property>
  <property fmtid="{D5CDD505-2E9C-101B-9397-08002B2CF9AE}" pid="10" name="MSIP_Label_57c33bae-76e0-44b3-baa3-351f99b93dbd_Method">
    <vt:lpwstr>Privileged</vt:lpwstr>
  </property>
  <property fmtid="{D5CDD505-2E9C-101B-9397-08002B2CF9AE}" pid="11" name="MSIP_Label_57c33bae-76e0-44b3-baa3-351f99b93dbd_Name">
    <vt:lpwstr>Restricted</vt:lpwstr>
  </property>
  <property fmtid="{D5CDD505-2E9C-101B-9397-08002B2CF9AE}" pid="12" name="MSIP_Label_57c33bae-76e0-44b3-baa3-351f99b93dbd_SiteId">
    <vt:lpwstr>550beeb3-6a3d-4646-a111-f89d0177792e</vt:lpwstr>
  </property>
  <property fmtid="{D5CDD505-2E9C-101B-9397-08002B2CF9AE}" pid="13" name="MSIP_Label_57c33bae-76e0-44b3-baa3-351f99b93dbd_ActionId">
    <vt:lpwstr>3cc2be39-55e6-4917-a400-68675d157af8</vt:lpwstr>
  </property>
  <property fmtid="{D5CDD505-2E9C-101B-9397-08002B2CF9AE}" pid="14" name="MSIP_Label_57c33bae-76e0-44b3-baa3-351f99b93dbd_ContentBits">
    <vt:lpwstr>3</vt:lpwstr>
  </property>
  <property fmtid="{D5CDD505-2E9C-101B-9397-08002B2CF9AE}" pid="15" name="MSIP_Label_57c33bae-76e0-44b3-baa3-351f99b93dbd_Tag">
    <vt:lpwstr>50, 0, 1, 1</vt:lpwstr>
  </property>
</Properties>
</file>